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</w:p>
    <w:p w:rsidR="00E669B3" w:rsidRPr="00E669B3" w:rsidRDefault="00E669B3" w:rsidP="00E669B3">
      <w:pPr>
        <w:pStyle w:val="Nagwek"/>
        <w:tabs>
          <w:tab w:val="clear" w:pos="4536"/>
          <w:tab w:val="clear" w:pos="9072"/>
          <w:tab w:val="left" w:pos="6577"/>
        </w:tabs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669B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Zamawiający przedstawia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poniżej </w:t>
      </w:r>
      <w:r w:rsidRPr="00E669B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pytania, które otrzymał od wykonawcy w sprawie Zaproszenia </w:t>
      </w:r>
      <w:r w:rsidRPr="00E669B3">
        <w:rPr>
          <w:rFonts w:ascii="Century Gothic" w:hAnsi="Century Gothic"/>
          <w:sz w:val="20"/>
          <w:szCs w:val="20"/>
        </w:rPr>
        <w:t>Rozbudowa e-platformy turystycznej pod marką</w:t>
      </w:r>
      <w:r>
        <w:rPr>
          <w:rFonts w:ascii="Century Gothic" w:hAnsi="Century Gothic"/>
          <w:sz w:val="20"/>
          <w:szCs w:val="20"/>
        </w:rPr>
        <w:t xml:space="preserve"> </w:t>
      </w:r>
      <w:r w:rsidRPr="00E669B3">
        <w:rPr>
          <w:rFonts w:ascii="Century Gothic" w:hAnsi="Century Gothic"/>
          <w:bCs/>
          <w:sz w:val="20"/>
          <w:szCs w:val="20"/>
        </w:rPr>
        <w:t>„Przygoda z Nysą – zagospodarowanie turystyczne pogranicza polsko – niemieckiego”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E669B3">
        <w:rPr>
          <w:rFonts w:ascii="Century Gothic" w:hAnsi="Century Gothic"/>
          <w:sz w:val="20"/>
          <w:szCs w:val="20"/>
        </w:rPr>
        <w:t>RGN.271.1.11.2017.MP</w:t>
      </w:r>
      <w:r>
        <w:rPr>
          <w:rFonts w:ascii="Century Gothic" w:hAnsi="Century Gothic"/>
          <w:sz w:val="20"/>
          <w:szCs w:val="20"/>
        </w:rPr>
        <w:t xml:space="preserve"> oraz udzielone odpowiedzi:</w:t>
      </w:r>
    </w:p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</w:p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color w:val="000000"/>
          <w:sz w:val="24"/>
          <w:szCs w:val="24"/>
          <w:lang w:eastAsia="pl-PL"/>
        </w:rPr>
        <w:t>Proszę o następujące informacje w celu wyjaśnienia naszych wątpliwości:</w:t>
      </w:r>
    </w:p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</w:p>
    <w:p w:rsidR="00E669B3" w:rsidRP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>Pytanie 1:</w:t>
      </w:r>
    </w:p>
    <w:p w:rsidR="00E669B3" w:rsidRPr="00E669B3" w:rsidRDefault="00E669B3" w:rsidP="00E669B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>Dotyczy - Punkt 3: Co maja Państwo na myśli mówiąc o </w:t>
      </w:r>
      <w:r w:rsidRPr="00E669B3">
        <w:rPr>
          <w:rFonts w:ascii="Century Gothic" w:eastAsia="Times New Roman" w:hAnsi="Century Gothic" w:cs="Times New Roman"/>
          <w:i/>
          <w:iCs/>
          <w:color w:val="222222"/>
          <w:sz w:val="24"/>
          <w:szCs w:val="24"/>
          <w:lang w:eastAsia="pl-PL"/>
        </w:rPr>
        <w:t>Wykorzystanie danych strukturalnych do opisu treści Google?</w:t>
      </w:r>
    </w:p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Odpowiedź:</w:t>
      </w:r>
      <w:r w:rsidRPr="00E66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Chodzi o to by móc wykorzystać dane strukturalne, rozszerzone opisy (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rich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snippets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do lepszej prezentacji </w:t>
      </w:r>
      <w:r w:rsidRPr="00E669B3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wydarzeń i atrakcji turystycznych </w:t>
      </w:r>
      <w:r w:rsidRPr="00E669B3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  <w:t xml:space="preserve">(artykułów) 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strony w wynikach wyszukiwarki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google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Kod strony  ma mieć umieszczone odpowiednie znaczniki kompatybilne z danymi strukturalnymi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google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E66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9B3" w:rsidRP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Pytanie 2:</w:t>
      </w:r>
    </w:p>
    <w:p w:rsidR="00E669B3" w:rsidRPr="00E669B3" w:rsidRDefault="00E669B3" w:rsidP="00E669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>W punkcie 8 co rozumieją Państwo przez sformułowanie możliwość wyświetlania podkładów mapowych, ...?</w:t>
      </w:r>
    </w:p>
    <w:p w:rsidR="00E669B3" w:rsidRP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Odpowiedź:</w:t>
      </w:r>
      <w:r w:rsidRPr="00E66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Platforma ma mieć możliwość wyświetlania podkładu mapy i prezentacji zamieszczonych w niej atrakcji turystycznych na mapie wg. współrzędnych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gps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Chodzi konkretnie o taki widok - kliknięcie znacznika lokalizacji na mapy na zdjęciu atrakcji - powoduje wskazanie tej atrakcji na mapie.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Przykład takiego użycia macie Państwo tutaj (na tym szablonie wzorowaliśmy się tworząc opis):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hyperlink r:id="rId8" w:history="1">
        <w:r w:rsidRPr="00E669B3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http://www.ansonika.com/travelguide/</w:t>
        </w:r>
      </w:hyperlink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Podkład mapowy z osm i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google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- używany zamiennie w zależności od preferencji przeglądającego stronę. Użycie dwóch dostawców map zminimalizuje ewentualne problemy techniczne w przypadku zmiany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api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, któregoś z dostawców lub zmiany warunków wykorzystania serwisu mapowego.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Pytanie 3</w:t>
      </w:r>
      <w:r w:rsidRPr="00E669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:</w:t>
      </w:r>
    </w:p>
    <w:p w:rsidR="00E669B3" w:rsidRPr="00E669B3" w:rsidRDefault="00E669B3" w:rsidP="00E669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 xml:space="preserve"> Dotyczy - Punkt 18: Funkcjonalność </w:t>
      </w:r>
      <w:proofErr w:type="spellStart"/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>Newslettera</w:t>
      </w:r>
      <w:proofErr w:type="spellEnd"/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 xml:space="preserve"> czy chodzi o integrację </w:t>
      </w:r>
      <w:proofErr w:type="spellStart"/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>Mailchimp</w:t>
      </w:r>
      <w:proofErr w:type="spellEnd"/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 xml:space="preserve"> z newsletterem w taki sposób aby gdy ktoś zapisze się na newsletter jego dane automatycznie wyłapywał na </w:t>
      </w:r>
      <w:proofErr w:type="spellStart"/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>Mailchimp</w:t>
      </w:r>
      <w:proofErr w:type="spellEnd"/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 xml:space="preserve"> który następnie będzie je przetwarzał?</w:t>
      </w:r>
    </w:p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Odpowiedź:</w:t>
      </w: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tym punkcie głównym założeniem jest by serwis generował taki newsletter z najnowszych wydarzeń, aktualności, nowych atrakcji, a potem jego wysyłka możliwa była przez dostawców takich usług np.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mailchimp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getresponse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itp. Rozwiązanie to może zostać wybrane w trakcie realizacji umowy. Subskrybenci musieliby naturalnie mieć możliwość zapisania się do tego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newslettera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platformie - która jest przedmiotem zamówienia.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E669B3" w:rsidRP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Pytanie 4</w:t>
      </w:r>
      <w:r w:rsidRPr="00E669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:</w:t>
      </w:r>
    </w:p>
    <w:p w:rsidR="00E669B3" w:rsidRPr="00E669B3" w:rsidRDefault="00E669B3" w:rsidP="00E66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 xml:space="preserve">Dotyczy - Punkt 21: mają tu Państwo na myśli to aby strona mogła być w pełni obsługiwana przez smart fony oraz tablety? </w:t>
      </w:r>
    </w:p>
    <w:p w:rsid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Odpowiedź:</w:t>
      </w: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Chodzi o takie potraktowanie obsługi dotyku, aby można za jego pomocą przewijać zawartość galerii, powiększać, pomniejszać zawartość strony, przesuwać i powiększać mapy) - chodzi krótko mówiąc o pełną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responsywność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strony i możliwość intuicyjnej obsługi tej strony z urządzeń dotykowych.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E669B3" w:rsidRPr="00E669B3" w:rsidRDefault="00E669B3" w:rsidP="00E669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Pytanie 5</w:t>
      </w:r>
      <w:r w:rsidRPr="00E669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:</w:t>
      </w:r>
    </w:p>
    <w:p w:rsidR="00E669B3" w:rsidRPr="00E669B3" w:rsidRDefault="00E669B3" w:rsidP="00E66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</w:pPr>
      <w:r w:rsidRPr="00E669B3">
        <w:rPr>
          <w:rFonts w:ascii="Century Gothic" w:eastAsia="Times New Roman" w:hAnsi="Century Gothic" w:cs="Times New Roman"/>
          <w:color w:val="222222"/>
          <w:sz w:val="24"/>
          <w:szCs w:val="24"/>
          <w:lang w:eastAsia="pl-PL"/>
        </w:rPr>
        <w:t>Dotyczy - Punkt 5: Widok pojedynczego artykułu, ile takich tras miałoby się tam znajdować i co dokładnie mieli Państwo na myśli.</w:t>
      </w:r>
    </w:p>
    <w:p w:rsidR="00E669B3" w:rsidRDefault="00E669B3" w:rsidP="00E669B3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Odpowiedź:</w:t>
      </w: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Obecnie trudno jest określić precyzyjnie ile takich tras będzie - każdy z partnerów projektu przygotowuje materiały dotyczące swoich atrakcji w dwóch językach. Przewiduje się, ze tras będzie nie mniej niż 40. Należy przyjąć, że będzie to cały rejon, który jest pod zarządem wspomnianych w </w:t>
      </w:r>
      <w:proofErr w:type="spellStart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Szopz</w:t>
      </w:r>
      <w:proofErr w:type="spellEnd"/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partnerów. Platforma ma umożliwiać dodawanie w przyszłości nowych tras przez użytkownika.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:rsidR="00FD585F" w:rsidRDefault="00E669B3" w:rsidP="00E669B3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Dodatkowe wyjaśnienia Zamawiającego:</w:t>
      </w:r>
      <w:r w:rsidRPr="00E669B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t>Pomocniczo przedstawiamy linki do prezentacji i szablonu, na którym Zamawiający wzorował się tworząc założenia platformy:</w:t>
      </w:r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hyperlink r:id="rId9" w:history="1">
        <w:r w:rsidRPr="00E669B3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https://prezi.com/7ibzb6dgb-hj/koncepcja-platformy-promocyjnej-pzn-01122017/</w:t>
        </w:r>
      </w:hyperlink>
      <w:r w:rsidRPr="00E669B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hyperlink r:id="rId10" w:history="1">
        <w:r w:rsidRPr="00E669B3">
          <w:rPr>
            <w:rFonts w:ascii="Century Gothic" w:eastAsia="Times New Roman" w:hAnsi="Century Gothic" w:cs="Times New Roman"/>
            <w:color w:val="0000FF"/>
            <w:sz w:val="20"/>
            <w:szCs w:val="20"/>
            <w:u w:val="single"/>
            <w:lang w:eastAsia="pl-PL"/>
          </w:rPr>
          <w:t>http://www.ansonika.com/travelguide/</w:t>
        </w:r>
      </w:hyperlink>
    </w:p>
    <w:p w:rsidR="00E669B3" w:rsidRDefault="00E669B3" w:rsidP="00E669B3">
      <w:pPr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p w:rsidR="00E669B3" w:rsidRDefault="00E669B3" w:rsidP="00E669B3">
      <w:pPr>
        <w:ind w:left="5664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Burmistrz Łęknicy</w:t>
      </w:r>
    </w:p>
    <w:p w:rsidR="00E669B3" w:rsidRPr="00E669B3" w:rsidRDefault="00E669B3" w:rsidP="00E669B3">
      <w:pPr>
        <w:ind w:left="5664"/>
        <w:jc w:val="center"/>
        <w:rPr>
          <w:rFonts w:ascii="Century Gothic" w:hAnsi="Century Gothic"/>
          <w:i/>
          <w:sz w:val="20"/>
          <w:szCs w:val="20"/>
        </w:rPr>
      </w:pPr>
      <w:r w:rsidRPr="00E669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Piotr </w:t>
      </w:r>
      <w:proofErr w:type="spellStart"/>
      <w:r w:rsidRPr="00E669B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Kuliniak</w:t>
      </w:r>
      <w:proofErr w:type="spellEnd"/>
    </w:p>
    <w:sectPr w:rsidR="00E669B3" w:rsidRPr="00E669B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B3" w:rsidRDefault="00E669B3" w:rsidP="00E669B3">
      <w:pPr>
        <w:spacing w:after="0" w:line="240" w:lineRule="auto"/>
      </w:pPr>
      <w:r>
        <w:separator/>
      </w:r>
    </w:p>
  </w:endnote>
  <w:endnote w:type="continuationSeparator" w:id="0">
    <w:p w:rsidR="00E669B3" w:rsidRDefault="00E669B3" w:rsidP="00E6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B3" w:rsidRDefault="00E669B3" w:rsidP="00E669B3">
      <w:pPr>
        <w:spacing w:after="0" w:line="240" w:lineRule="auto"/>
      </w:pPr>
      <w:r>
        <w:separator/>
      </w:r>
    </w:p>
  </w:footnote>
  <w:footnote w:type="continuationSeparator" w:id="0">
    <w:p w:rsidR="00E669B3" w:rsidRDefault="00E669B3" w:rsidP="00E6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B3" w:rsidRPr="009B37ED" w:rsidRDefault="00E669B3" w:rsidP="00E669B3">
    <w:pPr>
      <w:pStyle w:val="Nagwek"/>
      <w:tabs>
        <w:tab w:val="clear" w:pos="4536"/>
        <w:tab w:val="clear" w:pos="9072"/>
        <w:tab w:val="left" w:pos="6577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3761105</wp:posOffset>
          </wp:positionH>
          <wp:positionV relativeFrom="paragraph">
            <wp:posOffset>-93345</wp:posOffset>
          </wp:positionV>
          <wp:extent cx="2156460" cy="655320"/>
          <wp:effectExtent l="0" t="0" r="0" b="0"/>
          <wp:wrapNone/>
          <wp:docPr id="1" name="Obraz 1" descr="C:\Users\Marcin\AppData\Local\Temp\interreg_Polska-Saksonia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\AppData\Local\Temp\interreg_Polska-Saksonia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7ED">
      <w:rPr>
        <w:rFonts w:ascii="Calibri" w:hAnsi="Calibri"/>
        <w:sz w:val="16"/>
        <w:szCs w:val="16"/>
      </w:rPr>
      <w:t>Rozbudowa e-platformy turystycznej pod marką</w:t>
    </w:r>
    <w:r w:rsidRPr="009B37ED">
      <w:rPr>
        <w:rFonts w:ascii="Calibri" w:hAnsi="Calibri"/>
        <w:sz w:val="16"/>
        <w:szCs w:val="16"/>
      </w:rPr>
      <w:tab/>
    </w:r>
  </w:p>
  <w:p w:rsidR="00E669B3" w:rsidRPr="009B37ED" w:rsidRDefault="00E669B3" w:rsidP="00E669B3">
    <w:pPr>
      <w:pStyle w:val="Nagwek"/>
      <w:rPr>
        <w:rFonts w:ascii="Calibri" w:hAnsi="Calibri"/>
        <w:sz w:val="16"/>
        <w:szCs w:val="16"/>
      </w:rPr>
    </w:pPr>
    <w:r w:rsidRPr="009B37ED">
      <w:rPr>
        <w:rFonts w:ascii="Calibri" w:hAnsi="Calibri"/>
        <w:bCs/>
        <w:sz w:val="16"/>
        <w:szCs w:val="16"/>
      </w:rPr>
      <w:t>„Przygoda z Nysą – zagospodarowanie turystyczne pogranicza polsko – niemieckiego”</w:t>
    </w:r>
  </w:p>
  <w:p w:rsidR="00E669B3" w:rsidRPr="009B37ED" w:rsidRDefault="00E669B3" w:rsidP="00E669B3">
    <w:pPr>
      <w:pStyle w:val="Nagwek"/>
      <w:rPr>
        <w:rFonts w:ascii="Calibri" w:hAnsi="Calibri"/>
        <w:sz w:val="16"/>
        <w:szCs w:val="16"/>
      </w:rPr>
    </w:pPr>
    <w:r w:rsidRPr="009B37ED">
      <w:rPr>
        <w:rFonts w:ascii="Calibri" w:hAnsi="Calibri"/>
        <w:sz w:val="16"/>
        <w:szCs w:val="16"/>
      </w:rPr>
      <w:t>RGN.271.1.11.2017.MP</w:t>
    </w:r>
  </w:p>
  <w:p w:rsidR="00E669B3" w:rsidRPr="009B37ED" w:rsidRDefault="00E669B3" w:rsidP="00E669B3">
    <w:pPr>
      <w:pStyle w:val="Nagwek"/>
      <w:rPr>
        <w:rFonts w:ascii="Calibri" w:hAnsi="Calibri"/>
      </w:rPr>
    </w:pPr>
    <w:r w:rsidRPr="009B37ED">
      <w:rPr>
        <w:rFonts w:ascii="Calibri" w:hAnsi="Calibri"/>
        <w:sz w:val="16"/>
        <w:szCs w:val="16"/>
      </w:rPr>
      <w:t>Nr projektu: PLSN.01.01.00-02-0018/16-00</w:t>
    </w:r>
  </w:p>
  <w:p w:rsidR="00E669B3" w:rsidRDefault="00E66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0F7"/>
    <w:multiLevelType w:val="multilevel"/>
    <w:tmpl w:val="ACB0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F7717"/>
    <w:multiLevelType w:val="multilevel"/>
    <w:tmpl w:val="09D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00F2A"/>
    <w:multiLevelType w:val="multilevel"/>
    <w:tmpl w:val="040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846B8"/>
    <w:multiLevelType w:val="multilevel"/>
    <w:tmpl w:val="903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F1872"/>
    <w:multiLevelType w:val="multilevel"/>
    <w:tmpl w:val="E14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B3"/>
    <w:rsid w:val="00491025"/>
    <w:rsid w:val="00B26D0C"/>
    <w:rsid w:val="00E669B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9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B3"/>
  </w:style>
  <w:style w:type="paragraph" w:styleId="Stopka">
    <w:name w:val="footer"/>
    <w:basedOn w:val="Normalny"/>
    <w:link w:val="StopkaZnak"/>
    <w:uiPriority w:val="99"/>
    <w:unhideWhenUsed/>
    <w:rsid w:val="00E6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9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B3"/>
  </w:style>
  <w:style w:type="paragraph" w:styleId="Stopka">
    <w:name w:val="footer"/>
    <w:basedOn w:val="Normalny"/>
    <w:link w:val="StopkaZnak"/>
    <w:uiPriority w:val="99"/>
    <w:unhideWhenUsed/>
    <w:rsid w:val="00E6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onika.com/travelgui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sonika.com/travelgu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7ibzb6dgb-hj/koncepcja-platformy-promocyjnej-pzn-01122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2018-01-03T13:34:00Z</dcterms:created>
  <dcterms:modified xsi:type="dcterms:W3CDTF">2018-01-03T13:42:00Z</dcterms:modified>
</cp:coreProperties>
</file>