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ROZDZIAŁ II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19"/>
          <w:szCs w:val="19"/>
        </w:rPr>
      </w:pPr>
      <w:r w:rsidRPr="006E4CFD">
        <w:rPr>
          <w:rFonts w:ascii="Arial" w:hAnsi="Arial" w:cs="Arial"/>
          <w:sz w:val="19"/>
          <w:szCs w:val="19"/>
        </w:rPr>
        <w:t xml:space="preserve"> ..........................................                                                                  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  <w:r w:rsidRPr="006E4CFD">
        <w:rPr>
          <w:rFonts w:ascii="Arial" w:hAnsi="Arial" w:cs="Arial"/>
          <w:i/>
          <w:sz w:val="19"/>
          <w:szCs w:val="19"/>
        </w:rPr>
        <w:tab/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6"/>
      </w:tblGrid>
      <w:tr w:rsidR="007D5000" w:rsidRPr="006E4CFD" w:rsidTr="0030460E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7D5000" w:rsidRPr="006E4CFD" w:rsidRDefault="007D5000" w:rsidP="007D5000">
      <w:pPr>
        <w:spacing w:line="276" w:lineRule="auto"/>
        <w:rPr>
          <w:rFonts w:ascii="Arial" w:hAnsi="Arial" w:cs="Arial"/>
          <w:sz w:val="22"/>
          <w:szCs w:val="22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4CFD">
        <w:rPr>
          <w:rFonts w:ascii="Arial" w:hAnsi="Arial" w:cs="Arial"/>
          <w:b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ind w:left="5670"/>
        <w:rPr>
          <w:rFonts w:ascii="Arial" w:hAnsi="Arial" w:cs="Arial"/>
          <w:sz w:val="20"/>
          <w:szCs w:val="20"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FF715E">
        <w:rPr>
          <w:rFonts w:ascii="Arial" w:hAnsi="Arial" w:cs="Arial"/>
          <w:b/>
          <w:bCs/>
          <w:i/>
          <w:iCs/>
          <w:lang w:val="pl-PL"/>
        </w:rPr>
        <w:t>Usługi edukacyjne w ramach projektu pod nazwą</w:t>
      </w:r>
    </w:p>
    <w:p w:rsidR="007D5000" w:rsidRPr="00FF715E" w:rsidRDefault="007D5000" w:rsidP="007D5000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zamówienia**</w:t>
      </w: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7D5000" w:rsidRPr="006E4CFD" w:rsidRDefault="007D5000" w:rsidP="007D5000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D5000" w:rsidRPr="006E4CFD" w:rsidRDefault="007D5000" w:rsidP="007D5000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7D5000" w:rsidRPr="006E4CFD" w:rsidRDefault="007D5000" w:rsidP="007D500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7D5000" w:rsidRPr="006E4CFD" w:rsidRDefault="007D5000" w:rsidP="007D5000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pStyle w:val="Tekstpodstawowywcity3"/>
        <w:numPr>
          <w:ilvl w:val="2"/>
          <w:numId w:val="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7D5000" w:rsidRPr="006E4CFD" w:rsidRDefault="007D5000" w:rsidP="007D5000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</w:p>
    <w:p w:rsidR="007D5000" w:rsidRPr="006E4CFD" w:rsidRDefault="007D5000" w:rsidP="007D5000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tym podatek VAT: ………..%</w:t>
      </w:r>
      <w:r w:rsidR="004D7704">
        <w:rPr>
          <w:rFonts w:ascii="Arial" w:hAnsi="Arial" w:cs="Arial"/>
          <w:color w:val="000000"/>
          <w:sz w:val="20"/>
          <w:szCs w:val="20"/>
        </w:rPr>
        <w:t xml:space="preserve"> oraz cenę ryczałtową netto: ……………………………</w:t>
      </w:r>
    </w:p>
    <w:p w:rsidR="007D5000" w:rsidRDefault="007D5000" w:rsidP="007D5000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ryczałtowa została skalkulowana w oparciu o poniższą stawkę godzinową, która stosowana będzie do rozliczeń częściowych za wykonanie usługi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p w:rsidR="007D5000" w:rsidRDefault="007D5000" w:rsidP="007D5000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76"/>
        <w:gridCol w:w="2126"/>
        <w:gridCol w:w="2268"/>
        <w:gridCol w:w="2268"/>
      </w:tblGrid>
      <w:tr w:rsidR="004D7704" w:rsidRPr="00FF715E" w:rsidTr="0030460E">
        <w:tc>
          <w:tcPr>
            <w:tcW w:w="2376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Ilość godzin w ramach części zamówienia</w:t>
            </w:r>
          </w:p>
        </w:tc>
        <w:tc>
          <w:tcPr>
            <w:tcW w:w="2126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netto za godzinę</w:t>
            </w: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Stawka brutto za godzinę</w:t>
            </w: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Cena brutto oferty</w:t>
            </w:r>
          </w:p>
        </w:tc>
      </w:tr>
      <w:tr w:rsidR="004D7704" w:rsidRPr="00FF715E" w:rsidTr="0030460E">
        <w:tc>
          <w:tcPr>
            <w:tcW w:w="2376" w:type="dxa"/>
          </w:tcPr>
          <w:p w:rsidR="004D7704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7704" w:rsidRPr="00FF715E" w:rsidRDefault="004D7704" w:rsidP="0030460E">
            <w:pPr>
              <w:pStyle w:val="Tekstpodstawowywcity3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704" w:rsidRDefault="004D7704" w:rsidP="007D5000">
      <w:pPr>
        <w:tabs>
          <w:tab w:val="num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5000" w:rsidRPr="00475CF2" w:rsidRDefault="007D5000" w:rsidP="007D5000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475CF2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475CF2">
        <w:rPr>
          <w:rFonts w:ascii="Arial" w:hAnsi="Arial" w:cs="Arial"/>
          <w:bCs/>
          <w:sz w:val="20"/>
          <w:szCs w:val="20"/>
        </w:rPr>
        <w:t>ryczałtowa</w:t>
      </w:r>
      <w:r w:rsidRPr="00475CF2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 oraz wszelkie należne podatki oraz składki na ubezpieczenie społeczne i zdrowotne.</w:t>
      </w:r>
    </w:p>
    <w:p w:rsidR="007D5000" w:rsidRPr="00475CF2" w:rsidRDefault="007D5000" w:rsidP="007D5000">
      <w:pPr>
        <w:pStyle w:val="Akapitzlist"/>
        <w:numPr>
          <w:ilvl w:val="0"/>
          <w:numId w:val="9"/>
        </w:numPr>
        <w:tabs>
          <w:tab w:val="num" w:pos="567"/>
        </w:tabs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475CF2">
        <w:rPr>
          <w:rFonts w:ascii="Arial" w:hAnsi="Arial" w:cs="Arial"/>
          <w:sz w:val="20"/>
          <w:szCs w:val="20"/>
        </w:rPr>
        <w:t xml:space="preserve"> się do ustanowienia w umowie warunków płatności polegających na dokonaniu należnego wynagrodzenia w nie więcej niż dwóch transzach: pierwsza w wysokości 50% wynagrodzenia, płatna po zrealizowaniu co najmniej połowy zajęć, druga – płatność końcowa po wykonaniu umowy:</w:t>
      </w:r>
    </w:p>
    <w:p w:rsidR="007D5000" w:rsidRPr="00475CF2" w:rsidRDefault="007D5000" w:rsidP="007D5000">
      <w:pPr>
        <w:pStyle w:val="Tekstpodstawowywcity3"/>
        <w:numPr>
          <w:ilvl w:val="2"/>
          <w:numId w:val="2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475CF2">
        <w:rPr>
          <w:rFonts w:ascii="Arial" w:hAnsi="Arial" w:cs="Arial"/>
          <w:sz w:val="20"/>
          <w:szCs w:val="20"/>
        </w:rPr>
        <w:t>TAK*</w:t>
      </w:r>
    </w:p>
    <w:p w:rsidR="007D5000" w:rsidRPr="00475CF2" w:rsidRDefault="007D5000" w:rsidP="007D5000">
      <w:pPr>
        <w:pStyle w:val="Tekstpodstawowywcity3"/>
        <w:numPr>
          <w:ilvl w:val="2"/>
          <w:numId w:val="2"/>
        </w:numPr>
        <w:spacing w:line="276" w:lineRule="auto"/>
        <w:ind w:left="454" w:hanging="57"/>
        <w:jc w:val="both"/>
        <w:rPr>
          <w:rFonts w:ascii="Arial" w:hAnsi="Arial" w:cs="Arial"/>
          <w:color w:val="000000"/>
          <w:sz w:val="20"/>
          <w:szCs w:val="20"/>
        </w:rPr>
      </w:pPr>
      <w:r w:rsidRPr="00475CF2">
        <w:rPr>
          <w:rFonts w:ascii="Arial" w:hAnsi="Arial" w:cs="Arial"/>
          <w:sz w:val="20"/>
          <w:szCs w:val="20"/>
        </w:rPr>
        <w:t>NIE.*</w:t>
      </w:r>
    </w:p>
    <w:p w:rsidR="007D5000" w:rsidRPr="00E653C4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lastRenderedPageBreak/>
        <w:t xml:space="preserve">Zobowiązujemy się, bez dodatkowego wynagrodzenia, do uczestniczenia osoby skierowanej przez nas do realizacji zamówienia, w spotkaniach projektowych zespołu roboczego powołanego przez Koordynatowa merytorycznego zadania. Spotkania odbywać się będą w Łęknicy, raz w miesiącu (zakres tematyczny – planowanie i realizacja projektu oraz ewaluacja działań projektowych). Zobowiązanie dotyczy tych miesięcy, w których będziemy wykonywać usługi zgodnie z Harmonogramem projektu (Załącznik Nr 2 Rozdziału III </w:t>
      </w:r>
      <w:proofErr w:type="spellStart"/>
      <w:r w:rsidRPr="00E653C4">
        <w:rPr>
          <w:rFonts w:ascii="Arial" w:hAnsi="Arial" w:cs="Arial"/>
          <w:sz w:val="20"/>
          <w:szCs w:val="20"/>
        </w:rPr>
        <w:t>SIWZ</w:t>
      </w:r>
      <w:proofErr w:type="spellEnd"/>
      <w:r w:rsidRPr="00E653C4">
        <w:rPr>
          <w:rFonts w:ascii="Arial" w:hAnsi="Arial" w:cs="Arial"/>
          <w:sz w:val="20"/>
          <w:szCs w:val="20"/>
        </w:rPr>
        <w:t>):</w:t>
      </w:r>
    </w:p>
    <w:p w:rsidR="007D5000" w:rsidRPr="00E653C4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>TAK*</w:t>
      </w:r>
    </w:p>
    <w:p w:rsidR="007D5000" w:rsidRPr="00E653C4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>NIE.*</w:t>
      </w:r>
    </w:p>
    <w:p w:rsidR="007D5000" w:rsidRPr="006E4CFD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zapoznaliśmy</w:t>
      </w:r>
      <w:r w:rsidRPr="006E4CFD">
        <w:rPr>
          <w:rFonts w:ascii="Arial" w:hAnsi="Arial" w:cs="Arial"/>
          <w:sz w:val="20"/>
          <w:szCs w:val="20"/>
        </w:rPr>
        <w:t xml:space="preserve"> się ze specyfikacją istotnych warunków zamówienia </w:t>
      </w:r>
      <w:r w:rsidRPr="006E4CF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uznajemy się za związanych</w:t>
      </w:r>
      <w:r w:rsidRPr="006E4CFD">
        <w:rPr>
          <w:rFonts w:ascii="Arial" w:hAnsi="Arial" w:cs="Arial"/>
          <w:sz w:val="20"/>
          <w:szCs w:val="20"/>
        </w:rPr>
        <w:t xml:space="preserve"> określonymi w niej za</w:t>
      </w:r>
      <w:r>
        <w:rPr>
          <w:rFonts w:ascii="Arial" w:hAnsi="Arial" w:cs="Arial"/>
          <w:sz w:val="20"/>
          <w:szCs w:val="20"/>
        </w:rPr>
        <w:t>sadami postępowania, nie wnosimy do niej zastrzeżeń, posiadamy</w:t>
      </w:r>
      <w:r w:rsidRPr="006E4CFD">
        <w:rPr>
          <w:rFonts w:ascii="Arial" w:hAnsi="Arial" w:cs="Arial"/>
          <w:sz w:val="20"/>
          <w:szCs w:val="20"/>
        </w:rPr>
        <w:t xml:space="preserve"> wszystkie informacje niezbędne  do przygotowania oferty </w:t>
      </w:r>
      <w:r w:rsidRPr="006E4CFD">
        <w:rPr>
          <w:rFonts w:ascii="Arial" w:hAnsi="Arial" w:cs="Arial"/>
          <w:sz w:val="20"/>
          <w:szCs w:val="20"/>
        </w:rPr>
        <w:br/>
        <w:t>i wykonania przedmiotu zamówienia.</w:t>
      </w:r>
    </w:p>
    <w:p w:rsidR="007D5000" w:rsidRPr="006E4CFD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</w:t>
      </w:r>
      <w:r w:rsidRPr="006E4CFD">
        <w:rPr>
          <w:rFonts w:ascii="Arial" w:hAnsi="Arial" w:cs="Arial"/>
          <w:sz w:val="20"/>
          <w:szCs w:val="20"/>
        </w:rPr>
        <w:t xml:space="preserve"> niniejszą ofertą na czas wskazany </w:t>
      </w:r>
      <w:r w:rsidRPr="006E4CFD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7D5000" w:rsidRPr="00E653C4" w:rsidRDefault="007D5000" w:rsidP="007D5000">
      <w:pPr>
        <w:pStyle w:val="Tekstpodstawowywcity3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ust. 11 rozdziału I specyfikacji istotnych warunków zamówienia, z zastrzeżeniem wynikającym ze zobowiązania w pkt. 5.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653C4">
        <w:rPr>
          <w:rFonts w:ascii="Arial" w:hAnsi="Arial" w:cs="Arial"/>
          <w:sz w:val="20"/>
          <w:szCs w:val="20"/>
        </w:rPr>
        <w:t>Oświadczam, że zapoznaliśmy się z postanowieniami umowy, które zostały zawarte w Specyfikacji</w:t>
      </w:r>
      <w:r>
        <w:rPr>
          <w:rFonts w:ascii="Arial" w:hAnsi="Arial" w:cs="Arial"/>
          <w:sz w:val="20"/>
          <w:szCs w:val="20"/>
        </w:rPr>
        <w:t xml:space="preserve"> I</w:t>
      </w:r>
      <w:r w:rsidRPr="006E4CFD">
        <w:rPr>
          <w:rFonts w:ascii="Arial" w:hAnsi="Arial" w:cs="Arial"/>
          <w:sz w:val="20"/>
          <w:szCs w:val="20"/>
        </w:rPr>
        <w:t>stotnyc</w:t>
      </w:r>
      <w:r>
        <w:rPr>
          <w:rFonts w:ascii="Arial" w:hAnsi="Arial" w:cs="Arial"/>
          <w:sz w:val="20"/>
          <w:szCs w:val="20"/>
        </w:rPr>
        <w:t>h W</w:t>
      </w:r>
      <w:r w:rsidRPr="006E4CFD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unków Zamówienia i zobowiązujemy</w:t>
      </w:r>
      <w:r w:rsidRPr="006E4CFD">
        <w:rPr>
          <w:rFonts w:ascii="Arial" w:hAnsi="Arial" w:cs="Arial"/>
          <w:sz w:val="20"/>
          <w:szCs w:val="20"/>
        </w:rPr>
        <w:t xml:space="preserve"> się w przypadku wyboru naszej oferty do zawarcia umowy na wyżej wymienionych warunkach w miejscu i terminie wyznaczonym przez Zamawiającego.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Pr="006E4CFD">
        <w:rPr>
          <w:rFonts w:ascii="Arial" w:hAnsi="Arial" w:cs="Arial"/>
          <w:color w:val="000000"/>
          <w:sz w:val="20"/>
          <w:szCs w:val="20"/>
        </w:rPr>
        <w:t>, że:</w:t>
      </w:r>
    </w:p>
    <w:p w:rsidR="007D5000" w:rsidRPr="006E4CFD" w:rsidRDefault="007D5000" w:rsidP="007D5000">
      <w:pPr>
        <w:pStyle w:val="Tekstpodstawowywcity3"/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p w:rsidR="007D5000" w:rsidRPr="006E4CFD" w:rsidRDefault="007D5000" w:rsidP="007D5000">
      <w:pPr>
        <w:pStyle w:val="Tekstpodstawowywcity3"/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zamierzamy powierzyć podwykonawcom następujący zakres zamówienia następującym wykonawcom:</w:t>
      </w:r>
      <w:r w:rsidRPr="006E4CFD">
        <w:rPr>
          <w:rFonts w:ascii="Arial" w:hAnsi="Arial" w:cs="Arial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D5000" w:rsidRPr="006E4CFD" w:rsidTr="0030460E">
        <w:trPr>
          <w:trHeight w:val="447"/>
        </w:trPr>
        <w:tc>
          <w:tcPr>
            <w:tcW w:w="533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podwykonawcom</w:t>
            </w: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5000" w:rsidRPr="006E4CFD" w:rsidRDefault="007D5000" w:rsidP="007D5000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7D5000" w:rsidRPr="006E4CFD" w:rsidRDefault="007D5000" w:rsidP="007D5000">
      <w:pPr>
        <w:pStyle w:val="Tekstpodstawowywcity3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D5000" w:rsidRPr="006E4CFD" w:rsidTr="0030460E">
        <w:trPr>
          <w:trHeight w:val="447"/>
        </w:trPr>
        <w:tc>
          <w:tcPr>
            <w:tcW w:w="533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podwykonawcom</w:t>
            </w: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5000" w:rsidRPr="006E4CFD" w:rsidTr="0030460E">
        <w:tc>
          <w:tcPr>
            <w:tcW w:w="533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D5000" w:rsidRPr="006E4CFD" w:rsidRDefault="007D5000" w:rsidP="0030460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5000" w:rsidRPr="006E4CFD" w:rsidRDefault="007D5000" w:rsidP="007D5000">
      <w:pPr>
        <w:pStyle w:val="Tekstpodstawowywcity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>
        <w:rPr>
          <w:rFonts w:ascii="Arial" w:hAnsi="Arial" w:cs="Arial"/>
          <w:color w:val="000000"/>
          <w:sz w:val="20"/>
          <w:szCs w:val="20"/>
        </w:rPr>
        <w:t>***</w:t>
      </w:r>
    </w:p>
    <w:p w:rsidR="007D5000" w:rsidRPr="006E4CFD" w:rsidRDefault="007D5000" w:rsidP="007D5000">
      <w:pPr>
        <w:pStyle w:val="Tekstpodstawowywcity3"/>
        <w:numPr>
          <w:ilvl w:val="2"/>
          <w:numId w:val="1"/>
        </w:numPr>
        <w:spacing w:line="276" w:lineRule="auto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Jako </w:t>
      </w:r>
      <w:r w:rsidRPr="006E4CFD">
        <w:rPr>
          <w:rFonts w:ascii="Arial" w:eastAsia="Calibri" w:hAnsi="Arial" w:cs="Arial"/>
          <w:b/>
          <w:sz w:val="20"/>
          <w:szCs w:val="20"/>
        </w:rPr>
        <w:t>Wykonawca jest</w:t>
      </w:r>
      <w:r>
        <w:rPr>
          <w:rFonts w:ascii="Arial" w:eastAsia="Calibri" w:hAnsi="Arial" w:cs="Arial"/>
          <w:b/>
          <w:sz w:val="20"/>
          <w:szCs w:val="20"/>
        </w:rPr>
        <w:t>eśmy</w:t>
      </w:r>
      <w:r w:rsidRPr="006E4CFD">
        <w:rPr>
          <w:rFonts w:ascii="Arial" w:eastAsia="Calibri" w:hAnsi="Arial" w:cs="Arial"/>
          <w:b/>
          <w:sz w:val="20"/>
          <w:szCs w:val="20"/>
        </w:rPr>
        <w:t xml:space="preserve"> małym/średnim przedsiębiorcą:</w:t>
      </w:r>
    </w:p>
    <w:p w:rsidR="007D5000" w:rsidRPr="006E4CFD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7D5000" w:rsidRPr="000B26CD" w:rsidRDefault="007D5000" w:rsidP="007D5000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7D5000" w:rsidRPr="00FA2C49" w:rsidRDefault="007D5000" w:rsidP="007D5000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Oświadczam, że wypełniłem obowiązki informacyjne przewidziane w art. 13 lub art. 14 </w:t>
      </w:r>
      <w:proofErr w:type="spellStart"/>
      <w:r w:rsidRPr="00FA2C49">
        <w:rPr>
          <w:rFonts w:ascii="Arial" w:hAnsi="Arial" w:cs="Arial"/>
          <w:color w:val="000000"/>
          <w:sz w:val="20"/>
          <w:szCs w:val="20"/>
          <w:lang w:val="pl-PL"/>
        </w:rPr>
        <w:t>RODO</w:t>
      </w:r>
      <w:proofErr w:type="spellEnd"/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7D5000" w:rsidRPr="006E4CFD" w:rsidRDefault="007D5000" w:rsidP="007D5000">
      <w:pPr>
        <w:pStyle w:val="Tekstpodstawowywcity3"/>
        <w:spacing w:line="276" w:lineRule="auto"/>
        <w:ind w:left="42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7D5000" w:rsidRPr="000B26CD" w:rsidRDefault="007D5000" w:rsidP="007D5000">
      <w:pPr>
        <w:pStyle w:val="Tekstpodstawowywcity3"/>
        <w:spacing w:line="276" w:lineRule="auto"/>
        <w:ind w:left="42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7D5000" w:rsidRPr="006E4CFD" w:rsidRDefault="007D5000" w:rsidP="007D5000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7D5000" w:rsidRPr="006E4CFD" w:rsidRDefault="007D5000" w:rsidP="007D5000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7D5000" w:rsidRPr="006E4CFD" w:rsidRDefault="007D5000" w:rsidP="007D5000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7D5000" w:rsidRPr="006E4CFD" w:rsidRDefault="007D5000" w:rsidP="007D5000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7D5000" w:rsidRPr="006E4CFD" w:rsidRDefault="007D5000" w:rsidP="007D5000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7D5000" w:rsidRPr="006E4CFD" w:rsidRDefault="007D5000" w:rsidP="007D5000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e-mail: ……………………………………………………..………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7D5000" w:rsidRPr="006E4CFD" w:rsidRDefault="007D5000" w:rsidP="007D5000">
      <w:pP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7D5000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7D5000" w:rsidRPr="00E653C4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wpisać właściwą część zamówienia</w:t>
      </w: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>dczenia i dokumenty wymagane w I</w:t>
      </w:r>
      <w:r w:rsidRPr="006E4CFD">
        <w:rPr>
          <w:rFonts w:ascii="Arial" w:hAnsi="Arial" w:cs="Arial"/>
          <w:i/>
          <w:sz w:val="16"/>
          <w:szCs w:val="16"/>
        </w:rPr>
        <w:t>nstrukcji dla Wykonawców</w:t>
      </w: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3447"/>
      </w:tblGrid>
      <w:tr w:rsidR="007D5000" w:rsidRPr="006E4CFD" w:rsidTr="0030460E">
        <w:trPr>
          <w:trHeight w:val="530"/>
        </w:trPr>
        <w:tc>
          <w:tcPr>
            <w:tcW w:w="3286" w:type="pct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7D5000" w:rsidRPr="006E4CFD" w:rsidRDefault="007D5000" w:rsidP="007D500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b/>
          <w:bCs/>
          <w:i/>
          <w:iCs/>
          <w:lang w:val="pl-PL"/>
        </w:rPr>
        <w:t>Usługi edukacyjne w ramach projektu pod nazwą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Wykonawcy: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>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upełnomocnionego przedstawiciela Wykonawcy) 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Pr="006E4CFD">
        <w:rPr>
          <w:rFonts w:ascii="Arial" w:hAnsi="Arial" w:cs="Arial"/>
          <w:sz w:val="20"/>
        </w:rPr>
        <w:t>pzp</w:t>
      </w:r>
      <w:proofErr w:type="spellEnd"/>
      <w:r w:rsidRPr="006E4CFD">
        <w:rPr>
          <w:rFonts w:ascii="Arial" w:hAnsi="Arial" w:cs="Arial"/>
          <w:sz w:val="20"/>
        </w:rPr>
        <w:t xml:space="preserve"> </w:t>
      </w:r>
      <w:r w:rsidRPr="006E4CF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</w:t>
      </w:r>
      <w:r w:rsidRPr="006E4CFD">
        <w:rPr>
          <w:rFonts w:ascii="Arial" w:hAnsi="Arial" w:cs="Arial"/>
          <w:i/>
          <w:sz w:val="16"/>
          <w:szCs w:val="16"/>
        </w:rPr>
        <w:t>zp</w:t>
      </w:r>
      <w:proofErr w:type="spellEnd"/>
      <w:r w:rsidRPr="006E4CFD">
        <w:rPr>
          <w:rFonts w:ascii="Arial" w:hAnsi="Arial" w:cs="Arial"/>
          <w:i/>
          <w:sz w:val="16"/>
          <w:szCs w:val="16"/>
        </w:rPr>
        <w:t>)</w:t>
      </w:r>
      <w:r w:rsidRPr="006E4CFD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6E4CFD">
        <w:rPr>
          <w:rFonts w:ascii="Arial" w:hAnsi="Arial" w:cs="Arial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podmiotu, na którego zasoby powołuje się Wykonawca: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(podać pełną nawę, adres podmiotu na zasoby którego powołuje się Wykonawca) </w:t>
      </w:r>
      <w:r w:rsidRPr="006E4CF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E4CFD">
        <w:rPr>
          <w:rFonts w:ascii="Arial" w:hAnsi="Arial" w:cs="Arial"/>
          <w:i/>
          <w:sz w:val="19"/>
          <w:szCs w:val="19"/>
        </w:rPr>
        <w:t>(podpis uprawnionego przedstawiciela Wykonawcy)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Pr="00E653C4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*wpisać właściwą część zamówienia</w:t>
      </w:r>
    </w:p>
    <w:p w:rsidR="007D5000" w:rsidRPr="006E4CFD" w:rsidRDefault="007D5000" w:rsidP="007D5000">
      <w:pPr>
        <w:tabs>
          <w:tab w:val="left" w:pos="7293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(oznaczenie Wykonawcy)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3447"/>
      </w:tblGrid>
      <w:tr w:rsidR="007D5000" w:rsidRPr="006E4CFD" w:rsidTr="0030460E">
        <w:trPr>
          <w:trHeight w:val="530"/>
        </w:trPr>
        <w:tc>
          <w:tcPr>
            <w:tcW w:w="3286" w:type="pct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OŚWIADCZENIE WYKONAWCY,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DOTYCZĄCE SPEŁNIANIA WARUNKÓW UDZIAŁU W POSTĘPOWANIU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7D5000" w:rsidRPr="006E4CFD" w:rsidRDefault="007D5000" w:rsidP="007D5000">
      <w:pPr>
        <w:spacing w:line="276" w:lineRule="auto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7D5000" w:rsidRPr="006E4CFD" w:rsidRDefault="007D5000" w:rsidP="007D500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b/>
          <w:bCs/>
          <w:i/>
          <w:iCs/>
          <w:lang w:val="pl-PL"/>
        </w:rPr>
        <w:t>Usługi edukacyjne w ramach projektu pod nazwą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Informacja, dotycząca Wykonawcy: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ust. 4 pkt. 1) lit. </w:t>
      </w:r>
      <w:r>
        <w:rPr>
          <w:rFonts w:ascii="Arial" w:hAnsi="Arial" w:cs="Arial"/>
          <w:sz w:val="20"/>
          <w:szCs w:val="20"/>
        </w:rPr>
        <w:t>d</w:t>
      </w:r>
      <w:r w:rsidRPr="006E4CFD">
        <w:rPr>
          <w:rFonts w:ascii="Arial" w:hAnsi="Arial" w:cs="Arial"/>
          <w:sz w:val="20"/>
          <w:szCs w:val="20"/>
        </w:rPr>
        <w:t xml:space="preserve">) 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, tj.: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C73D9C" w:rsidRDefault="007D5000" w:rsidP="007D500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B7608">
        <w:rPr>
          <w:rFonts w:ascii="Arial" w:hAnsi="Arial" w:cs="Arial"/>
          <w:sz w:val="20"/>
          <w:szCs w:val="20"/>
        </w:rPr>
        <w:t xml:space="preserve">a) </w:t>
      </w:r>
      <w:r w:rsidRPr="0067357E">
        <w:rPr>
          <w:rFonts w:ascii="Arial" w:hAnsi="Arial" w:cs="Arial"/>
          <w:sz w:val="20"/>
          <w:szCs w:val="20"/>
        </w:rPr>
        <w:t>dyspon</w:t>
      </w:r>
      <w:r>
        <w:rPr>
          <w:rFonts w:ascii="Arial" w:hAnsi="Arial" w:cs="Arial"/>
          <w:sz w:val="20"/>
          <w:szCs w:val="20"/>
        </w:rPr>
        <w:t xml:space="preserve">uję osobą, którą skieruję do realizacji niniejszego zamówienia, </w:t>
      </w:r>
      <w:r w:rsidRPr="0067357E">
        <w:rPr>
          <w:rFonts w:ascii="Arial" w:hAnsi="Arial" w:cs="Arial"/>
          <w:sz w:val="20"/>
          <w:szCs w:val="20"/>
        </w:rPr>
        <w:t>posiadającą wykształcenie odpowiadające realizowanym zajęciom – zgodnie z Załącznikiem nr 1</w:t>
      </w:r>
      <w:r w:rsidRPr="0067357E">
        <w:rPr>
          <w:rFonts w:ascii="Arial" w:hAnsi="Arial" w:cs="Arial"/>
          <w:bCs/>
          <w:sz w:val="20"/>
          <w:szCs w:val="20"/>
        </w:rPr>
        <w:t xml:space="preserve"> </w:t>
      </w:r>
      <w:r w:rsidRPr="0067357E">
        <w:rPr>
          <w:rFonts w:ascii="Arial" w:hAnsi="Arial" w:cs="Arial"/>
          <w:sz w:val="20"/>
          <w:szCs w:val="20"/>
        </w:rPr>
        <w:t xml:space="preserve">rozdziału III </w:t>
      </w:r>
      <w:proofErr w:type="spellStart"/>
      <w:r w:rsidRPr="0067357E">
        <w:rPr>
          <w:rFonts w:ascii="Arial" w:hAnsi="Arial" w:cs="Arial"/>
          <w:sz w:val="20"/>
          <w:szCs w:val="20"/>
        </w:rPr>
        <w:t>SIWZ</w:t>
      </w:r>
      <w:proofErr w:type="spellEnd"/>
      <w:r w:rsidRPr="0067357E">
        <w:rPr>
          <w:rFonts w:ascii="Arial" w:hAnsi="Arial" w:cs="Arial"/>
          <w:bCs/>
          <w:sz w:val="20"/>
          <w:szCs w:val="20"/>
        </w:rPr>
        <w:t xml:space="preserve"> - Szczegółowy opis przedmiotu zamówienia</w:t>
      </w:r>
      <w:r w:rsidRPr="0067357E">
        <w:rPr>
          <w:rFonts w:ascii="Arial" w:hAnsi="Arial" w:cs="Arial"/>
          <w:sz w:val="20"/>
          <w:szCs w:val="20"/>
        </w:rPr>
        <w:t xml:space="preserve">.  Wymagane kwalifikacje określa </w:t>
      </w:r>
      <w:r w:rsidRPr="0067357E">
        <w:rPr>
          <w:rFonts w:ascii="Arial" w:hAnsi="Arial" w:cs="Arial"/>
          <w:bCs/>
          <w:sz w:val="20"/>
          <w:szCs w:val="20"/>
        </w:rPr>
        <w:t>Rozporządzenie</w:t>
      </w:r>
      <w:r w:rsidRPr="0067357E">
        <w:rPr>
          <w:rFonts w:ascii="Arial" w:hAnsi="Arial" w:cs="Arial"/>
          <w:sz w:val="20"/>
          <w:szCs w:val="20"/>
        </w:rPr>
        <w:t xml:space="preserve"> Ministra Edukacji Narodowej z dnia 12 marca 2009 r. </w:t>
      </w:r>
      <w:r w:rsidRPr="0067357E">
        <w:rPr>
          <w:rFonts w:ascii="Arial" w:hAnsi="Arial" w:cs="Arial"/>
          <w:bCs/>
          <w:sz w:val="20"/>
          <w:szCs w:val="20"/>
        </w:rPr>
        <w:t>w sprawie szczegółowych kwalifikacji wymaganych od nauczycieli oraz określenia szkół i wypadków, w których można zatrudnić nauczycieli niemających wyższego wykształcenia lub ukończonego zakładu kształcenia nauczycieli (Dz.U. z 2013r., poz. 1207).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ust. 4 pkt. 1) lit. c) „Instrukcji dla Wykonawców”, stanowiącej rozdział I </w:t>
      </w:r>
      <w:proofErr w:type="spellStart"/>
      <w:r w:rsidRPr="006E4CFD">
        <w:rPr>
          <w:rFonts w:ascii="Arial" w:hAnsi="Arial" w:cs="Arial"/>
          <w:sz w:val="20"/>
          <w:szCs w:val="20"/>
        </w:rPr>
        <w:t>SIWZ</w:t>
      </w:r>
      <w:proofErr w:type="spellEnd"/>
      <w:r w:rsidRPr="006E4CFD">
        <w:rPr>
          <w:rFonts w:ascii="Arial" w:hAnsi="Arial" w:cs="Arial"/>
          <w:i/>
          <w:sz w:val="20"/>
          <w:szCs w:val="20"/>
        </w:rPr>
        <w:t>,</w:t>
      </w:r>
      <w:r w:rsidRPr="006E4CFD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E4CFD">
        <w:rPr>
          <w:rFonts w:ascii="Arial" w:hAnsi="Arial" w:cs="Arial"/>
          <w:sz w:val="20"/>
          <w:szCs w:val="20"/>
        </w:rPr>
        <w:t>ych</w:t>
      </w:r>
      <w:proofErr w:type="spellEnd"/>
      <w:r w:rsidRPr="006E4CFD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6E4CF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6E4CFD">
        <w:rPr>
          <w:rFonts w:ascii="Arial" w:hAnsi="Arial" w:cs="Arial"/>
          <w:b/>
          <w:sz w:val="21"/>
          <w:szCs w:val="21"/>
        </w:rPr>
        <w:t>Oświadczenie, dotyczące podanych informacji:</w:t>
      </w:r>
    </w:p>
    <w:p w:rsidR="007D5000" w:rsidRPr="006E4CFD" w:rsidRDefault="007D5000" w:rsidP="007D5000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E4CF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E653C4" w:rsidRDefault="007D5000" w:rsidP="007D5000">
      <w:pPr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*wpisać właściwą część zamówienia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Gmina Łęknica o statusie miejskim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ul. Żurawska 1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6E4CFD">
        <w:rPr>
          <w:rFonts w:ascii="Arial" w:hAnsi="Arial" w:cs="Arial"/>
          <w:bCs/>
          <w:sz w:val="22"/>
          <w:szCs w:val="22"/>
        </w:rPr>
        <w:t>68 – 208 Łęknica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4CFD">
        <w:rPr>
          <w:rFonts w:ascii="Arial" w:hAnsi="Arial" w:cs="Arial"/>
          <w:b/>
          <w:color w:val="000000"/>
          <w:sz w:val="22"/>
          <w:szCs w:val="22"/>
          <w:u w:val="single"/>
        </w:rPr>
        <w:t>Wykonawca: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E4CFD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Wykonawcy)</w:t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7D5000" w:rsidRPr="006E4CFD" w:rsidRDefault="007D5000" w:rsidP="007D5000">
      <w:pPr>
        <w:spacing w:line="276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3447"/>
      </w:tblGrid>
      <w:tr w:rsidR="007D5000" w:rsidRPr="006E4CFD" w:rsidTr="0030460E">
        <w:trPr>
          <w:trHeight w:val="530"/>
        </w:trPr>
        <w:tc>
          <w:tcPr>
            <w:tcW w:w="3286" w:type="pct"/>
            <w:vAlign w:val="center"/>
          </w:tcPr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INFORMACJA O PRZYNALEŻNOŚCI LUB BARKU PRZYNALEŻNOŚCI</w:t>
            </w:r>
          </w:p>
          <w:p w:rsidR="007D5000" w:rsidRPr="006E4CFD" w:rsidRDefault="007D5000" w:rsidP="0030460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7D5000" w:rsidRPr="006E4CFD" w:rsidRDefault="007D5000" w:rsidP="0030460E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5 do oferty</w:t>
            </w:r>
          </w:p>
        </w:tc>
      </w:tr>
    </w:tbl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5000" w:rsidRPr="006E4CFD" w:rsidRDefault="007D5000" w:rsidP="007D5000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7D5000" w:rsidRPr="006E4CFD" w:rsidRDefault="007D5000" w:rsidP="007D5000">
      <w:pPr>
        <w:pStyle w:val="Adres"/>
        <w:keepLines w:val="0"/>
        <w:spacing w:line="276" w:lineRule="auto"/>
        <w:jc w:val="both"/>
        <w:rPr>
          <w:b/>
          <w:i/>
        </w:rPr>
      </w:pPr>
    </w:p>
    <w:p w:rsidR="007D5000" w:rsidRPr="00FF715E" w:rsidRDefault="007D5000" w:rsidP="007D5000">
      <w:pPr>
        <w:pStyle w:val="Standard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FF715E">
        <w:rPr>
          <w:rFonts w:ascii="Arial" w:hAnsi="Arial" w:cs="Arial"/>
          <w:b/>
          <w:bCs/>
          <w:i/>
          <w:iCs/>
          <w:lang w:val="pl-PL"/>
        </w:rPr>
        <w:t>Usługi edukacyjne w ramach projektu pod nazwą</w:t>
      </w:r>
    </w:p>
    <w:p w:rsidR="007D5000" w:rsidRDefault="007D5000" w:rsidP="007D5000">
      <w:pPr>
        <w:spacing w:line="276" w:lineRule="auto"/>
        <w:jc w:val="both"/>
        <w:rPr>
          <w:rFonts w:ascii="Arial" w:hAnsi="Arial" w:cs="Arial"/>
          <w:b/>
          <w:i/>
        </w:rPr>
      </w:pPr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„Transgraniczna Liga Mistrzów – wzmocnienie innowa</w:t>
      </w:r>
      <w:bookmarkStart w:id="0" w:name="_GoBack"/>
      <w:bookmarkEnd w:id="0"/>
      <w:r w:rsidRPr="00FF715E">
        <w:rPr>
          <w:rFonts w:ascii="Arial" w:eastAsia="Calibri" w:hAnsi="Arial" w:cs="Arial"/>
          <w:b/>
          <w:bCs/>
          <w:i/>
          <w:iCs/>
          <w:lang w:eastAsia="ar-SA"/>
        </w:rPr>
        <w:t>cyjnych oddziaływań edukacyjnych po obu stronach Nysy Łużyckiej</w:t>
      </w:r>
      <w:r w:rsidRPr="00FF715E">
        <w:rPr>
          <w:rFonts w:ascii="Arial" w:hAnsi="Arial" w:cs="Arial"/>
          <w:b/>
          <w:i/>
        </w:rPr>
        <w:t>”</w:t>
      </w:r>
    </w:p>
    <w:p w:rsidR="007D5000" w:rsidRPr="006E4CFD" w:rsidRDefault="007D5000" w:rsidP="007D50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 zakresie części …………….. zamówienia*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oświadczam, że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 z żadnym z Wykonawców, którzy złożyli odrębne oferty w niniejszym postępowaniu.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6E4CF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E4CFD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z następującymi Wykonawcami, którzy złożyli odrębne oferty:</w:t>
      </w:r>
    </w:p>
    <w:p w:rsidR="007D5000" w:rsidRPr="006E4CFD" w:rsidRDefault="007D5000" w:rsidP="007D5000">
      <w:pPr>
        <w:pStyle w:val="Akapitzlist"/>
        <w:numPr>
          <w:ilvl w:val="6"/>
          <w:numId w:val="7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7D5000" w:rsidRPr="006E4CFD" w:rsidRDefault="007D5000" w:rsidP="007D5000">
      <w:pPr>
        <w:pStyle w:val="Akapitzlist"/>
        <w:numPr>
          <w:ilvl w:val="6"/>
          <w:numId w:val="7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7D5000" w:rsidRPr="006E4CFD" w:rsidRDefault="007D5000" w:rsidP="007D5000">
      <w:pPr>
        <w:pStyle w:val="Akapitzlist"/>
        <w:numPr>
          <w:ilvl w:val="6"/>
          <w:numId w:val="7"/>
        </w:numPr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Jednocześnie oświadczam, że powiązania z innym w/w Wykonawcą/</w:t>
      </w:r>
      <w:proofErr w:type="spellStart"/>
      <w:r w:rsidRPr="006E4CFD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6E4CFD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7D5000" w:rsidRPr="006E4CFD" w:rsidRDefault="007D5000" w:rsidP="007D500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E4CFD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5000" w:rsidRPr="006E4CFD" w:rsidRDefault="007D5000" w:rsidP="007D500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sz w:val="20"/>
        </w:rPr>
      </w:pP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7D5000" w:rsidRPr="006E4CFD" w:rsidRDefault="007D5000" w:rsidP="007D5000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7D5000" w:rsidRPr="006E4CFD" w:rsidRDefault="007D5000" w:rsidP="007D5000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Wykonawcy) </w:t>
      </w:r>
    </w:p>
    <w:p w:rsidR="007D5000" w:rsidRPr="006E4CFD" w:rsidRDefault="007D5000" w:rsidP="007D5000">
      <w:pPr>
        <w:spacing w:line="276" w:lineRule="auto"/>
        <w:jc w:val="right"/>
        <w:rPr>
          <w:rFonts w:ascii="Arial" w:hAnsi="Arial" w:cs="Arial"/>
          <w:i/>
          <w:sz w:val="19"/>
          <w:szCs w:val="19"/>
        </w:rPr>
      </w:pPr>
    </w:p>
    <w:p w:rsidR="007D5000" w:rsidRPr="00E653C4" w:rsidRDefault="007D5000" w:rsidP="007D500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*wpisać właściwą część zamówienia</w:t>
      </w:r>
    </w:p>
    <w:p w:rsidR="007D5000" w:rsidRDefault="007D5000" w:rsidP="007D5000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7D5000" w:rsidRPr="006E4CFD" w:rsidRDefault="007D5000" w:rsidP="007D5000">
      <w:pPr>
        <w:pStyle w:val="Akapitzlist"/>
        <w:spacing w:line="276" w:lineRule="auto"/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7D5000" w:rsidRPr="006E4CFD" w:rsidRDefault="007D5000" w:rsidP="007D5000">
      <w:pPr>
        <w:spacing w:line="276" w:lineRule="auto"/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7D5000" w:rsidRPr="006E4CFD" w:rsidRDefault="007D5000" w:rsidP="007D500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7D5000" w:rsidRPr="006E4CFD" w:rsidRDefault="007D5000" w:rsidP="007D5000">
      <w:pPr>
        <w:pStyle w:val="Tekstpodstawowywcity"/>
        <w:spacing w:line="276" w:lineRule="auto"/>
        <w:ind w:left="426" w:hanging="426"/>
        <w:jc w:val="right"/>
        <w:rPr>
          <w:rFonts w:ascii="Arial" w:hAnsi="Arial" w:cs="Arial"/>
          <w:b/>
          <w:bCs/>
          <w:sz w:val="22"/>
          <w:szCs w:val="22"/>
        </w:rPr>
      </w:pPr>
    </w:p>
    <w:p w:rsidR="00FD585F" w:rsidRDefault="00FD585F"/>
    <w:sectPr w:rsidR="00FD585F" w:rsidSect="007D5000">
      <w:headerReference w:type="default" r:id="rId8"/>
      <w:pgSz w:w="11906" w:h="16838"/>
      <w:pgMar w:top="1134" w:right="1060" w:bottom="1276" w:left="9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00" w:rsidRDefault="007D5000" w:rsidP="007D5000">
      <w:r>
        <w:separator/>
      </w:r>
    </w:p>
  </w:endnote>
  <w:endnote w:type="continuationSeparator" w:id="0">
    <w:p w:rsidR="007D5000" w:rsidRDefault="007D5000" w:rsidP="007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00" w:rsidRDefault="007D5000" w:rsidP="007D5000">
      <w:r>
        <w:separator/>
      </w:r>
    </w:p>
  </w:footnote>
  <w:footnote w:type="continuationSeparator" w:id="0">
    <w:p w:rsidR="007D5000" w:rsidRDefault="007D5000" w:rsidP="007D5000">
      <w:r>
        <w:continuationSeparator/>
      </w:r>
    </w:p>
  </w:footnote>
  <w:footnote w:id="1">
    <w:p w:rsidR="007D5000" w:rsidRPr="001B3FEB" w:rsidRDefault="007D5000" w:rsidP="007D5000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7D5000" w:rsidRPr="001B3FEB" w:rsidRDefault="007D5000" w:rsidP="007D5000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B3FEB">
        <w:rPr>
          <w:rFonts w:ascii="Arial" w:hAnsi="Arial" w:cs="Arial"/>
          <w:sz w:val="16"/>
          <w:szCs w:val="16"/>
        </w:rPr>
        <w:t>RODO</w:t>
      </w:r>
      <w:proofErr w:type="spellEnd"/>
      <w:r w:rsidRPr="001B3FEB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00" w:rsidRPr="00CB7608" w:rsidRDefault="007D5000" w:rsidP="007D5000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/>
        <w:iCs/>
        <w:sz w:val="16"/>
        <w:szCs w:val="16"/>
      </w:rPr>
    </w:pPr>
    <w:r w:rsidRPr="00CB7608">
      <w:rPr>
        <w:rFonts w:asciiTheme="minorHAnsi" w:hAnsiTheme="minorHAnsi" w:cs="Arial Narrow"/>
        <w:b/>
        <w:bCs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/>
        <w:iCs/>
        <w:sz w:val="16"/>
        <w:szCs w:val="16"/>
      </w:rPr>
      <w:t>a (numer postępowania: RGN.271.3</w:t>
    </w:r>
    <w:r w:rsidR="008D6F5E">
      <w:rPr>
        <w:rFonts w:asciiTheme="minorHAnsi" w:hAnsiTheme="minorHAnsi" w:cs="Arial Narrow"/>
        <w:b/>
        <w:bCs/>
        <w:iCs/>
        <w:sz w:val="16"/>
        <w:szCs w:val="16"/>
      </w:rPr>
      <w:t>3</w:t>
    </w:r>
    <w:r w:rsidRPr="00CB7608">
      <w:rPr>
        <w:rFonts w:asciiTheme="minorHAnsi" w:hAnsiTheme="minorHAnsi" w:cs="Arial Narrow"/>
        <w:b/>
        <w:bCs/>
        <w:iCs/>
        <w:sz w:val="16"/>
        <w:szCs w:val="16"/>
      </w:rPr>
      <w:t>.2018)</w:t>
    </w:r>
  </w:p>
  <w:p w:rsidR="007D5000" w:rsidRPr="00DC1E44" w:rsidRDefault="007D5000" w:rsidP="007D5000">
    <w:pPr>
      <w:pStyle w:val="Standard"/>
      <w:jc w:val="center"/>
      <w:rPr>
        <w:rFonts w:ascii="Calibri" w:hAnsi="Calibri" w:cs="Calibri"/>
        <w:b/>
        <w:bCs/>
        <w:i/>
        <w:iCs/>
        <w:sz w:val="16"/>
        <w:szCs w:val="16"/>
        <w:lang w:val="pl-PL"/>
      </w:rPr>
    </w:pPr>
    <w:r>
      <w:rPr>
        <w:rFonts w:ascii="Calibri" w:hAnsi="Calibri" w:cs="Calibri"/>
        <w:b/>
        <w:bCs/>
        <w:i/>
        <w:iCs/>
        <w:sz w:val="16"/>
        <w:szCs w:val="16"/>
        <w:lang w:val="pl-PL"/>
      </w:rPr>
      <w:t>U</w:t>
    </w:r>
    <w:r w:rsidRPr="00DC1E44">
      <w:rPr>
        <w:rFonts w:ascii="Calibri" w:hAnsi="Calibri" w:cs="Calibri"/>
        <w:b/>
        <w:bCs/>
        <w:i/>
        <w:iCs/>
        <w:sz w:val="16"/>
        <w:szCs w:val="16"/>
        <w:lang w:val="pl-PL"/>
      </w:rPr>
      <w:t>sługi edukacyjne w ramach projektu pod nazwą</w:t>
    </w:r>
  </w:p>
  <w:p w:rsidR="007D5000" w:rsidRDefault="007D5000" w:rsidP="007D5000">
    <w:pPr>
      <w:pStyle w:val="Nagwek"/>
      <w:jc w:val="center"/>
      <w:rPr>
        <w:rFonts w:asciiTheme="minorHAnsi" w:hAnsiTheme="minorHAnsi"/>
        <w:b/>
        <w:sz w:val="16"/>
        <w:szCs w:val="16"/>
      </w:rPr>
    </w:pPr>
    <w:r w:rsidRPr="00DC1E44">
      <w:rPr>
        <w:rFonts w:ascii="Calibri" w:eastAsia="Calibri" w:hAnsi="Calibri" w:cs="Calibri"/>
        <w:b/>
        <w:bCs/>
        <w:i/>
        <w:iCs/>
        <w:sz w:val="16"/>
        <w:szCs w:val="16"/>
        <w:lang w:eastAsia="ar-SA"/>
      </w:rPr>
      <w:t>„Transgraniczna Liga Mistrzów – wzmocnienie innowacyjnych oddziaływań edukacyjnych po obu stronach Nysy Łużyckiej</w:t>
    </w:r>
    <w:r>
      <w:rPr>
        <w:rFonts w:asciiTheme="minorHAnsi" w:hAnsiTheme="minorHAnsi"/>
        <w:b/>
        <w:sz w:val="16"/>
        <w:szCs w:val="16"/>
      </w:rPr>
      <w:t>”</w:t>
    </w:r>
  </w:p>
  <w:p w:rsidR="007D5000" w:rsidRPr="00542EDE" w:rsidRDefault="007D5000" w:rsidP="007D5000">
    <w:pPr>
      <w:pStyle w:val="Tekstpodstawowywcity"/>
      <w:spacing w:line="360" w:lineRule="auto"/>
      <w:ind w:firstLine="0"/>
      <w:rPr>
        <w:rFonts w:ascii="Roboto-Light" w:eastAsia="Calibri" w:hAnsi="Roboto-Light" w:cs="Roboto-Light"/>
        <w:sz w:val="8"/>
        <w:szCs w:val="8"/>
      </w:rPr>
    </w:pPr>
    <w:r w:rsidRPr="00542EDE">
      <w:rPr>
        <w:rFonts w:ascii="Roboto-Light" w:eastAsia="Calibri" w:hAnsi="Roboto-Light" w:cs="Roboto-Light"/>
        <w:sz w:val="8"/>
        <w:szCs w:val="8"/>
      </w:rPr>
      <w:t xml:space="preserve">             </w:t>
    </w:r>
  </w:p>
  <w:p w:rsidR="007D5000" w:rsidRDefault="007D5000" w:rsidP="007D5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7047"/>
    <w:multiLevelType w:val="multilevel"/>
    <w:tmpl w:val="FA6E02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0"/>
    <w:rsid w:val="00491025"/>
    <w:rsid w:val="004D7704"/>
    <w:rsid w:val="007D5000"/>
    <w:rsid w:val="008D6F5E"/>
    <w:rsid w:val="00B26D0C"/>
    <w:rsid w:val="00FC104F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00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7D500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D500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500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500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D500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D50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D500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000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000"/>
    <w:pPr>
      <w:ind w:left="708"/>
    </w:pPr>
  </w:style>
  <w:style w:type="table" w:styleId="Tabela-Siatka">
    <w:name w:val="Table Grid"/>
    <w:basedOn w:val="Standardowy"/>
    <w:uiPriority w:val="59"/>
    <w:rsid w:val="007D50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7D50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D5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500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7D500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D500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500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7D5000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D500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0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D500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D500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D500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5000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000"/>
    <w:pPr>
      <w:ind w:left="708"/>
    </w:pPr>
  </w:style>
  <w:style w:type="table" w:styleId="Tabela-Siatka">
    <w:name w:val="Table Grid"/>
    <w:basedOn w:val="Standardowy"/>
    <w:uiPriority w:val="59"/>
    <w:rsid w:val="007D50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7D50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50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7D5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0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1753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2018-08-01T09:50:00Z</dcterms:created>
  <dcterms:modified xsi:type="dcterms:W3CDTF">2018-09-04T10:51:00Z</dcterms:modified>
</cp:coreProperties>
</file>