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3F" w:rsidRDefault="00F2583F" w:rsidP="00F258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UCHWAŁA NR …………………</w:t>
      </w:r>
    </w:p>
    <w:p w:rsidR="00F2583F" w:rsidRDefault="00F2583F" w:rsidP="00F258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RADY MIEJSKIEJ W ŁĘKNICY</w:t>
      </w:r>
    </w:p>
    <w:p w:rsidR="00F2583F" w:rsidRDefault="008719BF" w:rsidP="00F258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dnia … grudnia</w:t>
      </w:r>
      <w:r w:rsidR="00F2583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2019 r.</w:t>
      </w:r>
    </w:p>
    <w:p w:rsidR="00F2583F" w:rsidRDefault="00F2583F" w:rsidP="00F258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2583F" w:rsidRDefault="00F2583F" w:rsidP="00F258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określenia zasad ustalania, poboru oraz terminów płatności i wysokość dziennych stawek opłaty targowej na terenie gminy Łęknica</w:t>
      </w:r>
    </w:p>
    <w:p w:rsidR="00F2583F" w:rsidRDefault="00F2583F" w:rsidP="00F258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583F" w:rsidRDefault="00F2583F" w:rsidP="00F2583F">
      <w:pPr>
        <w:shd w:val="clear" w:color="auto" w:fill="FFFFFF"/>
        <w:spacing w:after="0" w:line="240" w:lineRule="auto"/>
        <w:ind w:firstLine="3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Na podstawie art. 18 ust. 2 pkt 8 ustawy z dnia 8 marca 1990 r. o samorządzie gminnym (Dz. U. z 2019 r.  poz. 506</w:t>
      </w:r>
      <w:r w:rsidR="000B47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</w:t>
      </w:r>
      <w:proofErr w:type="spellStart"/>
      <w:r w:rsidR="000B47C2">
        <w:rPr>
          <w:rFonts w:ascii="Times New Roman" w:eastAsia="Times New Roman" w:hAnsi="Times New Roman"/>
          <w:bCs/>
          <w:sz w:val="24"/>
          <w:szCs w:val="24"/>
          <w:lang w:eastAsia="pl-PL"/>
        </w:rPr>
        <w:t>późn</w:t>
      </w:r>
      <w:proofErr w:type="spellEnd"/>
      <w:r w:rsidR="000B47C2">
        <w:rPr>
          <w:rFonts w:ascii="Times New Roman" w:eastAsia="Times New Roman" w:hAnsi="Times New Roman"/>
          <w:bCs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), art. 15 ust. 1, art. 19 pkt 1 lit. a, pkt 2 ustawy z dnia 12 stycznia 1991 r. o podatkach i opłatach lokalnych (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 Dz.U. z 201</w:t>
      </w:r>
      <w:r w:rsidR="000B47C2"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r.  poz. </w:t>
      </w:r>
      <w:r w:rsidR="000B47C2">
        <w:rPr>
          <w:rFonts w:ascii="Times New Roman" w:eastAsia="Times New Roman" w:hAnsi="Times New Roman"/>
          <w:bCs/>
          <w:sz w:val="24"/>
          <w:szCs w:val="24"/>
          <w:lang w:eastAsia="pl-PL"/>
        </w:rPr>
        <w:t>1170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 zm.) Rada Miejska w Łęknicy uchwala, co następuje:</w:t>
      </w:r>
    </w:p>
    <w:p w:rsidR="00F2583F" w:rsidRDefault="00F2583F" w:rsidP="00F25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2583F" w:rsidRDefault="00F2583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ab/>
        <w:t>§ 1. Wprowadza się opłatę targową na terenie gminy Łęknica.</w:t>
      </w:r>
    </w:p>
    <w:p w:rsidR="00F2583F" w:rsidRDefault="00F2583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</w:p>
    <w:p w:rsidR="00F2583F" w:rsidRPr="001047D5" w:rsidRDefault="00F2583F" w:rsidP="001047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1047D5">
        <w:rPr>
          <w:rFonts w:ascii="Times New Roman" w:eastAsia="Times New Roman" w:hAnsi="Times New Roman"/>
          <w:sz w:val="24"/>
          <w:szCs w:val="20"/>
          <w:lang w:eastAsia="pl-PL"/>
        </w:rPr>
        <w:t>§ 2.  Ustala się dzienną stawkę opłaty targowej:</w:t>
      </w:r>
    </w:p>
    <w:p w:rsidR="00F2583F" w:rsidRPr="001047D5" w:rsidRDefault="00F2583F" w:rsidP="001047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2583F" w:rsidRPr="001047D5" w:rsidRDefault="00F2583F" w:rsidP="001047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047D5">
        <w:rPr>
          <w:rFonts w:ascii="Times New Roman" w:eastAsia="Times New Roman" w:hAnsi="Times New Roman"/>
          <w:sz w:val="24"/>
          <w:szCs w:val="20"/>
          <w:lang w:eastAsia="pl-PL"/>
        </w:rPr>
        <w:t xml:space="preserve">1)  </w:t>
      </w:r>
      <w:r w:rsidR="00CE68B5" w:rsidRPr="001047D5">
        <w:rPr>
          <w:rFonts w:ascii="Times New Roman" w:eastAsia="Times New Roman" w:hAnsi="Times New Roman"/>
          <w:sz w:val="24"/>
          <w:szCs w:val="20"/>
          <w:lang w:eastAsia="pl-PL"/>
        </w:rPr>
        <w:t xml:space="preserve">przy sprzedaży </w:t>
      </w:r>
      <w:r w:rsidRPr="001047D5">
        <w:rPr>
          <w:rFonts w:ascii="Times New Roman" w:eastAsia="Times New Roman" w:hAnsi="Times New Roman"/>
          <w:sz w:val="24"/>
          <w:szCs w:val="20"/>
          <w:lang w:eastAsia="pl-PL"/>
        </w:rPr>
        <w:t>na stałych stano</w:t>
      </w:r>
      <w:r w:rsidR="00CE68B5" w:rsidRPr="001047D5">
        <w:rPr>
          <w:rFonts w:ascii="Times New Roman" w:eastAsia="Times New Roman" w:hAnsi="Times New Roman"/>
          <w:sz w:val="24"/>
          <w:szCs w:val="20"/>
          <w:lang w:eastAsia="pl-PL"/>
        </w:rPr>
        <w:t>wiskach -  w wysokości 30,00 zł za każde rozpoczęte 12 m</w:t>
      </w:r>
      <w:r w:rsidR="00CE68B5" w:rsidRPr="001047D5">
        <w:rPr>
          <w:rFonts w:ascii="Times New Roman" w:eastAsia="Times New Roman" w:hAnsi="Times New Roman"/>
          <w:sz w:val="24"/>
          <w:szCs w:val="20"/>
          <w:vertAlign w:val="superscript"/>
          <w:lang w:eastAsia="pl-PL"/>
        </w:rPr>
        <w:t>2</w:t>
      </w:r>
      <w:r w:rsidR="00CE68B5" w:rsidRPr="001047D5">
        <w:rPr>
          <w:rFonts w:ascii="Times New Roman" w:eastAsia="Times New Roman" w:hAnsi="Times New Roman"/>
          <w:sz w:val="24"/>
          <w:szCs w:val="20"/>
          <w:lang w:eastAsia="pl-PL"/>
        </w:rPr>
        <w:t xml:space="preserve"> powierzchni</w:t>
      </w:r>
      <w:r w:rsidR="003D7A68" w:rsidRPr="001047D5">
        <w:rPr>
          <w:rFonts w:ascii="Times New Roman" w:eastAsia="Times New Roman" w:hAnsi="Times New Roman"/>
          <w:sz w:val="24"/>
          <w:szCs w:val="20"/>
          <w:lang w:eastAsia="pl-PL"/>
        </w:rPr>
        <w:t>;</w:t>
      </w:r>
    </w:p>
    <w:p w:rsidR="00F2583F" w:rsidRPr="001047D5" w:rsidRDefault="00F2583F" w:rsidP="001047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2583F" w:rsidRPr="001047D5" w:rsidRDefault="00F2583F" w:rsidP="001047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047D5">
        <w:rPr>
          <w:rFonts w:ascii="Times New Roman" w:eastAsia="Times New Roman" w:hAnsi="Times New Roman"/>
          <w:sz w:val="24"/>
          <w:szCs w:val="20"/>
          <w:lang w:eastAsia="pl-PL"/>
        </w:rPr>
        <w:t>2) przy sprze</w:t>
      </w:r>
      <w:r w:rsidR="00CE68B5" w:rsidRPr="001047D5">
        <w:rPr>
          <w:rFonts w:ascii="Times New Roman" w:eastAsia="Times New Roman" w:hAnsi="Times New Roman"/>
          <w:sz w:val="24"/>
          <w:szCs w:val="20"/>
          <w:lang w:eastAsia="pl-PL"/>
        </w:rPr>
        <w:t>daży ze straganów przenośnych,</w:t>
      </w:r>
      <w:r w:rsidRPr="001047D5">
        <w:rPr>
          <w:rFonts w:ascii="Times New Roman" w:eastAsia="Times New Roman" w:hAnsi="Times New Roman"/>
          <w:sz w:val="24"/>
          <w:szCs w:val="20"/>
          <w:lang w:eastAsia="pl-PL"/>
        </w:rPr>
        <w:t xml:space="preserve"> samochodu, przyczepy samochodowej, obnośne</w:t>
      </w:r>
      <w:r w:rsidR="003D7A68" w:rsidRPr="001047D5">
        <w:rPr>
          <w:rFonts w:ascii="Times New Roman" w:eastAsia="Times New Roman" w:hAnsi="Times New Roman"/>
          <w:sz w:val="24"/>
          <w:szCs w:val="20"/>
          <w:lang w:eastAsia="pl-PL"/>
        </w:rPr>
        <w:t>j z ręki - w wysokości 15,00 zł;</w:t>
      </w:r>
      <w:r w:rsidRPr="001047D5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F2583F" w:rsidRPr="001047D5" w:rsidRDefault="00F2583F" w:rsidP="001047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CE68B5" w:rsidP="001047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047D5">
        <w:rPr>
          <w:rFonts w:ascii="Times New Roman" w:eastAsia="Times New Roman" w:hAnsi="Times New Roman"/>
          <w:sz w:val="24"/>
          <w:szCs w:val="20"/>
          <w:lang w:eastAsia="pl-PL"/>
        </w:rPr>
        <w:t xml:space="preserve">3) </w:t>
      </w:r>
      <w:r w:rsidR="008719BF" w:rsidRPr="008719BF">
        <w:rPr>
          <w:rFonts w:ascii="Times New Roman" w:eastAsia="Times New Roman" w:hAnsi="Times New Roman"/>
          <w:sz w:val="24"/>
          <w:szCs w:val="20"/>
          <w:lang w:eastAsia="pl-PL"/>
        </w:rPr>
        <w:t>przy sprzedaży, o której mowa w pkt 1 i 2, na parkingach i miejscach postojowych należących do gminy Łęknica lub będących w zarządzie Burmistrza Łęknicy - w wysokości 700,00 zł za każde rozpoczęte 12 m2 powierzchni, bez względu na charakter i rodzaj stoiska lub urządzenia wykorzystanego do prowadzenia sprzedaży</w:t>
      </w:r>
      <w:r w:rsidR="00D5280C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8719BF" w:rsidRPr="008719BF" w:rsidRDefault="008719BF" w:rsidP="008719B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583F" w:rsidRPr="001047D5" w:rsidRDefault="00F2583F" w:rsidP="001047D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047D5">
        <w:rPr>
          <w:rFonts w:ascii="Times New Roman" w:eastAsia="Times New Roman" w:hAnsi="Times New Roman"/>
          <w:sz w:val="24"/>
          <w:szCs w:val="20"/>
          <w:lang w:eastAsia="pl-PL"/>
        </w:rPr>
        <w:t>§ 3. Zarządza się pobór opłaty targowej w drodze inkasa.</w:t>
      </w:r>
    </w:p>
    <w:p w:rsidR="00F2583F" w:rsidRPr="001047D5" w:rsidRDefault="00F2583F" w:rsidP="001047D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2583F" w:rsidRPr="001047D5" w:rsidRDefault="00F2583F" w:rsidP="001047D5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047D5">
        <w:rPr>
          <w:rFonts w:ascii="Times New Roman" w:eastAsia="Times New Roman" w:hAnsi="Times New Roman"/>
          <w:sz w:val="24"/>
          <w:szCs w:val="20"/>
          <w:lang w:eastAsia="pl-PL"/>
        </w:rPr>
        <w:t>§ 4. Wyznacza się inkasentów do poboru opłaty targowej na terenie gminy Łęknica:</w:t>
      </w:r>
    </w:p>
    <w:p w:rsidR="00F2583F" w:rsidRPr="001047D5" w:rsidRDefault="00F2583F" w:rsidP="001047D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047D5">
        <w:rPr>
          <w:rFonts w:ascii="Times New Roman" w:eastAsia="Times New Roman" w:hAnsi="Times New Roman"/>
          <w:sz w:val="24"/>
          <w:szCs w:val="20"/>
          <w:lang w:eastAsia="pl-PL"/>
        </w:rPr>
        <w:t>Mariusz Kłosowski;</w:t>
      </w:r>
    </w:p>
    <w:p w:rsidR="00F2583F" w:rsidRPr="001047D5" w:rsidRDefault="00F2583F" w:rsidP="001047D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047D5">
        <w:rPr>
          <w:rFonts w:ascii="Times New Roman" w:eastAsia="Times New Roman" w:hAnsi="Times New Roman"/>
          <w:sz w:val="24"/>
          <w:szCs w:val="20"/>
          <w:lang w:eastAsia="pl-PL"/>
        </w:rPr>
        <w:t xml:space="preserve">Adam </w:t>
      </w:r>
      <w:proofErr w:type="spellStart"/>
      <w:r w:rsidRPr="001047D5">
        <w:rPr>
          <w:rFonts w:ascii="Times New Roman" w:eastAsia="Times New Roman" w:hAnsi="Times New Roman"/>
          <w:sz w:val="24"/>
          <w:szCs w:val="20"/>
          <w:lang w:eastAsia="pl-PL"/>
        </w:rPr>
        <w:t>Mrzygłocki</w:t>
      </w:r>
      <w:proofErr w:type="spellEnd"/>
      <w:r w:rsidRPr="001047D5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F2583F" w:rsidRPr="001047D5" w:rsidRDefault="00F2583F" w:rsidP="001047D5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2583F" w:rsidRPr="001047D5" w:rsidRDefault="00F2583F" w:rsidP="001047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047D5">
        <w:rPr>
          <w:rFonts w:ascii="Times New Roman" w:eastAsia="Times New Roman" w:hAnsi="Times New Roman"/>
          <w:sz w:val="24"/>
          <w:szCs w:val="20"/>
          <w:lang w:eastAsia="pl-PL"/>
        </w:rPr>
        <w:tab/>
        <w:t>§ 5.1. Dla inkasentów ustala się termin płatności pobranej opłaty targowej</w:t>
      </w:r>
      <w:r w:rsidR="00437A91" w:rsidRPr="001047D5">
        <w:rPr>
          <w:rFonts w:ascii="Times New Roman" w:eastAsia="Times New Roman" w:hAnsi="Times New Roman"/>
          <w:sz w:val="24"/>
          <w:szCs w:val="20"/>
          <w:lang w:eastAsia="pl-PL"/>
        </w:rPr>
        <w:t xml:space="preserve"> w następującym dniu po</w:t>
      </w:r>
      <w:r w:rsidR="00B01D8C" w:rsidRPr="001047D5">
        <w:rPr>
          <w:rFonts w:ascii="Times New Roman" w:eastAsia="Times New Roman" w:hAnsi="Times New Roman"/>
          <w:sz w:val="24"/>
          <w:szCs w:val="20"/>
          <w:lang w:eastAsia="pl-PL"/>
        </w:rPr>
        <w:t xml:space="preserve"> jej</w:t>
      </w:r>
      <w:r w:rsidR="00437A91" w:rsidRPr="001047D5">
        <w:rPr>
          <w:rFonts w:ascii="Times New Roman" w:eastAsia="Times New Roman" w:hAnsi="Times New Roman"/>
          <w:sz w:val="24"/>
          <w:szCs w:val="20"/>
          <w:lang w:eastAsia="pl-PL"/>
        </w:rPr>
        <w:t xml:space="preserve"> pobraniu</w:t>
      </w:r>
      <w:r w:rsidRPr="001047D5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F2583F" w:rsidRPr="001047D5" w:rsidRDefault="00F2583F" w:rsidP="001047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047D5">
        <w:rPr>
          <w:rFonts w:ascii="Times New Roman" w:eastAsia="Times New Roman" w:hAnsi="Times New Roman"/>
          <w:sz w:val="24"/>
          <w:szCs w:val="20"/>
          <w:lang w:eastAsia="pl-PL"/>
        </w:rPr>
        <w:t>2. Jeżeli termin płatności, o którym mowa w ust. 1 przypada na sobotę lub dzień ustawowo wolny od pracy, terminem płatności jest następny dzień po dniu lub dniach wolnych od pracy.</w:t>
      </w:r>
    </w:p>
    <w:p w:rsidR="00F2583F" w:rsidRPr="001047D5" w:rsidRDefault="00F2583F" w:rsidP="001047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Pr="008719BF" w:rsidRDefault="008719BF" w:rsidP="008719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ab/>
        <w:t>§ 6.</w:t>
      </w:r>
      <w:r w:rsidRPr="008719BF">
        <w:rPr>
          <w:rFonts w:ascii="Times New Roman" w:eastAsia="Times New Roman" w:hAnsi="Times New Roman"/>
          <w:sz w:val="24"/>
          <w:szCs w:val="20"/>
          <w:lang w:eastAsia="pl-PL"/>
        </w:rPr>
        <w:t xml:space="preserve"> Określa się wynagrodzenie za inkaso w wysokości:</w:t>
      </w:r>
    </w:p>
    <w:p w:rsidR="008719BF" w:rsidRPr="008719BF" w:rsidRDefault="008719BF" w:rsidP="008719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8719BF">
        <w:rPr>
          <w:rFonts w:ascii="Times New Roman" w:eastAsia="Times New Roman" w:hAnsi="Times New Roman"/>
          <w:sz w:val="24"/>
          <w:szCs w:val="20"/>
          <w:lang w:eastAsia="pl-PL"/>
        </w:rPr>
        <w:t>1) 25% od  wpłat z tytułu opłaty targowej zainkasowanej na podstawie § 2 pkt 1 i pkt 2 niniejszej uchwały;</w:t>
      </w:r>
    </w:p>
    <w:p w:rsidR="00F2583F" w:rsidRPr="001047D5" w:rsidRDefault="008719BF" w:rsidP="008719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8719BF">
        <w:rPr>
          <w:rFonts w:ascii="Times New Roman" w:eastAsia="Times New Roman" w:hAnsi="Times New Roman"/>
          <w:sz w:val="24"/>
          <w:szCs w:val="20"/>
          <w:lang w:eastAsia="pl-PL"/>
        </w:rPr>
        <w:t>2) 2% od wpłat z tytułu opłaty targowej zainkasowanej na podstawie § 2 pkt 3 niniejszej uchwały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. </w:t>
      </w:r>
    </w:p>
    <w:p w:rsidR="00F2583F" w:rsidRPr="001047D5" w:rsidRDefault="00F2583F" w:rsidP="001047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2583F" w:rsidRDefault="00F2583F" w:rsidP="001047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47D5">
        <w:rPr>
          <w:rFonts w:ascii="Times New Roman" w:eastAsia="Times New Roman" w:hAnsi="Times New Roman"/>
          <w:sz w:val="24"/>
          <w:szCs w:val="20"/>
          <w:lang w:eastAsia="pl-PL"/>
        </w:rPr>
        <w:tab/>
        <w:t>§ 7. T</w:t>
      </w:r>
      <w:r w:rsidR="00D5280C">
        <w:rPr>
          <w:rFonts w:ascii="Times New Roman" w:eastAsia="Times New Roman" w:hAnsi="Times New Roman"/>
          <w:sz w:val="24"/>
          <w:szCs w:val="20"/>
          <w:lang w:eastAsia="pl-PL"/>
        </w:rPr>
        <w:t>raci moc Uchwała Nr X.59.2019</w:t>
      </w:r>
      <w:r w:rsidRPr="001047D5">
        <w:rPr>
          <w:rFonts w:ascii="Times New Roman" w:eastAsia="Times New Roman" w:hAnsi="Times New Roman"/>
          <w:sz w:val="24"/>
          <w:szCs w:val="20"/>
          <w:lang w:eastAsia="pl-PL"/>
        </w:rPr>
        <w:t xml:space="preserve"> Rady Miejskiej w Łęknicy z d</w:t>
      </w:r>
      <w:r w:rsidR="00D5280C">
        <w:rPr>
          <w:rFonts w:ascii="Times New Roman" w:eastAsia="Times New Roman" w:hAnsi="Times New Roman"/>
          <w:sz w:val="24"/>
          <w:szCs w:val="20"/>
          <w:lang w:eastAsia="pl-PL"/>
        </w:rPr>
        <w:t>nia 28 czerwca  2019</w:t>
      </w:r>
      <w:r w:rsidRPr="001047D5">
        <w:rPr>
          <w:rFonts w:ascii="Times New Roman" w:eastAsia="Times New Roman" w:hAnsi="Times New Roman"/>
          <w:sz w:val="24"/>
          <w:szCs w:val="20"/>
          <w:lang w:eastAsia="pl-PL"/>
        </w:rPr>
        <w:t xml:space="preserve">r. w sprawie </w:t>
      </w:r>
      <w:r w:rsidR="00D5280C">
        <w:rPr>
          <w:rFonts w:ascii="Times New Roman" w:eastAsia="Times New Roman" w:hAnsi="Times New Roman"/>
          <w:sz w:val="24"/>
          <w:szCs w:val="24"/>
          <w:lang w:eastAsia="pl-PL"/>
        </w:rPr>
        <w:t>określenia</w:t>
      </w:r>
      <w:r w:rsidRPr="001047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5280C">
        <w:rPr>
          <w:rFonts w:ascii="Times New Roman" w:eastAsia="Times New Roman" w:hAnsi="Times New Roman"/>
          <w:sz w:val="24"/>
          <w:szCs w:val="24"/>
          <w:lang w:eastAsia="pl-PL"/>
        </w:rPr>
        <w:t>zasad ustalania, poboru oraz terminów płatności i wysokość dziennych stawek</w:t>
      </w:r>
      <w:r w:rsidRPr="001047D5">
        <w:rPr>
          <w:rFonts w:ascii="Times New Roman" w:eastAsia="Times New Roman" w:hAnsi="Times New Roman"/>
          <w:sz w:val="24"/>
          <w:szCs w:val="24"/>
          <w:lang w:eastAsia="pl-PL"/>
        </w:rPr>
        <w:t xml:space="preserve"> opłaty targowej na terenie gminy </w:t>
      </w:r>
      <w:r w:rsidR="00D5280C">
        <w:rPr>
          <w:rFonts w:ascii="Times New Roman" w:eastAsia="Times New Roman" w:hAnsi="Times New Roman"/>
          <w:sz w:val="24"/>
          <w:szCs w:val="24"/>
          <w:lang w:eastAsia="pl-PL"/>
        </w:rPr>
        <w:t xml:space="preserve">Łęknica  wraz ze zmianą: Uchwała Nr XI.63.2019 Rady Miejskiej w Łęknicy z dnia 23 lipca 2019r. w sprawie zmiany uchwały </w:t>
      </w:r>
      <w:r w:rsidR="00D5280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dotyczącej </w:t>
      </w:r>
      <w:r w:rsidR="00D5280C" w:rsidRPr="00D5280C">
        <w:rPr>
          <w:rFonts w:ascii="Times New Roman" w:eastAsia="Times New Roman" w:hAnsi="Times New Roman"/>
          <w:sz w:val="24"/>
          <w:szCs w:val="24"/>
          <w:lang w:eastAsia="pl-PL"/>
        </w:rPr>
        <w:t>określenia zasad ustalania, poboru oraz terminów płatności i wysokość dziennych stawek opłaty ta</w:t>
      </w:r>
      <w:r w:rsidR="00D5280C">
        <w:rPr>
          <w:rFonts w:ascii="Times New Roman" w:eastAsia="Times New Roman" w:hAnsi="Times New Roman"/>
          <w:sz w:val="24"/>
          <w:szCs w:val="24"/>
          <w:lang w:eastAsia="pl-PL"/>
        </w:rPr>
        <w:t>rgowej na terenie gminy Łęknica.</w:t>
      </w:r>
      <w:r w:rsidR="00D5280C" w:rsidRPr="00D528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2583F" w:rsidRDefault="00F2583F" w:rsidP="001047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</w:p>
    <w:p w:rsidR="00F2583F" w:rsidRDefault="00F2583F" w:rsidP="001047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ab/>
        <w:t>§ 8. Wykonanie uchwały powierza się Burmistrzowi Łęknicy.</w:t>
      </w:r>
    </w:p>
    <w:p w:rsidR="00F2583F" w:rsidRDefault="00F2583F" w:rsidP="001047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2583F" w:rsidRDefault="00F2583F" w:rsidP="001047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ab/>
        <w:t>§ 9. Uchwała wchodzi w życie po upływie 14 dni od dnia jej ogłoszenia w Dzienniku Urzędowym Województwa Lubuskiego.</w:t>
      </w:r>
    </w:p>
    <w:p w:rsidR="00F2583F" w:rsidRDefault="00F2583F" w:rsidP="00F2583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                                                                        Przewodniczący Rady</w:t>
      </w:r>
    </w:p>
    <w:p w:rsidR="00F2583F" w:rsidRDefault="00F2583F" w:rsidP="00F2583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                                                                       Henryk Klapa</w:t>
      </w:r>
    </w:p>
    <w:p w:rsidR="00F2583F" w:rsidRDefault="00F2583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2583F" w:rsidRDefault="00F2583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2583F" w:rsidRDefault="00F2583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719BF" w:rsidRDefault="008719B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2583F" w:rsidRDefault="00F2583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2583F" w:rsidRDefault="00F2583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2583F" w:rsidRDefault="00F2583F" w:rsidP="00F2583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Uzasadnienie do uchwały</w:t>
      </w:r>
    </w:p>
    <w:p w:rsidR="00F2583F" w:rsidRDefault="00F2583F" w:rsidP="00F2583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sprawie opłaty targowej na terenie Gminy Łęknica</w:t>
      </w:r>
    </w:p>
    <w:p w:rsidR="00F2583F" w:rsidRDefault="00F2583F" w:rsidP="00F2583F">
      <w:pPr>
        <w:spacing w:after="0" w:line="240" w:lineRule="auto"/>
        <w:rPr>
          <w:rFonts w:ascii="Times New Roman" w:eastAsia="Times New Roman" w:hAnsi="Times New Roman"/>
          <w:i/>
          <w:sz w:val="24"/>
          <w:szCs w:val="20"/>
          <w:lang w:eastAsia="pl-PL"/>
        </w:rPr>
      </w:pPr>
    </w:p>
    <w:p w:rsidR="00F2583F" w:rsidRDefault="00F2583F" w:rsidP="00F2583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F2583F" w:rsidRPr="000B47C2" w:rsidRDefault="00F2583F" w:rsidP="00F2583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47C2">
        <w:rPr>
          <w:rFonts w:ascii="Times New Roman" w:eastAsia="Times New Roman" w:hAnsi="Times New Roman"/>
          <w:sz w:val="24"/>
          <w:szCs w:val="24"/>
          <w:lang w:eastAsia="pl-PL"/>
        </w:rPr>
        <w:t>Zgodnie z art. 19 pkt 1 i 2 ustawy z dnia 12 stycznia 1991r. o podatkach i opłatach lokalnych (Dz.U. z 201</w:t>
      </w:r>
      <w:r w:rsidR="000B47C2" w:rsidRPr="000B47C2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0B47C2">
        <w:rPr>
          <w:rFonts w:ascii="Times New Roman" w:eastAsia="Times New Roman" w:hAnsi="Times New Roman"/>
          <w:sz w:val="24"/>
          <w:szCs w:val="24"/>
          <w:lang w:eastAsia="pl-PL"/>
        </w:rPr>
        <w:t>r., poz. 1</w:t>
      </w:r>
      <w:r w:rsidR="000B47C2" w:rsidRPr="000B47C2">
        <w:rPr>
          <w:rFonts w:ascii="Times New Roman" w:eastAsia="Times New Roman" w:hAnsi="Times New Roman"/>
          <w:sz w:val="24"/>
          <w:szCs w:val="24"/>
          <w:lang w:eastAsia="pl-PL"/>
        </w:rPr>
        <w:t>170</w:t>
      </w:r>
      <w:r w:rsidRPr="000B47C2">
        <w:rPr>
          <w:rFonts w:ascii="Times New Roman" w:eastAsia="Times New Roman" w:hAnsi="Times New Roman"/>
          <w:sz w:val="24"/>
          <w:szCs w:val="24"/>
          <w:lang w:eastAsia="pl-PL"/>
        </w:rPr>
        <w:t xml:space="preserve"> z </w:t>
      </w:r>
      <w:proofErr w:type="spellStart"/>
      <w:r w:rsidRPr="000B47C2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0B47C2">
        <w:rPr>
          <w:rFonts w:ascii="Times New Roman" w:eastAsia="Times New Roman" w:hAnsi="Times New Roman"/>
          <w:sz w:val="24"/>
          <w:szCs w:val="24"/>
          <w:lang w:eastAsia="pl-PL"/>
        </w:rPr>
        <w:t>. zm.) Rada Miejska w Łęknicy może określić zasady ustalania i poboru oraz terminy płatności i wysokość stawek opłaty targowej.</w:t>
      </w:r>
    </w:p>
    <w:p w:rsidR="008719BF" w:rsidRPr="000B47C2" w:rsidRDefault="008719BF" w:rsidP="00F2583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47C2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tym, że pierwotna uchwała z czerwca 2019r. została zmieniona </w:t>
      </w:r>
      <w:r w:rsidR="000B47C2" w:rsidRPr="000B47C2">
        <w:rPr>
          <w:rFonts w:ascii="Times New Roman" w:eastAsia="Times New Roman" w:hAnsi="Times New Roman"/>
          <w:sz w:val="24"/>
          <w:szCs w:val="24"/>
          <w:lang w:eastAsia="pl-PL"/>
        </w:rPr>
        <w:t>w m-</w:t>
      </w:r>
      <w:proofErr w:type="spellStart"/>
      <w:r w:rsidR="000B47C2" w:rsidRPr="000B47C2">
        <w:rPr>
          <w:rFonts w:ascii="Times New Roman" w:eastAsia="Times New Roman" w:hAnsi="Times New Roman"/>
          <w:sz w:val="24"/>
          <w:szCs w:val="24"/>
          <w:lang w:eastAsia="pl-PL"/>
        </w:rPr>
        <w:t>cu</w:t>
      </w:r>
      <w:proofErr w:type="spellEnd"/>
      <w:r w:rsidR="000B47C2" w:rsidRPr="000B47C2">
        <w:rPr>
          <w:rFonts w:ascii="Times New Roman" w:eastAsia="Times New Roman" w:hAnsi="Times New Roman"/>
          <w:sz w:val="24"/>
          <w:szCs w:val="24"/>
          <w:lang w:eastAsia="pl-PL"/>
        </w:rPr>
        <w:t xml:space="preserve"> lipcu 2019r.</w:t>
      </w:r>
      <w:r w:rsidRPr="000B47C2">
        <w:rPr>
          <w:rFonts w:ascii="Times New Roman" w:eastAsia="Times New Roman" w:hAnsi="Times New Roman"/>
          <w:sz w:val="24"/>
          <w:szCs w:val="24"/>
          <w:lang w:eastAsia="pl-PL"/>
        </w:rPr>
        <w:t xml:space="preserve"> postanawia się dla porządku prawnego i jasności podjąć uchwałę, która zawiera jednolitą treść.</w:t>
      </w:r>
    </w:p>
    <w:p w:rsidR="008719BF" w:rsidRPr="000B47C2" w:rsidRDefault="008719BF" w:rsidP="00F2583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583F" w:rsidRPr="000B47C2" w:rsidRDefault="00F2583F" w:rsidP="00F2583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47C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19BF" w:rsidRPr="000B47C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0B47C2">
        <w:rPr>
          <w:rFonts w:ascii="Times New Roman" w:eastAsia="Times New Roman" w:hAnsi="Times New Roman"/>
          <w:sz w:val="24"/>
          <w:szCs w:val="24"/>
          <w:lang w:eastAsia="pl-PL"/>
        </w:rPr>
        <w:t>ysoka stawka</w:t>
      </w:r>
      <w:r w:rsidR="008719BF" w:rsidRPr="000B47C2">
        <w:rPr>
          <w:rFonts w:ascii="Times New Roman" w:eastAsia="Times New Roman" w:hAnsi="Times New Roman"/>
          <w:sz w:val="24"/>
          <w:szCs w:val="24"/>
          <w:lang w:eastAsia="pl-PL"/>
        </w:rPr>
        <w:t xml:space="preserve"> opłaty targowej </w:t>
      </w:r>
      <w:r w:rsidR="008719BF" w:rsidRPr="000B47C2">
        <w:rPr>
          <w:rFonts w:ascii="Times New Roman" w:eastAsia="Times New Roman" w:hAnsi="Times New Roman"/>
          <w:i/>
          <w:sz w:val="24"/>
          <w:szCs w:val="24"/>
          <w:lang w:eastAsia="pl-PL"/>
        </w:rPr>
        <w:t>„na parkingach i miejscach postojowych należących do gminy Łęknica lub będących w zarządzie Burmistrza Łęknicy - w wysokości 700,00 zł za każde rozpoczęte 12 m2 powierzchni, bez względu na charakter i rodzaj stoiska lub urządzenia wykorzystanego do prowadzenia sprzedaży</w:t>
      </w:r>
      <w:r w:rsidR="008719BF" w:rsidRPr="000B47C2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0B47C2">
        <w:rPr>
          <w:rFonts w:ascii="Times New Roman" w:eastAsia="Times New Roman" w:hAnsi="Times New Roman"/>
          <w:sz w:val="24"/>
          <w:szCs w:val="24"/>
          <w:lang w:eastAsia="pl-PL"/>
        </w:rPr>
        <w:t>ma na celu zniechęcenie targujących do wystawiania towarów w pasie drogowym, przez co stanowią zagrożenie dla bezpieczeństwa na targowisku.</w:t>
      </w:r>
    </w:p>
    <w:p w:rsidR="0083721E" w:rsidRPr="000B47C2" w:rsidRDefault="0083721E" w:rsidP="00F2583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47C2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była przedmiotem konsultacji z </w:t>
      </w:r>
      <w:r w:rsidRPr="000B47C2">
        <w:rPr>
          <w:rFonts w:ascii="Times New Roman" w:hAnsi="Times New Roman"/>
          <w:sz w:val="24"/>
          <w:szCs w:val="24"/>
        </w:rPr>
        <w:t>organizacjami pozarządowymi i podmiotami wymienionymi w art. 3 ust. 3 ustawy z dnia 24 kwietnia 2003r. o działalności pożytku publicznego i wolontariacie.</w:t>
      </w:r>
    </w:p>
    <w:p w:rsidR="00F2583F" w:rsidRPr="000B47C2" w:rsidRDefault="00F2583F" w:rsidP="00F2583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583F" w:rsidRPr="000B47C2" w:rsidRDefault="00F2583F" w:rsidP="00F2583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47C2">
        <w:rPr>
          <w:rFonts w:ascii="Times New Roman" w:eastAsia="Times New Roman" w:hAnsi="Times New Roman"/>
          <w:sz w:val="24"/>
          <w:szCs w:val="24"/>
          <w:lang w:eastAsia="pl-PL"/>
        </w:rPr>
        <w:t>Proszę o podjęcie uchwały.</w:t>
      </w:r>
    </w:p>
    <w:p w:rsidR="00F2583F" w:rsidRPr="000B47C2" w:rsidRDefault="00F2583F" w:rsidP="00F2583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583F" w:rsidRPr="000B47C2" w:rsidRDefault="00F2583F" w:rsidP="00F2583F">
      <w:pPr>
        <w:rPr>
          <w:sz w:val="24"/>
          <w:szCs w:val="24"/>
        </w:rPr>
      </w:pPr>
    </w:p>
    <w:p w:rsidR="004B749D" w:rsidRDefault="004B749D"/>
    <w:sectPr w:rsidR="004B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5F0219"/>
    <w:multiLevelType w:val="hybridMultilevel"/>
    <w:tmpl w:val="233C2546"/>
    <w:lvl w:ilvl="0" w:tplc="A1803C5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3F"/>
    <w:rsid w:val="000B47C2"/>
    <w:rsid w:val="001047D5"/>
    <w:rsid w:val="00184158"/>
    <w:rsid w:val="0035107A"/>
    <w:rsid w:val="003A2C12"/>
    <w:rsid w:val="003D7A68"/>
    <w:rsid w:val="00437A91"/>
    <w:rsid w:val="00440671"/>
    <w:rsid w:val="004B749D"/>
    <w:rsid w:val="008150A1"/>
    <w:rsid w:val="0083721E"/>
    <w:rsid w:val="008719BF"/>
    <w:rsid w:val="00B01D8C"/>
    <w:rsid w:val="00C77A76"/>
    <w:rsid w:val="00CC3537"/>
    <w:rsid w:val="00CE68B5"/>
    <w:rsid w:val="00D5280C"/>
    <w:rsid w:val="00F2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8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83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j.dzumylo</cp:lastModifiedBy>
  <cp:revision>2</cp:revision>
  <cp:lastPrinted>2019-12-09T06:49:00Z</cp:lastPrinted>
  <dcterms:created xsi:type="dcterms:W3CDTF">2019-12-09T11:00:00Z</dcterms:created>
  <dcterms:modified xsi:type="dcterms:W3CDTF">2019-12-09T11:00:00Z</dcterms:modified>
</cp:coreProperties>
</file>