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ED" w:rsidRPr="002A76BF" w:rsidRDefault="00E00EED" w:rsidP="000D02BA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/>
          <w:sz w:val="28"/>
          <w:szCs w:val="28"/>
        </w:rPr>
      </w:pPr>
      <w:r w:rsidRPr="002A76BF">
        <w:rPr>
          <w:rStyle w:val="Pogrubienie"/>
          <w:rFonts w:asciiTheme="minorHAnsi" w:hAnsiTheme="minorHAnsi"/>
          <w:sz w:val="28"/>
          <w:szCs w:val="28"/>
        </w:rPr>
        <w:t>ZAPYTANIE OFERTOWE</w:t>
      </w:r>
      <w:r w:rsidRPr="002A76BF">
        <w:rPr>
          <w:rFonts w:asciiTheme="minorHAnsi" w:hAnsiTheme="minorHAnsi"/>
          <w:b/>
          <w:bCs/>
          <w:sz w:val="28"/>
          <w:szCs w:val="28"/>
        </w:rPr>
        <w:br/>
      </w:r>
      <w:r w:rsidRPr="002A76BF">
        <w:rPr>
          <w:rStyle w:val="Pogrubienie"/>
          <w:rFonts w:asciiTheme="minorHAnsi" w:hAnsiTheme="minorHAnsi"/>
          <w:sz w:val="28"/>
          <w:szCs w:val="28"/>
        </w:rPr>
        <w:t>DOTYCZĄCE ZAMÓWIENIA O WARTOŚCI PONIŻEJ 30 000 EURO</w:t>
      </w:r>
    </w:p>
    <w:p w:rsidR="001A3B3E" w:rsidRPr="002A76BF" w:rsidRDefault="001A3B3E" w:rsidP="000D02B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2A76BF">
        <w:rPr>
          <w:rFonts w:asciiTheme="minorHAnsi" w:hAnsiTheme="minorHAnsi"/>
        </w:rPr>
        <w:t>Burmistrz Łęknicy na podstawie art. 4 pkt. 8 ustawy z dnia 29 stycznia 2004 r. Prawo zamówień publicznych (Dz.U.2015. poz. 2164 j.t.) zaprasza do złożenia oferty na wykonanie zamówienia pn.:</w:t>
      </w:r>
    </w:p>
    <w:p w:rsidR="00E00EED" w:rsidRPr="002A76BF" w:rsidRDefault="001A3B3E" w:rsidP="000D02B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b/>
        </w:rPr>
      </w:pPr>
      <w:r w:rsidRPr="002A76BF">
        <w:rPr>
          <w:rFonts w:asciiTheme="minorHAnsi" w:hAnsiTheme="minorHAnsi"/>
          <w:b/>
        </w:rPr>
        <w:t>„Usunięcie wyrobów zawierających azbest z terenu Gminy Łęknica”.</w:t>
      </w:r>
      <w:r w:rsidR="00E00EED" w:rsidRPr="002A76BF">
        <w:rPr>
          <w:rFonts w:asciiTheme="minorHAnsi" w:hAnsiTheme="minorHAnsi"/>
          <w:b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A3B3E" w:rsidRPr="002A76BF" w:rsidTr="001A3B3E">
        <w:tc>
          <w:tcPr>
            <w:tcW w:w="9212" w:type="dxa"/>
          </w:tcPr>
          <w:p w:rsidR="001A3B3E" w:rsidRPr="002A76BF" w:rsidRDefault="001A3B3E" w:rsidP="000D02B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t>Opis przedmiotu zamówienia:</w:t>
            </w:r>
          </w:p>
          <w:p w:rsidR="001A3B3E" w:rsidRPr="002A76BF" w:rsidRDefault="001A3B3E" w:rsidP="000D02B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Przedmiotem zamówienia jest usługa polegająca usunięciu wyrobów zawierających azbest z terenu Gminy Łęknica w 2017 r. Planowane zadanie będzie realizowane w ramach Programu priorytetowego NFOŚiGW: „SYSTEM – Wsparcie działań ochrony środowiska i gospodarki wodnej realizowanych przez </w:t>
            </w:r>
            <w:proofErr w:type="spellStart"/>
            <w:r w:rsidRPr="002A76BF">
              <w:rPr>
                <w:rFonts w:asciiTheme="minorHAnsi" w:hAnsiTheme="minorHAnsi"/>
              </w:rPr>
              <w:t>WFOŚiGW</w:t>
            </w:r>
            <w:proofErr w:type="spellEnd"/>
            <w:r w:rsidRPr="002A76BF">
              <w:rPr>
                <w:rFonts w:asciiTheme="minorHAnsi" w:hAnsiTheme="minorHAnsi"/>
              </w:rPr>
              <w:t>. Część 1) Usuwanie wyrobów zawierających azbest”.</w:t>
            </w:r>
          </w:p>
          <w:p w:rsidR="001A3B3E" w:rsidRPr="002A76BF" w:rsidRDefault="001A3B3E" w:rsidP="000D02BA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Zamówienie obejmuje:</w:t>
            </w:r>
          </w:p>
          <w:p w:rsidR="001A3B3E" w:rsidRPr="002A76BF" w:rsidRDefault="001A3B3E" w:rsidP="000D02B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demontaż wyrobów zawierających azbest, ich zabezpieczenie, załadunek, transport i unieszkodliwienie z terenu 5 nieruchomości należących do osób fizycznych w ilości ok. 284 m</w:t>
            </w:r>
            <w:r w:rsidRPr="00D4229A">
              <w:rPr>
                <w:rFonts w:asciiTheme="minorHAnsi" w:hAnsiTheme="minorHAnsi"/>
                <w:vertAlign w:val="superscript"/>
              </w:rPr>
              <w:t>2</w:t>
            </w:r>
            <w:r w:rsidRPr="002A76BF">
              <w:rPr>
                <w:rFonts w:asciiTheme="minorHAnsi" w:hAnsiTheme="minorHAnsi"/>
              </w:rPr>
              <w:t xml:space="preserve"> tj. około 3,976 Mg</w:t>
            </w:r>
            <w:r w:rsidR="000D02BA" w:rsidRPr="002A76BF">
              <w:rPr>
                <w:rFonts w:asciiTheme="minorHAnsi" w:hAnsiTheme="minorHAnsi"/>
              </w:rPr>
              <w:t>;</w:t>
            </w:r>
          </w:p>
          <w:p w:rsidR="001A3B3E" w:rsidRPr="002A76BF" w:rsidRDefault="001A3B3E" w:rsidP="000D02B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zabezpieczenie, załadunek, transport i unieszkodliwienie wyrobów zawierających azbest z terenu i 2 nieruchomości należących do Gminy Łęknica</w:t>
            </w:r>
            <w:r w:rsidR="00BB3145" w:rsidRPr="002A76BF">
              <w:rPr>
                <w:rFonts w:asciiTheme="minorHAnsi" w:hAnsiTheme="minorHAnsi"/>
              </w:rPr>
              <w:t xml:space="preserve"> w ilości ok. 18 m</w:t>
            </w:r>
            <w:r w:rsidR="00BB3145" w:rsidRPr="00D4229A">
              <w:rPr>
                <w:rFonts w:asciiTheme="minorHAnsi" w:hAnsiTheme="minorHAnsi"/>
                <w:vertAlign w:val="superscript"/>
              </w:rPr>
              <w:t>2</w:t>
            </w:r>
            <w:r w:rsidR="00BB3145" w:rsidRPr="002A76BF">
              <w:rPr>
                <w:rFonts w:asciiTheme="minorHAnsi" w:hAnsiTheme="minorHAnsi"/>
              </w:rPr>
              <w:t xml:space="preserve"> tj. około 0,0252 Mg.</w:t>
            </w:r>
          </w:p>
        </w:tc>
      </w:tr>
      <w:tr w:rsidR="001A3B3E" w:rsidRPr="002A76BF" w:rsidTr="001A3B3E">
        <w:tc>
          <w:tcPr>
            <w:tcW w:w="9212" w:type="dxa"/>
          </w:tcPr>
          <w:p w:rsidR="001A3B3E" w:rsidRPr="002A76BF" w:rsidRDefault="00BB3145" w:rsidP="000D02B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t>Termin realizacji zamówienia:</w:t>
            </w:r>
          </w:p>
          <w:p w:rsidR="000D02BA" w:rsidRPr="002A76BF" w:rsidRDefault="00BB3145" w:rsidP="000D02B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Zamówienie należy zrealizować w terminie </w:t>
            </w:r>
            <w:r w:rsidRPr="002A76BF">
              <w:rPr>
                <w:rFonts w:asciiTheme="minorHAnsi" w:hAnsiTheme="minorHAnsi"/>
                <w:b/>
              </w:rPr>
              <w:t>do 31.08.2017 r.</w:t>
            </w:r>
          </w:p>
          <w:p w:rsidR="00BB3145" w:rsidRPr="002A76BF" w:rsidRDefault="00F11230" w:rsidP="000D02B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Zamówienie realizowane będzie sukcesywnie, zgodnie z harmonogramem ustalonym z Zamawiającym po podpisaniu umowy.</w:t>
            </w:r>
          </w:p>
        </w:tc>
      </w:tr>
      <w:tr w:rsidR="001A3B3E" w:rsidRPr="002A76BF" w:rsidTr="001A3B3E">
        <w:tc>
          <w:tcPr>
            <w:tcW w:w="9212" w:type="dxa"/>
          </w:tcPr>
          <w:p w:rsidR="001A3B3E" w:rsidRPr="002A76BF" w:rsidRDefault="00BB3145" w:rsidP="000D02B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t xml:space="preserve">Kryterium wyboru </w:t>
            </w:r>
            <w:r w:rsidR="000D02BA" w:rsidRPr="002A76BF">
              <w:rPr>
                <w:rFonts w:asciiTheme="minorHAnsi" w:hAnsiTheme="minorHAnsi"/>
                <w:b/>
              </w:rPr>
              <w:t>oferty najkorzystniejszej</w:t>
            </w:r>
            <w:r w:rsidRPr="002A76BF">
              <w:rPr>
                <w:rFonts w:asciiTheme="minorHAnsi" w:hAnsiTheme="minorHAnsi"/>
                <w:b/>
              </w:rPr>
              <w:t>:</w:t>
            </w:r>
          </w:p>
          <w:p w:rsidR="00BB3145" w:rsidRPr="002A76BF" w:rsidRDefault="00BB3145" w:rsidP="000D02BA">
            <w:pPr>
              <w:pStyle w:val="NormalnyWeb"/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Najniższa cena – waga 100% (minimalizacja)</w:t>
            </w:r>
          </w:p>
        </w:tc>
      </w:tr>
      <w:tr w:rsidR="001A3B3E" w:rsidRPr="002A76BF" w:rsidTr="001A3B3E">
        <w:tc>
          <w:tcPr>
            <w:tcW w:w="9212" w:type="dxa"/>
          </w:tcPr>
          <w:p w:rsidR="001A3B3E" w:rsidRPr="002A76BF" w:rsidRDefault="00BB3145" w:rsidP="000D02B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t>Dodatkowe informacje:</w:t>
            </w:r>
          </w:p>
          <w:p w:rsidR="00BB3145" w:rsidRPr="002A76BF" w:rsidRDefault="00BB3145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Przez demontaż wyrobów zawierających azbest, ich zabezpieczenie, załadunek, transport i unieszkodliwienie rozumie się roboty związane ze zdjęciem wyrobów zawierających azbest z obiektów objętych wykazem, ich zapakowanie w sposób uniemożliwiający emisję azbestu do środowiska, załadunek na pojazdy i dowiezienie na najbliższe składowisko przyjmujące</w:t>
            </w:r>
            <w:r w:rsidR="000D02BA" w:rsidRPr="002A76BF">
              <w:rPr>
                <w:rFonts w:asciiTheme="minorHAnsi" w:hAnsiTheme="minorHAnsi"/>
              </w:rPr>
              <w:t>go</w:t>
            </w:r>
            <w:r w:rsidRPr="002A76BF">
              <w:rPr>
                <w:rFonts w:asciiTheme="minorHAnsi" w:hAnsiTheme="minorHAnsi"/>
              </w:rPr>
              <w:t xml:space="preserve"> odpady zawierające azbest celem ich unieszkodliwienia (koszt składowania/unieszkodliwienia pokrywa Wykonawca).</w:t>
            </w:r>
          </w:p>
          <w:p w:rsidR="00BB3145" w:rsidRPr="002A76BF" w:rsidRDefault="00BB3145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Przez zabezpieczenie, załadunek, transport i unieszkodliwienie wyrobów zawierających rozumie się prace polegające na odebraniu wyrobów zawierających azbest z gruntów objętych wykazem, ich zapakowanie w sposób uniemożliwiający emisję azbestu do środowiska, załadunek na pojazdy i dowiezienie na najbliższe składowisko przyjmujące odpady zawierające azbest celem ich unieszkodliwienia </w:t>
            </w:r>
            <w:r w:rsidRPr="002A76BF">
              <w:rPr>
                <w:rFonts w:asciiTheme="minorHAnsi" w:hAnsiTheme="minorHAnsi"/>
              </w:rPr>
              <w:lastRenderedPageBreak/>
              <w:t>(koszt składowania/unieszkodliwienia pokrywa Wykonawca).</w:t>
            </w:r>
          </w:p>
          <w:p w:rsidR="00BB3145" w:rsidRPr="002A76BF" w:rsidRDefault="00BB3145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Zamówienie nie obejmuje robót związanych z zagospodarowaniem pozostałych odpadów wytworzonych w związku z </w:t>
            </w:r>
            <w:r w:rsidR="004D5602" w:rsidRPr="002A76BF">
              <w:rPr>
                <w:rFonts w:asciiTheme="minorHAnsi" w:hAnsiTheme="minorHAnsi"/>
              </w:rPr>
              <w:t>us</w:t>
            </w:r>
            <w:r w:rsidR="00AF3AE5" w:rsidRPr="002A76BF">
              <w:rPr>
                <w:rFonts w:asciiTheme="minorHAnsi" w:hAnsiTheme="minorHAnsi"/>
              </w:rPr>
              <w:t>uwaniem wyrobów zawierających azbest (np. wełna mineralna, konstrukcje drewniane itp.).</w:t>
            </w:r>
          </w:p>
          <w:p w:rsidR="00AF3AE5" w:rsidRPr="002A76BF" w:rsidRDefault="00AF3AE5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Zamówienie obejmuje użycie wszelkich maszyn i urządzeń niezbędnych do wykonania usunięcia wyrobów zawierających azbest.</w:t>
            </w:r>
          </w:p>
          <w:p w:rsidR="004D5602" w:rsidRPr="002A76BF" w:rsidRDefault="004D5602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Lokalizacja obiektów, umiejscowienie i szacunkowe ilości wyrobów zawierających azbest objętych zamówieniem </w:t>
            </w:r>
            <w:r w:rsidR="000D02BA" w:rsidRPr="002A76BF">
              <w:rPr>
                <w:rFonts w:asciiTheme="minorHAnsi" w:hAnsiTheme="minorHAnsi"/>
              </w:rPr>
              <w:t xml:space="preserve">określa </w:t>
            </w:r>
            <w:r w:rsidRPr="002A76BF">
              <w:rPr>
                <w:rFonts w:asciiTheme="minorHAnsi" w:hAnsiTheme="minorHAnsi"/>
              </w:rPr>
              <w:t>załącznik nr 1 do projektu umowy/umowy. Wykaz sporządzony został na podstawie inwentaryzacji wyrobów zawierających azbest wykonanej na zlecenie Zamawiającego.</w:t>
            </w:r>
          </w:p>
          <w:p w:rsidR="004D5602" w:rsidRPr="002A76BF" w:rsidRDefault="004D5602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Faktyczna ilość przewidzianych do usunięcia wyrobów zawierających azbest może różnić się od szacunkowej ilości wskazanej w załączn</w:t>
            </w:r>
            <w:r w:rsidR="000D02BA" w:rsidRPr="002A76BF">
              <w:rPr>
                <w:rFonts w:asciiTheme="minorHAnsi" w:hAnsiTheme="minorHAnsi"/>
              </w:rPr>
              <w:t>iku nr 1 do umowy oraz pkt 1.2) Zapytania</w:t>
            </w:r>
            <w:r w:rsidRPr="002A76BF">
              <w:rPr>
                <w:rFonts w:asciiTheme="minorHAnsi" w:hAnsiTheme="minorHAnsi"/>
              </w:rPr>
              <w:t>.</w:t>
            </w:r>
          </w:p>
          <w:p w:rsidR="004D5602" w:rsidRPr="002A76BF" w:rsidRDefault="004D5602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Zamawiający zastrzega sobie prawo d zmiany wielkości zamówienia w zakresie +- 30%</w:t>
            </w:r>
            <w:r w:rsidR="000D02BA" w:rsidRPr="002A76BF">
              <w:rPr>
                <w:rFonts w:asciiTheme="minorHAnsi" w:hAnsiTheme="minorHAnsi"/>
              </w:rPr>
              <w:t xml:space="preserve"> ilości wskazanej w pkt 1.2)</w:t>
            </w:r>
            <w:r w:rsidRPr="002A76BF">
              <w:rPr>
                <w:rFonts w:asciiTheme="minorHAnsi" w:hAnsiTheme="minorHAnsi"/>
              </w:rPr>
              <w:t xml:space="preserve"> Zapytania oraz ilości nieruchomości, z których usuwane będą wyroby zawierające azbest.</w:t>
            </w:r>
          </w:p>
          <w:p w:rsidR="004D5602" w:rsidRPr="002A76BF" w:rsidRDefault="004D5602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Wykonawca przekaże do Referatu Gospodarki Nieruchomościami i Inwestycji Urzędu Miejskiego w Łęknicy, przed podpisaniem umowy, następujące dokumenty:</w:t>
            </w:r>
          </w:p>
          <w:p w:rsidR="004D5602" w:rsidRPr="002A76BF" w:rsidRDefault="004D5602" w:rsidP="000D02BA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dokumenty potwierdzające odbycie przez pracowników, którzy w związku z wykonywanymi pracami są lub mogą być narażeni na działanie pyłu azbestu oraz osoby kierujące takimi pracownikami lub nadzorujące, szkolenia w zakresie bezpiecznego użytkowania wyrobów zawierających azbest, o którym mowa w rozporządzeniu Ministra Gospodarki i Pracy z dnia 14 października 2005 r. </w:t>
            </w:r>
            <w:r w:rsidR="00E41FEA" w:rsidRPr="002A76BF">
              <w:rPr>
                <w:rFonts w:asciiTheme="minorHAnsi" w:hAnsiTheme="minorHAnsi"/>
              </w:rPr>
              <w:t xml:space="preserve">sprawie zasad bezpieczeństwa i higieny pracy przy zabezpieczaniu i usuwaniu </w:t>
            </w:r>
            <w:r w:rsidR="00E41FEA" w:rsidRPr="002A76BF">
              <w:rPr>
                <w:rStyle w:val="Uwydatnienie"/>
                <w:rFonts w:asciiTheme="minorHAnsi" w:hAnsiTheme="minorHAnsi"/>
                <w:i w:val="0"/>
              </w:rPr>
              <w:t>wyrobów</w:t>
            </w:r>
            <w:r w:rsidR="00E41FEA" w:rsidRPr="002A76BF">
              <w:rPr>
                <w:rFonts w:asciiTheme="minorHAnsi" w:hAnsiTheme="minorHAnsi"/>
                <w:i/>
              </w:rPr>
              <w:t xml:space="preserve"> </w:t>
            </w:r>
            <w:r w:rsidR="00E41FEA" w:rsidRPr="002A76BF">
              <w:rPr>
                <w:rFonts w:asciiTheme="minorHAnsi" w:hAnsiTheme="minorHAnsi"/>
              </w:rPr>
              <w:t xml:space="preserve">zawierających azbest oraz programu szkolenia w zakresie bezpiecznego </w:t>
            </w:r>
            <w:r w:rsidR="00E41FEA" w:rsidRPr="002A76BF">
              <w:rPr>
                <w:rStyle w:val="Uwydatnienie"/>
                <w:rFonts w:asciiTheme="minorHAnsi" w:hAnsiTheme="minorHAnsi"/>
                <w:i w:val="0"/>
              </w:rPr>
              <w:t>użytkowania takich</w:t>
            </w:r>
            <w:r w:rsidR="00E41FEA" w:rsidRPr="002A76BF">
              <w:rPr>
                <w:rFonts w:asciiTheme="minorHAnsi" w:hAnsiTheme="minorHAnsi"/>
                <w:i/>
              </w:rPr>
              <w:t xml:space="preserve"> </w:t>
            </w:r>
            <w:r w:rsidR="00E41FEA" w:rsidRPr="002A76BF">
              <w:rPr>
                <w:rFonts w:asciiTheme="minorHAnsi" w:hAnsiTheme="minorHAnsi"/>
              </w:rPr>
              <w:t>wyrobów (Dz. U. Nr 216, poz. 1824);</w:t>
            </w:r>
          </w:p>
          <w:p w:rsidR="00E41FEA" w:rsidRPr="002A76BF" w:rsidRDefault="00E41FEA" w:rsidP="000D02BA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kopię umowy z zarządzającym składowiskiem przeznaczonym do unieszkodliwiania odpadów azbestowych, najbliższym siedzibie Zamawiającego,</w:t>
            </w:r>
          </w:p>
          <w:p w:rsidR="00E41FEA" w:rsidRPr="002A76BF" w:rsidRDefault="000D02BA" w:rsidP="000D02BA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kopię zezwolenia</w:t>
            </w:r>
            <w:r w:rsidR="00E41FEA" w:rsidRPr="002A76BF">
              <w:rPr>
                <w:rFonts w:asciiTheme="minorHAnsi" w:hAnsiTheme="minorHAnsi"/>
              </w:rPr>
              <w:t xml:space="preserve"> na transport odpadów niebezpiecznych oraz innych niż niebezpieczne zawierających azbest wydane przez właściwy organ wpis do rejestru podmiotów wprowadzających produkty, produkty w opakowaniach i gospodarujących odpadami (w zakresie gospodarowania odpadami) - zgodnie z wymogami art. 233 ustawy z dnia 14 grudnia 2012 r. o odpadach (Dz. U. z 201</w:t>
            </w:r>
            <w:r w:rsidR="00EB5C0F" w:rsidRPr="002A76BF">
              <w:rPr>
                <w:rFonts w:asciiTheme="minorHAnsi" w:hAnsiTheme="minorHAnsi"/>
              </w:rPr>
              <w:t>6</w:t>
            </w:r>
            <w:r w:rsidR="00E41FEA" w:rsidRPr="002A76BF">
              <w:rPr>
                <w:rFonts w:asciiTheme="minorHAnsi" w:hAnsiTheme="minorHAnsi"/>
              </w:rPr>
              <w:t xml:space="preserve"> r., poz. </w:t>
            </w:r>
            <w:r w:rsidR="00EB5C0F" w:rsidRPr="002A76BF">
              <w:rPr>
                <w:rFonts w:asciiTheme="minorHAnsi" w:hAnsiTheme="minorHAnsi"/>
              </w:rPr>
              <w:t>1987</w:t>
            </w:r>
            <w:r w:rsidR="00F11230" w:rsidRPr="002A76BF">
              <w:rPr>
                <w:rFonts w:asciiTheme="minorHAnsi" w:hAnsiTheme="minorHAnsi"/>
              </w:rPr>
              <w:t xml:space="preserve"> ze zmianami).</w:t>
            </w:r>
          </w:p>
          <w:p w:rsidR="00F11230" w:rsidRPr="002A76BF" w:rsidRDefault="00F11230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Wykonawca złoży wraz z ofertą oświadczenie o spełnianiu warunków, o których mowa </w:t>
            </w:r>
            <w:r w:rsidR="000D02BA" w:rsidRPr="002A76BF">
              <w:rPr>
                <w:rFonts w:asciiTheme="minorHAnsi" w:hAnsiTheme="minorHAnsi"/>
              </w:rPr>
              <w:t xml:space="preserve">w </w:t>
            </w:r>
            <w:proofErr w:type="spellStart"/>
            <w:r w:rsidR="000D02BA" w:rsidRPr="002A76BF">
              <w:rPr>
                <w:rFonts w:asciiTheme="minorHAnsi" w:hAnsiTheme="minorHAnsi"/>
              </w:rPr>
              <w:t>ppkt</w:t>
            </w:r>
            <w:proofErr w:type="spellEnd"/>
            <w:r w:rsidR="000D02BA" w:rsidRPr="002A76BF">
              <w:rPr>
                <w:rFonts w:asciiTheme="minorHAnsi" w:hAnsiTheme="minorHAnsi"/>
              </w:rPr>
              <w:t xml:space="preserve"> 8).</w:t>
            </w:r>
          </w:p>
          <w:p w:rsidR="00CF3F45" w:rsidRPr="002A76BF" w:rsidRDefault="00CF3F45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 w:cs="Calibri"/>
                <w:bCs/>
              </w:rPr>
              <w:t>Zamawiający nie precyzuje warunków udziału w postępowaniu</w:t>
            </w:r>
            <w:r w:rsidR="000D02BA" w:rsidRPr="002A76BF">
              <w:rPr>
                <w:rFonts w:asciiTheme="minorHAnsi" w:hAnsiTheme="minorHAnsi" w:cs="Calibri"/>
                <w:bCs/>
              </w:rPr>
              <w:t xml:space="preserve"> poza wskazanymi w </w:t>
            </w:r>
            <w:proofErr w:type="spellStart"/>
            <w:r w:rsidR="000D02BA" w:rsidRPr="002A76BF">
              <w:rPr>
                <w:rFonts w:asciiTheme="minorHAnsi" w:hAnsiTheme="minorHAnsi" w:cs="Calibri"/>
                <w:bCs/>
              </w:rPr>
              <w:t>ppkt</w:t>
            </w:r>
            <w:proofErr w:type="spellEnd"/>
            <w:r w:rsidR="000D02BA" w:rsidRPr="002A76BF">
              <w:rPr>
                <w:rFonts w:asciiTheme="minorHAnsi" w:hAnsiTheme="minorHAnsi" w:cs="Calibri"/>
                <w:bCs/>
              </w:rPr>
              <w:t>. 8)</w:t>
            </w:r>
            <w:r w:rsidRPr="002A76BF">
              <w:rPr>
                <w:rFonts w:asciiTheme="minorHAnsi" w:hAnsiTheme="minorHAnsi" w:cs="Calibri"/>
                <w:bCs/>
              </w:rPr>
              <w:t xml:space="preserve">. Składając ofertę Wykonawca oświadcza, że posiada wiedzę i doświadczenie, </w:t>
            </w:r>
            <w:r w:rsidRPr="002A76BF">
              <w:rPr>
                <w:rFonts w:asciiTheme="minorHAnsi" w:hAnsiTheme="minorHAnsi" w:cs="Calibri"/>
                <w:bCs/>
              </w:rPr>
              <w:lastRenderedPageBreak/>
              <w:t>potencjał techniczny, dysponuje osobami zdolnymi do wykonania zamówienia oraz znajduje się w sytuacji ekonomicznej i finansowej, które gwarantują należyte wykonanie zamówienia.</w:t>
            </w:r>
          </w:p>
          <w:p w:rsidR="00F11230" w:rsidRPr="002A76BF" w:rsidRDefault="00F11230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Wykonawca może zmienić złożoną przez siebie ofertę lub ją wycofać, przed upływem terminu składania ofert.</w:t>
            </w:r>
          </w:p>
          <w:p w:rsidR="00F11230" w:rsidRPr="002A76BF" w:rsidRDefault="00F11230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Wykonawca złoży ofertę na druku oferty</w:t>
            </w:r>
            <w:r w:rsidR="002A76BF" w:rsidRPr="002A76BF">
              <w:rPr>
                <w:rFonts w:asciiTheme="minorHAnsi" w:hAnsiTheme="minorHAnsi"/>
              </w:rPr>
              <w:t xml:space="preserve"> stanowiącym Załącznik Nr 1 do Z</w:t>
            </w:r>
            <w:r w:rsidRPr="002A76BF">
              <w:rPr>
                <w:rFonts w:asciiTheme="minorHAnsi" w:hAnsiTheme="minorHAnsi"/>
              </w:rPr>
              <w:t>apytania.</w:t>
            </w:r>
          </w:p>
          <w:p w:rsidR="002A76BF" w:rsidRPr="002A76BF" w:rsidRDefault="002A76BF" w:rsidP="000D02BA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Składając ofertę Wykonawca oświadcza, że zobowiązuje się do podpisania umowy na warunkach wskazanych w Załączniku Nr 2 do Zapytania – Projekcie umowy.</w:t>
            </w:r>
          </w:p>
        </w:tc>
      </w:tr>
      <w:tr w:rsidR="001A3B3E" w:rsidRPr="002A76BF" w:rsidTr="001A3B3E">
        <w:tc>
          <w:tcPr>
            <w:tcW w:w="9212" w:type="dxa"/>
          </w:tcPr>
          <w:p w:rsidR="002A76BF" w:rsidRPr="002A76BF" w:rsidRDefault="002A76BF" w:rsidP="002A76BF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lastRenderedPageBreak/>
              <w:t>Cena oferty</w:t>
            </w:r>
          </w:p>
          <w:p w:rsidR="001A3B3E" w:rsidRPr="002A76BF" w:rsidRDefault="00F11230" w:rsidP="002A76B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Cena za wykonanie przedmiotu zamówienia powinna być podana jako kwota brutto.</w:t>
            </w:r>
          </w:p>
          <w:p w:rsidR="00F11230" w:rsidRPr="002A76BF" w:rsidRDefault="00CD0500" w:rsidP="002A76B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Wykonawca wskaże w ofercie ceny jednostkowe za usunięcie 1 Mg wyr</w:t>
            </w:r>
            <w:r w:rsidR="002A76BF" w:rsidRPr="002A76BF">
              <w:rPr>
                <w:rFonts w:asciiTheme="minorHAnsi" w:hAnsiTheme="minorHAnsi"/>
              </w:rPr>
              <w:t>obów zawierających azbest, które</w:t>
            </w:r>
            <w:r w:rsidRPr="002A76BF">
              <w:rPr>
                <w:rFonts w:asciiTheme="minorHAnsi" w:hAnsiTheme="minorHAnsi"/>
              </w:rPr>
              <w:t xml:space="preserve"> będ</w:t>
            </w:r>
            <w:r w:rsidR="002A76BF" w:rsidRPr="002A76BF">
              <w:rPr>
                <w:rFonts w:asciiTheme="minorHAnsi" w:hAnsiTheme="minorHAnsi"/>
              </w:rPr>
              <w:t>ą stosowane</w:t>
            </w:r>
            <w:r w:rsidRPr="002A76BF">
              <w:rPr>
                <w:rFonts w:asciiTheme="minorHAnsi" w:hAnsiTheme="minorHAnsi"/>
              </w:rPr>
              <w:t xml:space="preserve"> w rozliczeniu Wykonawcy z Zamawiającym.</w:t>
            </w:r>
          </w:p>
          <w:p w:rsidR="00CF3F45" w:rsidRPr="002A76BF" w:rsidRDefault="00CF3F45" w:rsidP="002A76B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Cena podana w ofercie powinna obejmować </w:t>
            </w:r>
            <w:r w:rsidR="002A76BF" w:rsidRPr="002A76BF">
              <w:rPr>
                <w:rFonts w:asciiTheme="minorHAnsi" w:hAnsiTheme="minorHAnsi"/>
              </w:rPr>
              <w:t xml:space="preserve">wszelkie </w:t>
            </w:r>
            <w:r w:rsidRPr="002A76BF">
              <w:rPr>
                <w:rFonts w:asciiTheme="minorHAnsi" w:hAnsiTheme="minorHAnsi"/>
              </w:rPr>
              <w:t>koszty związane</w:t>
            </w:r>
            <w:r w:rsidRPr="002A76BF">
              <w:rPr>
                <w:rFonts w:asciiTheme="minorHAnsi" w:hAnsiTheme="minorHAnsi"/>
              </w:rPr>
              <w:br/>
              <w:t>z wykonaniem przedmiotu zamówienia oraz warunkami stawianymi przez Zamawiającego</w:t>
            </w:r>
          </w:p>
          <w:p w:rsidR="00CD0500" w:rsidRPr="002A76BF" w:rsidRDefault="00CD0500" w:rsidP="002A76BF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 w:line="276" w:lineRule="auto"/>
              <w:jc w:val="both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 xml:space="preserve">Rozliczenie </w:t>
            </w:r>
            <w:r w:rsidR="002A76BF" w:rsidRPr="002A76BF">
              <w:rPr>
                <w:rFonts w:asciiTheme="minorHAnsi" w:hAnsiTheme="minorHAnsi"/>
              </w:rPr>
              <w:t xml:space="preserve">pomiędzy Zamawiającym a Wykonawcą </w:t>
            </w:r>
            <w:r w:rsidRPr="002A76BF">
              <w:rPr>
                <w:rFonts w:asciiTheme="minorHAnsi" w:hAnsiTheme="minorHAnsi"/>
              </w:rPr>
              <w:t>nastąpi na podstawie faktycznej ilości usuniętych wyrobów zawierających azbest.</w:t>
            </w:r>
          </w:p>
        </w:tc>
      </w:tr>
      <w:tr w:rsidR="001A3B3E" w:rsidRPr="002A76BF" w:rsidTr="001A3B3E">
        <w:tc>
          <w:tcPr>
            <w:tcW w:w="9212" w:type="dxa"/>
          </w:tcPr>
          <w:p w:rsidR="002A76BF" w:rsidRPr="002A76BF" w:rsidRDefault="002A76BF" w:rsidP="002A76BF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 w:rsidRPr="002A76BF">
              <w:rPr>
                <w:b/>
                <w:sz w:val="24"/>
                <w:szCs w:val="24"/>
              </w:rPr>
              <w:t>Złożenie i wybór oferty</w:t>
            </w:r>
          </w:p>
          <w:p w:rsidR="00CF3F45" w:rsidRPr="002A76BF" w:rsidRDefault="00CF3F45" w:rsidP="002A76BF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A76BF">
              <w:rPr>
                <w:sz w:val="24"/>
                <w:szCs w:val="24"/>
              </w:rPr>
              <w:t xml:space="preserve">Ofertę należy złożyć w terminie </w:t>
            </w:r>
            <w:r w:rsidR="00410A04">
              <w:rPr>
                <w:b/>
                <w:sz w:val="24"/>
                <w:szCs w:val="24"/>
              </w:rPr>
              <w:t>do 26</w:t>
            </w:r>
            <w:r w:rsidRPr="002A76BF">
              <w:rPr>
                <w:b/>
                <w:sz w:val="24"/>
                <w:szCs w:val="24"/>
              </w:rPr>
              <w:t xml:space="preserve"> </w:t>
            </w:r>
            <w:r w:rsidR="00410A04">
              <w:rPr>
                <w:b/>
                <w:sz w:val="24"/>
                <w:szCs w:val="24"/>
              </w:rPr>
              <w:t>maja</w:t>
            </w:r>
            <w:bookmarkStart w:id="0" w:name="_GoBack"/>
            <w:bookmarkEnd w:id="0"/>
            <w:r w:rsidRPr="002A76BF">
              <w:rPr>
                <w:b/>
                <w:sz w:val="24"/>
                <w:szCs w:val="24"/>
              </w:rPr>
              <w:t xml:space="preserve"> 2017 r. do godz. 14:00</w:t>
            </w:r>
            <w:r w:rsidRPr="002A76BF">
              <w:rPr>
                <w:rFonts w:eastAsia="Times New Roman" w:cs="Calibri"/>
                <w:sz w:val="24"/>
                <w:szCs w:val="24"/>
                <w:lang w:eastAsia="pl-PL"/>
              </w:rPr>
              <w:t xml:space="preserve"> osobiście lub na adres Urząd Miejski w Łęknicy, ul. Żurawska 1, 68-208 Łęknica, pok. 103 lub pocztą elektroniczną na adres oferty@umleknica.pl .</w:t>
            </w:r>
          </w:p>
          <w:p w:rsidR="00CF3F45" w:rsidRPr="002A76BF" w:rsidRDefault="00CF3F45" w:rsidP="002A76BF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A76BF">
              <w:rPr>
                <w:rFonts w:eastAsia="Times New Roman" w:cs="Calibri"/>
                <w:sz w:val="24"/>
                <w:szCs w:val="24"/>
                <w:lang w:eastAsia="pl-PL"/>
              </w:rPr>
              <w:t>Wykonawca złoży</w:t>
            </w:r>
            <w:r w:rsidR="002A76BF" w:rsidRPr="002A76BF">
              <w:rPr>
                <w:rFonts w:eastAsia="Times New Roman" w:cs="Calibri"/>
                <w:sz w:val="24"/>
                <w:szCs w:val="24"/>
                <w:lang w:eastAsia="pl-PL"/>
              </w:rPr>
              <w:t xml:space="preserve"> ofertę na formularzu oferty – Z</w:t>
            </w:r>
            <w:r w:rsidRPr="002A76BF">
              <w:rPr>
                <w:rFonts w:eastAsia="Times New Roman" w:cs="Calibri"/>
                <w:sz w:val="24"/>
                <w:szCs w:val="24"/>
                <w:lang w:eastAsia="pl-PL"/>
              </w:rPr>
              <w:t>ałącznik nr 1 w formie papierowej lub elektronicznej (oferty złożone w formie elektronicznej nie wymagają podpisu Wykonawcy).</w:t>
            </w:r>
          </w:p>
          <w:p w:rsidR="001A3B3E" w:rsidRPr="002A76BF" w:rsidRDefault="00CF3F45" w:rsidP="002A76BF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A76BF">
              <w:rPr>
                <w:rFonts w:eastAsia="Times New Roman" w:cs="Calibri"/>
                <w:sz w:val="24"/>
                <w:szCs w:val="24"/>
                <w:lang w:eastAsia="pl-PL"/>
              </w:rPr>
              <w:t>Wykonawca, który złożył ofertę w formie elektronicznej, a którego oferta zostanie uznana za najkorzystniejszą, potwierdzi ofertę poprzez złożenie jej w formie papierowej (z podpisem osoby upoważnionej).</w:t>
            </w:r>
          </w:p>
          <w:p w:rsidR="00CF3F45" w:rsidRPr="002A76BF" w:rsidRDefault="00CF3F45" w:rsidP="002A76BF">
            <w:pPr>
              <w:pStyle w:val="Akapitzlist"/>
              <w:numPr>
                <w:ilvl w:val="0"/>
                <w:numId w:val="11"/>
              </w:numPr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2A76BF">
              <w:rPr>
                <w:rFonts w:cs="Calibri"/>
                <w:sz w:val="24"/>
                <w:szCs w:val="24"/>
              </w:rPr>
              <w:t>Wybór ofert nastąpi w terminie 7 dni od upływu terminu składania ofert.</w:t>
            </w:r>
          </w:p>
        </w:tc>
      </w:tr>
      <w:tr w:rsidR="001A3B3E" w:rsidRPr="002A76BF" w:rsidTr="001A3B3E">
        <w:tc>
          <w:tcPr>
            <w:tcW w:w="9212" w:type="dxa"/>
          </w:tcPr>
          <w:p w:rsidR="002A76BF" w:rsidRPr="002A76BF" w:rsidRDefault="002A76BF" w:rsidP="000D02BA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  <w:b/>
              </w:rPr>
              <w:t>Załączniki</w:t>
            </w:r>
          </w:p>
          <w:p w:rsidR="002A76BF" w:rsidRPr="002A76BF" w:rsidRDefault="002A76BF" w:rsidP="002A76B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/>
              </w:rPr>
            </w:pPr>
            <w:r w:rsidRPr="002A76BF">
              <w:rPr>
                <w:rFonts w:asciiTheme="minorHAnsi" w:hAnsiTheme="minorHAnsi"/>
              </w:rPr>
              <w:t>Druk oferty</w:t>
            </w:r>
          </w:p>
          <w:p w:rsidR="002A76BF" w:rsidRPr="002A76BF" w:rsidRDefault="002A76BF" w:rsidP="002A76BF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 w:line="276" w:lineRule="auto"/>
              <w:rPr>
                <w:rFonts w:asciiTheme="minorHAnsi" w:hAnsiTheme="minorHAnsi"/>
                <w:b/>
              </w:rPr>
            </w:pPr>
            <w:r w:rsidRPr="002A76BF">
              <w:rPr>
                <w:rFonts w:asciiTheme="minorHAnsi" w:hAnsiTheme="minorHAnsi"/>
              </w:rPr>
              <w:t>Projekt umowy</w:t>
            </w:r>
          </w:p>
        </w:tc>
      </w:tr>
    </w:tbl>
    <w:p w:rsidR="00E00EED" w:rsidRPr="002A76BF" w:rsidRDefault="00E00EED" w:rsidP="002A76BF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FD585F" w:rsidRDefault="002A76BF" w:rsidP="002A76BF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Burmistrz Łęknicy</w:t>
      </w:r>
    </w:p>
    <w:p w:rsidR="002A76BF" w:rsidRPr="002A76BF" w:rsidRDefault="002A76BF" w:rsidP="002A76BF">
      <w:pPr>
        <w:spacing w:after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/-/ Piotr </w:t>
      </w:r>
      <w:proofErr w:type="spellStart"/>
      <w:r>
        <w:rPr>
          <w:sz w:val="24"/>
          <w:szCs w:val="24"/>
        </w:rPr>
        <w:t>Kuliniak</w:t>
      </w:r>
      <w:proofErr w:type="spellEnd"/>
    </w:p>
    <w:sectPr w:rsidR="002A76BF" w:rsidRPr="002A76B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6A" w:rsidRDefault="00696E6A" w:rsidP="007B2E28">
      <w:pPr>
        <w:spacing w:after="0" w:line="240" w:lineRule="auto"/>
      </w:pPr>
      <w:r>
        <w:separator/>
      </w:r>
    </w:p>
  </w:endnote>
  <w:endnote w:type="continuationSeparator" w:id="0">
    <w:p w:rsidR="00696E6A" w:rsidRDefault="00696E6A" w:rsidP="007B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6A" w:rsidRDefault="00696E6A" w:rsidP="007B2E28">
      <w:pPr>
        <w:spacing w:after="0" w:line="240" w:lineRule="auto"/>
      </w:pPr>
      <w:r>
        <w:separator/>
      </w:r>
    </w:p>
  </w:footnote>
  <w:footnote w:type="continuationSeparator" w:id="0">
    <w:p w:rsidR="00696E6A" w:rsidRDefault="00696E6A" w:rsidP="007B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BA" w:rsidRPr="000D02BA" w:rsidRDefault="000D02BA" w:rsidP="007B2E28">
    <w:pPr>
      <w:pStyle w:val="NormalnyWeb"/>
      <w:jc w:val="center"/>
      <w:rPr>
        <w:rStyle w:val="Pogrubienie"/>
        <w:rFonts w:asciiTheme="minorHAnsi" w:hAnsiTheme="minorHAnsi"/>
        <w:b w:val="0"/>
        <w:sz w:val="20"/>
        <w:szCs w:val="20"/>
      </w:rPr>
    </w:pPr>
    <w:r w:rsidRPr="000D02BA">
      <w:rPr>
        <w:rFonts w:asciiTheme="minorHAnsi" w:hAnsiTheme="minorHAnsi"/>
        <w:b/>
        <w:sz w:val="20"/>
        <w:szCs w:val="20"/>
      </w:rPr>
      <w:t>„Usunięcie wyrobów zawierających azbest z terenu Gminy Łęknica”</w:t>
    </w:r>
  </w:p>
  <w:p w:rsidR="007B2E28" w:rsidRPr="000D02BA" w:rsidRDefault="007B2E28" w:rsidP="007B2E28">
    <w:pPr>
      <w:pStyle w:val="NormalnyWeb"/>
      <w:jc w:val="center"/>
      <w:rPr>
        <w:rFonts w:asciiTheme="minorHAnsi" w:hAnsiTheme="minorHAnsi"/>
        <w:sz w:val="20"/>
        <w:szCs w:val="20"/>
      </w:rPr>
    </w:pPr>
    <w:r w:rsidRPr="000D02BA">
      <w:rPr>
        <w:rStyle w:val="Pogrubienie"/>
        <w:rFonts w:asciiTheme="minorHAnsi" w:hAnsiTheme="minorHAnsi"/>
        <w:b w:val="0"/>
        <w:sz w:val="20"/>
        <w:szCs w:val="20"/>
      </w:rPr>
      <w:t>Dofinansowanie ze środków</w:t>
    </w:r>
    <w:r w:rsidRPr="000D02BA">
      <w:rPr>
        <w:rStyle w:val="Pogrubienie"/>
        <w:rFonts w:asciiTheme="minorHAnsi" w:hAnsiTheme="minorHAnsi"/>
        <w:sz w:val="20"/>
        <w:szCs w:val="20"/>
      </w:rPr>
      <w:t xml:space="preserve"> </w:t>
    </w:r>
    <w:r w:rsidR="000D02BA" w:rsidRPr="000D02BA">
      <w:rPr>
        <w:rFonts w:asciiTheme="minorHAnsi" w:hAnsiTheme="minorHAnsi"/>
        <w:sz w:val="20"/>
        <w:szCs w:val="20"/>
      </w:rPr>
      <w:t xml:space="preserve">Programu priorytetowego NFOŚiGW: „SYSTEM – Wsparcie działań ochrony środowiska i gospodarki wodnej realizowanych przez </w:t>
    </w:r>
    <w:proofErr w:type="spellStart"/>
    <w:r w:rsidR="000D02BA" w:rsidRPr="000D02BA">
      <w:rPr>
        <w:rFonts w:asciiTheme="minorHAnsi" w:hAnsiTheme="minorHAnsi"/>
        <w:sz w:val="20"/>
        <w:szCs w:val="20"/>
      </w:rPr>
      <w:t>WFOŚiGW</w:t>
    </w:r>
    <w:proofErr w:type="spellEnd"/>
    <w:r w:rsidR="000D02BA" w:rsidRPr="000D02BA">
      <w:rPr>
        <w:rFonts w:asciiTheme="minorHAnsi" w:hAnsiTheme="minorHAnsi"/>
        <w:sz w:val="20"/>
        <w:szCs w:val="20"/>
      </w:rPr>
      <w:t>. Część 1) Usuwanie wyrobów zawierających azbest”</w:t>
    </w:r>
    <w:r w:rsidR="00686436">
      <w:rPr>
        <w:rFonts w:asciiTheme="minorHAnsi" w:hAnsiTheme="minorHAnsi"/>
        <w:sz w:val="20"/>
        <w:szCs w:val="20"/>
      </w:rPr>
      <w:t xml:space="preserve">    </w:t>
    </w:r>
    <w:r w:rsidR="00410A04">
      <w:rPr>
        <w:rFonts w:asciiTheme="minorHAnsi" w:hAnsiTheme="minorHAnsi"/>
        <w:sz w:val="20"/>
        <w:szCs w:val="20"/>
      </w:rPr>
      <w:t>RGN.271.1.7</w:t>
    </w:r>
    <w:r w:rsidR="00686436" w:rsidRPr="00686436">
      <w:rPr>
        <w:rFonts w:asciiTheme="minorHAnsi" w:hAnsiTheme="minorHAnsi"/>
        <w:sz w:val="20"/>
        <w:szCs w:val="20"/>
      </w:rPr>
      <w:t>.2017.MP</w:t>
    </w:r>
  </w:p>
  <w:p w:rsidR="007B2E28" w:rsidRDefault="007B2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6AF"/>
    <w:multiLevelType w:val="hybridMultilevel"/>
    <w:tmpl w:val="6A5E1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2805"/>
    <w:multiLevelType w:val="hybridMultilevel"/>
    <w:tmpl w:val="40429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236"/>
    <w:multiLevelType w:val="hybridMultilevel"/>
    <w:tmpl w:val="C980E79E"/>
    <w:lvl w:ilvl="0" w:tplc="2CFE938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30F4"/>
    <w:multiLevelType w:val="hybridMultilevel"/>
    <w:tmpl w:val="EAF2C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42BE5"/>
    <w:multiLevelType w:val="hybridMultilevel"/>
    <w:tmpl w:val="1F324184"/>
    <w:lvl w:ilvl="0" w:tplc="C6B462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50085"/>
    <w:multiLevelType w:val="multilevel"/>
    <w:tmpl w:val="45DC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0C2711E"/>
    <w:multiLevelType w:val="hybridMultilevel"/>
    <w:tmpl w:val="07EE7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63B21"/>
    <w:multiLevelType w:val="hybridMultilevel"/>
    <w:tmpl w:val="C8FE6F20"/>
    <w:lvl w:ilvl="0" w:tplc="AE10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721A80"/>
    <w:multiLevelType w:val="hybridMultilevel"/>
    <w:tmpl w:val="E6F2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F289C"/>
    <w:multiLevelType w:val="hybridMultilevel"/>
    <w:tmpl w:val="FE549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D49E4"/>
    <w:multiLevelType w:val="hybridMultilevel"/>
    <w:tmpl w:val="EF262AC2"/>
    <w:lvl w:ilvl="0" w:tplc="97DEBC00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257FB"/>
    <w:multiLevelType w:val="multilevel"/>
    <w:tmpl w:val="0AF0F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ED"/>
    <w:rsid w:val="000D02BA"/>
    <w:rsid w:val="001A3B3E"/>
    <w:rsid w:val="0027261F"/>
    <w:rsid w:val="002A76BF"/>
    <w:rsid w:val="00410A04"/>
    <w:rsid w:val="00491025"/>
    <w:rsid w:val="004D5602"/>
    <w:rsid w:val="005B679D"/>
    <w:rsid w:val="00686436"/>
    <w:rsid w:val="00696E6A"/>
    <w:rsid w:val="00700CAE"/>
    <w:rsid w:val="007B2E28"/>
    <w:rsid w:val="00864CA1"/>
    <w:rsid w:val="00AE4C98"/>
    <w:rsid w:val="00AF3AE5"/>
    <w:rsid w:val="00B26D0C"/>
    <w:rsid w:val="00BB3145"/>
    <w:rsid w:val="00C6570E"/>
    <w:rsid w:val="00CD0500"/>
    <w:rsid w:val="00CF3F45"/>
    <w:rsid w:val="00D4229A"/>
    <w:rsid w:val="00E00EED"/>
    <w:rsid w:val="00E41FEA"/>
    <w:rsid w:val="00EB5C0F"/>
    <w:rsid w:val="00F11230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EED"/>
    <w:rPr>
      <w:b/>
      <w:bCs/>
    </w:rPr>
  </w:style>
  <w:style w:type="character" w:styleId="Uwydatnienie">
    <w:name w:val="Emphasis"/>
    <w:basedOn w:val="Domylnaczcionkaakapitu"/>
    <w:uiPriority w:val="20"/>
    <w:qFormat/>
    <w:rsid w:val="00E00EE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B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E28"/>
  </w:style>
  <w:style w:type="paragraph" w:styleId="Stopka">
    <w:name w:val="footer"/>
    <w:basedOn w:val="Normalny"/>
    <w:link w:val="StopkaZnak"/>
    <w:uiPriority w:val="99"/>
    <w:unhideWhenUsed/>
    <w:rsid w:val="007B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28"/>
  </w:style>
  <w:style w:type="table" w:styleId="Tabela-Siatka">
    <w:name w:val="Table Grid"/>
    <w:basedOn w:val="Standardowy"/>
    <w:uiPriority w:val="59"/>
    <w:rsid w:val="001A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3F45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3F45"/>
    <w:rPr>
      <w:rFonts w:ascii="Verdana" w:eastAsia="Times New Roman" w:hAnsi="Verdana" w:cs="Arial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3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0EED"/>
    <w:rPr>
      <w:b/>
      <w:bCs/>
    </w:rPr>
  </w:style>
  <w:style w:type="character" w:styleId="Uwydatnienie">
    <w:name w:val="Emphasis"/>
    <w:basedOn w:val="Domylnaczcionkaakapitu"/>
    <w:uiPriority w:val="20"/>
    <w:qFormat/>
    <w:rsid w:val="00E00EE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B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E28"/>
  </w:style>
  <w:style w:type="paragraph" w:styleId="Stopka">
    <w:name w:val="footer"/>
    <w:basedOn w:val="Normalny"/>
    <w:link w:val="StopkaZnak"/>
    <w:uiPriority w:val="99"/>
    <w:unhideWhenUsed/>
    <w:rsid w:val="007B2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E28"/>
  </w:style>
  <w:style w:type="table" w:styleId="Tabela-Siatka">
    <w:name w:val="Table Grid"/>
    <w:basedOn w:val="Standardowy"/>
    <w:uiPriority w:val="59"/>
    <w:rsid w:val="001A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3F45"/>
    <w:pPr>
      <w:tabs>
        <w:tab w:val="left" w:pos="709"/>
      </w:tabs>
      <w:spacing w:after="0" w:line="360" w:lineRule="auto"/>
      <w:ind w:left="709" w:firstLine="425"/>
      <w:jc w:val="both"/>
    </w:pPr>
    <w:rPr>
      <w:rFonts w:ascii="Verdana" w:eastAsia="Times New Roman" w:hAnsi="Verdana" w:cs="Arial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F3F45"/>
    <w:rPr>
      <w:rFonts w:ascii="Verdana" w:eastAsia="Times New Roman" w:hAnsi="Verdana" w:cs="Arial"/>
      <w:sz w:val="26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3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2017-04-20T10:56:00Z</dcterms:created>
  <dcterms:modified xsi:type="dcterms:W3CDTF">2017-05-17T09:34:00Z</dcterms:modified>
</cp:coreProperties>
</file>