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C1" w:rsidRPr="00E722C7" w:rsidRDefault="00810BC1" w:rsidP="00E722C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</w:t>
      </w:r>
      <w:r w:rsidR="00E722C7">
        <w:rPr>
          <w:i/>
          <w:iCs/>
          <w:sz w:val="32"/>
          <w:szCs w:val="32"/>
        </w:rPr>
        <w:t xml:space="preserve">              </w:t>
      </w:r>
    </w:p>
    <w:p w:rsidR="00810BC1" w:rsidRPr="00BC693B" w:rsidRDefault="00810BC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</w:t>
      </w:r>
      <w:r w:rsidR="00FF1625">
        <w:rPr>
          <w:b/>
          <w:bCs/>
          <w:i/>
          <w:iCs/>
          <w:sz w:val="32"/>
          <w:szCs w:val="32"/>
        </w:rPr>
        <w:t xml:space="preserve">                              </w:t>
      </w:r>
    </w:p>
    <w:p w:rsidR="00FF1625" w:rsidRPr="00DA57AD" w:rsidRDefault="00FF1625">
      <w:pPr>
        <w:jc w:val="center"/>
        <w:rPr>
          <w:rFonts w:ascii="Bookman Old Style" w:hAnsi="Bookman Old Style"/>
          <w:b/>
          <w:bCs/>
          <w:i/>
          <w:sz w:val="22"/>
          <w:szCs w:val="22"/>
        </w:rPr>
      </w:pPr>
      <w:bookmarkStart w:id="0" w:name="_GoBack"/>
      <w:r w:rsidRPr="00DA57AD">
        <w:rPr>
          <w:rFonts w:ascii="Bookman Old Style" w:hAnsi="Bookman Old Style"/>
          <w:b/>
          <w:bCs/>
          <w:i/>
          <w:sz w:val="22"/>
          <w:szCs w:val="22"/>
        </w:rPr>
        <w:t xml:space="preserve">Informacja o stanie realizacji zadań oświatowych </w:t>
      </w:r>
    </w:p>
    <w:p w:rsidR="00810BC1" w:rsidRPr="00DA57AD" w:rsidRDefault="00DD1575">
      <w:pPr>
        <w:jc w:val="center"/>
        <w:rPr>
          <w:rFonts w:ascii="Bookman Old Style" w:hAnsi="Bookman Old Style"/>
          <w:b/>
          <w:bCs/>
          <w:i/>
          <w:sz w:val="22"/>
          <w:szCs w:val="22"/>
        </w:rPr>
      </w:pPr>
      <w:r w:rsidRPr="00DA57AD">
        <w:rPr>
          <w:rFonts w:ascii="Bookman Old Style" w:hAnsi="Bookman Old Style"/>
          <w:b/>
          <w:bCs/>
          <w:i/>
          <w:sz w:val="22"/>
          <w:szCs w:val="22"/>
        </w:rPr>
        <w:t>za rok szkolny 2013</w:t>
      </w:r>
      <w:r w:rsidR="00FF1625" w:rsidRPr="00DA57AD">
        <w:rPr>
          <w:rFonts w:ascii="Bookman Old Style" w:hAnsi="Bookman Old Style"/>
          <w:b/>
          <w:bCs/>
          <w:i/>
          <w:sz w:val="22"/>
          <w:szCs w:val="22"/>
        </w:rPr>
        <w:t>/</w:t>
      </w:r>
      <w:r w:rsidRPr="00DA57AD">
        <w:rPr>
          <w:rFonts w:ascii="Bookman Old Style" w:hAnsi="Bookman Old Style"/>
          <w:b/>
          <w:bCs/>
          <w:i/>
          <w:sz w:val="22"/>
          <w:szCs w:val="22"/>
        </w:rPr>
        <w:t>2014</w:t>
      </w:r>
    </w:p>
    <w:p w:rsidR="00810BC1" w:rsidRPr="00DA57AD" w:rsidRDefault="00810BC1">
      <w:pPr>
        <w:jc w:val="center"/>
        <w:rPr>
          <w:rFonts w:ascii="Bookman Old Style" w:hAnsi="Bookman Old Style"/>
          <w:i/>
          <w:sz w:val="22"/>
          <w:szCs w:val="22"/>
        </w:rPr>
      </w:pPr>
      <w:r w:rsidRPr="00DA57AD">
        <w:rPr>
          <w:rFonts w:ascii="Bookman Old Style" w:hAnsi="Bookman Old Style"/>
          <w:b/>
          <w:bCs/>
          <w:i/>
          <w:sz w:val="22"/>
          <w:szCs w:val="22"/>
        </w:rPr>
        <w:t>Zespołu Szkół Publicznych w Łęknicy</w:t>
      </w:r>
    </w:p>
    <w:bookmarkEnd w:id="0"/>
    <w:p w:rsidR="00810BC1" w:rsidRPr="00DA57AD" w:rsidRDefault="00810BC1">
      <w:pPr>
        <w:rPr>
          <w:rFonts w:ascii="Bookman Old Style" w:hAnsi="Bookman Old Style"/>
          <w:i/>
          <w:sz w:val="22"/>
          <w:szCs w:val="22"/>
        </w:rPr>
      </w:pPr>
    </w:p>
    <w:p w:rsidR="00FF1625" w:rsidRPr="00DA57AD" w:rsidRDefault="00FF1625" w:rsidP="006D20CC">
      <w:pPr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DA57A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Przedszkole </w:t>
      </w:r>
    </w:p>
    <w:p w:rsidR="00FF1625" w:rsidRPr="00DA57AD" w:rsidRDefault="00FF1625" w:rsidP="00FF1625">
      <w:pPr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DA57A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Szkoła Podstawowa </w:t>
      </w:r>
    </w:p>
    <w:p w:rsidR="00FF1625" w:rsidRPr="00394142" w:rsidRDefault="00FF1625" w:rsidP="00FF1625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394142">
        <w:rPr>
          <w:rFonts w:ascii="Bookman Old Style" w:hAnsi="Bookman Old Style"/>
          <w:b/>
          <w:i/>
          <w:sz w:val="22"/>
          <w:szCs w:val="22"/>
        </w:rPr>
        <w:t>im. Jana Brzechwy</w:t>
      </w:r>
    </w:p>
    <w:p w:rsidR="006D20CC" w:rsidRPr="00394142" w:rsidRDefault="006D20CC" w:rsidP="006D20CC">
      <w:pPr>
        <w:rPr>
          <w:rFonts w:ascii="Bookman Old Style" w:hAnsi="Bookman Old Style"/>
          <w:b/>
          <w:i/>
          <w:sz w:val="22"/>
          <w:szCs w:val="22"/>
        </w:rPr>
      </w:pPr>
      <w:r w:rsidRPr="00394142">
        <w:rPr>
          <w:rFonts w:ascii="Bookman Old Style" w:hAnsi="Bookman Old Style"/>
          <w:b/>
          <w:i/>
          <w:sz w:val="22"/>
          <w:szCs w:val="22"/>
        </w:rPr>
        <w:t xml:space="preserve">                                   </w:t>
      </w:r>
      <w:r w:rsidR="00525BEB" w:rsidRPr="00394142">
        <w:rPr>
          <w:rFonts w:ascii="Bookman Old Style" w:hAnsi="Bookman Old Style"/>
          <w:b/>
          <w:i/>
          <w:sz w:val="22"/>
          <w:szCs w:val="22"/>
        </w:rPr>
        <w:t xml:space="preserve">                                           </w:t>
      </w:r>
      <w:r w:rsidRPr="00394142">
        <w:rPr>
          <w:rFonts w:ascii="Bookman Old Style" w:hAnsi="Bookman Old Style"/>
          <w:b/>
          <w:i/>
          <w:sz w:val="22"/>
          <w:szCs w:val="22"/>
        </w:rPr>
        <w:t xml:space="preserve"> Gimnazjum</w:t>
      </w:r>
    </w:p>
    <w:p w:rsidR="00E722C7" w:rsidRPr="00DA57AD" w:rsidRDefault="00E722C7">
      <w:pPr>
        <w:rPr>
          <w:rFonts w:ascii="Bookman Old Style" w:hAnsi="Bookman Old Style"/>
          <w:i/>
          <w:sz w:val="22"/>
          <w:szCs w:val="22"/>
        </w:rPr>
      </w:pPr>
    </w:p>
    <w:p w:rsidR="00810BC1" w:rsidRPr="00F91A75" w:rsidRDefault="002E2239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    </w:t>
      </w:r>
      <w:r w:rsidR="00444CEB" w:rsidRPr="00DA57AD">
        <w:rPr>
          <w:rFonts w:ascii="Bookman Old Style" w:hAnsi="Bookman Old Style"/>
          <w:i/>
          <w:sz w:val="22"/>
          <w:szCs w:val="22"/>
        </w:rPr>
        <w:t xml:space="preserve">     </w:t>
      </w:r>
    </w:p>
    <w:p w:rsidR="00810BC1" w:rsidRPr="00DA57AD" w:rsidRDefault="00810BC1" w:rsidP="00C326C6">
      <w:pPr>
        <w:rPr>
          <w:rFonts w:ascii="Bookman Old Style" w:hAnsi="Bookman Old Style"/>
          <w:b/>
          <w:bCs/>
          <w:sz w:val="22"/>
          <w:szCs w:val="22"/>
        </w:rPr>
      </w:pPr>
      <w:r w:rsidRPr="00DA57AD">
        <w:rPr>
          <w:rFonts w:ascii="Bookman Old Style" w:hAnsi="Bookman Old Style"/>
          <w:b/>
          <w:bCs/>
          <w:sz w:val="22"/>
          <w:szCs w:val="22"/>
        </w:rPr>
        <w:t>Spis treści</w:t>
      </w:r>
      <w:r w:rsidR="00C4047C" w:rsidRPr="00DA57AD">
        <w:rPr>
          <w:rFonts w:ascii="Bookman Old Style" w:hAnsi="Bookman Old Style"/>
          <w:b/>
          <w:bCs/>
          <w:sz w:val="22"/>
          <w:szCs w:val="22"/>
        </w:rPr>
        <w:t>:</w:t>
      </w:r>
    </w:p>
    <w:p w:rsidR="00BC693B" w:rsidRPr="00DA57AD" w:rsidRDefault="00C326C6" w:rsidP="00C326C6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 xml:space="preserve">1.Dane i wskaźniki oświatowe </w:t>
      </w:r>
      <w:r w:rsidR="00D33BE8" w:rsidRPr="00DA57AD">
        <w:rPr>
          <w:rFonts w:ascii="Bookman Old Style" w:hAnsi="Bookman Old Style"/>
          <w:b/>
          <w:sz w:val="22"/>
          <w:szCs w:val="22"/>
        </w:rPr>
        <w:t>-</w:t>
      </w:r>
      <w:r w:rsidRPr="00DA57AD">
        <w:rPr>
          <w:rFonts w:ascii="Bookman Old Style" w:hAnsi="Bookman Old Style"/>
          <w:b/>
          <w:sz w:val="22"/>
          <w:szCs w:val="22"/>
        </w:rPr>
        <w:t xml:space="preserve"> </w:t>
      </w:r>
      <w:r w:rsidR="00D33BE8" w:rsidRPr="00DA57AD">
        <w:rPr>
          <w:rFonts w:ascii="Bookman Old Style" w:hAnsi="Bookman Old Style"/>
          <w:b/>
          <w:sz w:val="22"/>
          <w:szCs w:val="22"/>
        </w:rPr>
        <w:t>rok szkolny</w:t>
      </w:r>
      <w:r w:rsidR="00DD1575" w:rsidRPr="00DA57AD">
        <w:rPr>
          <w:rFonts w:ascii="Bookman Old Style" w:hAnsi="Bookman Old Style"/>
          <w:b/>
          <w:sz w:val="22"/>
          <w:szCs w:val="22"/>
        </w:rPr>
        <w:t xml:space="preserve"> 2013/2014</w:t>
      </w:r>
      <w:r w:rsidRPr="00DA57AD">
        <w:rPr>
          <w:rFonts w:ascii="Bookman Old Style" w:hAnsi="Bookman Old Style"/>
          <w:b/>
          <w:sz w:val="22"/>
          <w:szCs w:val="22"/>
        </w:rPr>
        <w:t>.</w:t>
      </w:r>
    </w:p>
    <w:p w:rsidR="00BC693B" w:rsidRPr="00DA57AD" w:rsidRDefault="00D33BE8" w:rsidP="005D641F">
      <w:pPr>
        <w:rPr>
          <w:rFonts w:ascii="Bookman Old Style" w:hAnsi="Bookman Old Style"/>
          <w:b/>
          <w:bCs/>
          <w:sz w:val="22"/>
          <w:szCs w:val="22"/>
        </w:rPr>
      </w:pPr>
      <w:r w:rsidRPr="00DA57AD">
        <w:rPr>
          <w:rFonts w:ascii="Bookman Old Style" w:hAnsi="Bookman Old Style"/>
          <w:b/>
          <w:bCs/>
          <w:sz w:val="22"/>
          <w:szCs w:val="22"/>
        </w:rPr>
        <w:t>2</w:t>
      </w:r>
      <w:r w:rsidR="005D641F" w:rsidRPr="00DA57AD">
        <w:rPr>
          <w:rFonts w:ascii="Bookman Old Style" w:hAnsi="Bookman Old Style"/>
          <w:b/>
          <w:bCs/>
          <w:sz w:val="22"/>
          <w:szCs w:val="22"/>
        </w:rPr>
        <w:t>.Wyniki sprawdzianu i egzaminu zewnęt</w:t>
      </w:r>
      <w:r w:rsidR="00BC693B" w:rsidRPr="00DA57AD">
        <w:rPr>
          <w:rFonts w:ascii="Bookman Old Style" w:hAnsi="Bookman Old Style"/>
          <w:b/>
          <w:bCs/>
          <w:sz w:val="22"/>
          <w:szCs w:val="22"/>
        </w:rPr>
        <w:t>rznego.</w:t>
      </w:r>
    </w:p>
    <w:p w:rsidR="0058236A" w:rsidRPr="00DA57AD" w:rsidRDefault="0058236A" w:rsidP="005D641F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bCs/>
          <w:sz w:val="22"/>
          <w:szCs w:val="22"/>
        </w:rPr>
        <w:t>3.</w:t>
      </w:r>
      <w:r w:rsidRPr="00DA57AD">
        <w:rPr>
          <w:rFonts w:ascii="Bookman Old Style" w:hAnsi="Bookman Old Style"/>
          <w:sz w:val="22"/>
          <w:szCs w:val="22"/>
        </w:rPr>
        <w:t xml:space="preserve"> </w:t>
      </w:r>
      <w:r w:rsidRPr="00DA57AD">
        <w:rPr>
          <w:rFonts w:ascii="Bookman Old Style" w:hAnsi="Bookman Old Style"/>
          <w:b/>
          <w:sz w:val="22"/>
          <w:szCs w:val="22"/>
        </w:rPr>
        <w:t>Osiągnięcia zespołu szkół</w:t>
      </w:r>
      <w:r w:rsidR="00DD1575" w:rsidRPr="00DA57AD">
        <w:rPr>
          <w:rFonts w:ascii="Bookman Old Style" w:hAnsi="Bookman Old Style"/>
          <w:b/>
          <w:sz w:val="22"/>
          <w:szCs w:val="22"/>
        </w:rPr>
        <w:t xml:space="preserve"> w roku szkolnym 2013/2014</w:t>
      </w:r>
      <w:r w:rsidRPr="00DA57AD">
        <w:rPr>
          <w:rFonts w:ascii="Bookman Old Style" w:hAnsi="Bookman Old Style"/>
          <w:b/>
          <w:sz w:val="22"/>
          <w:szCs w:val="22"/>
        </w:rPr>
        <w:t>.</w:t>
      </w:r>
    </w:p>
    <w:p w:rsidR="00BC693B" w:rsidRPr="00DA57AD" w:rsidRDefault="0058236A" w:rsidP="00BC693B">
      <w:pPr>
        <w:rPr>
          <w:rFonts w:ascii="Bookman Old Style" w:hAnsi="Bookman Old Style"/>
          <w:b/>
          <w:bCs/>
          <w:sz w:val="22"/>
          <w:szCs w:val="22"/>
        </w:rPr>
      </w:pPr>
      <w:r w:rsidRPr="00DA57AD">
        <w:rPr>
          <w:rFonts w:ascii="Bookman Old Style" w:hAnsi="Bookman Old Style"/>
          <w:b/>
          <w:bCs/>
          <w:sz w:val="22"/>
          <w:szCs w:val="22"/>
        </w:rPr>
        <w:t>4</w:t>
      </w:r>
      <w:r w:rsidR="00BC693B" w:rsidRPr="00DA57AD">
        <w:rPr>
          <w:rFonts w:ascii="Bookman Old Style" w:hAnsi="Bookman Old Style"/>
          <w:b/>
          <w:bCs/>
          <w:sz w:val="22"/>
          <w:szCs w:val="22"/>
        </w:rPr>
        <w:t>.Innowacje pedagogiczne realiz</w:t>
      </w:r>
      <w:r w:rsidR="00DD1575" w:rsidRPr="00DA57AD">
        <w:rPr>
          <w:rFonts w:ascii="Bookman Old Style" w:hAnsi="Bookman Old Style"/>
          <w:b/>
          <w:bCs/>
          <w:sz w:val="22"/>
          <w:szCs w:val="22"/>
        </w:rPr>
        <w:t>owane w roku szkolnym 2013/2014</w:t>
      </w:r>
      <w:r w:rsidR="001F307B" w:rsidRPr="00DA57AD">
        <w:rPr>
          <w:rFonts w:ascii="Bookman Old Style" w:hAnsi="Bookman Old Style"/>
          <w:b/>
          <w:bCs/>
          <w:sz w:val="22"/>
          <w:szCs w:val="22"/>
        </w:rPr>
        <w:t>.</w:t>
      </w:r>
    </w:p>
    <w:p w:rsidR="00F3427E" w:rsidRPr="00DA57AD" w:rsidRDefault="00D33BE8" w:rsidP="00F3427E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>5</w:t>
      </w:r>
      <w:r w:rsidR="00F3427E" w:rsidRPr="00DA57AD">
        <w:rPr>
          <w:rFonts w:ascii="Bookman Old Style" w:hAnsi="Bookman Old Style"/>
          <w:b/>
          <w:sz w:val="22"/>
          <w:szCs w:val="22"/>
        </w:rPr>
        <w:t>.</w:t>
      </w:r>
      <w:r w:rsidR="00F3427E" w:rsidRPr="00DA57AD">
        <w:rPr>
          <w:rFonts w:ascii="Bookman Old Style" w:hAnsi="Bookman Old Style"/>
          <w:sz w:val="22"/>
          <w:szCs w:val="22"/>
        </w:rPr>
        <w:t xml:space="preserve"> </w:t>
      </w:r>
      <w:r w:rsidR="00F3427E" w:rsidRPr="00DA57AD">
        <w:rPr>
          <w:rFonts w:ascii="Bookman Old Style" w:hAnsi="Bookman Old Style"/>
          <w:b/>
          <w:sz w:val="22"/>
          <w:szCs w:val="22"/>
        </w:rPr>
        <w:t>Realizacja kół przedmiotowych oraz zainteresowań.</w:t>
      </w:r>
    </w:p>
    <w:p w:rsidR="00F3427E" w:rsidRPr="00DA57AD" w:rsidRDefault="00D33BE8" w:rsidP="00F3427E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>6</w:t>
      </w:r>
      <w:r w:rsidR="00F3427E" w:rsidRPr="00DA57AD">
        <w:rPr>
          <w:rFonts w:ascii="Bookman Old Style" w:hAnsi="Bookman Old Style"/>
          <w:b/>
          <w:sz w:val="22"/>
          <w:szCs w:val="22"/>
        </w:rPr>
        <w:t>.Wspomaganie uczniów.</w:t>
      </w:r>
    </w:p>
    <w:p w:rsidR="00F3427E" w:rsidRPr="00DA57AD" w:rsidRDefault="00D33BE8" w:rsidP="00F3427E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>7</w:t>
      </w:r>
      <w:r w:rsidR="00F3427E" w:rsidRPr="00DA57AD">
        <w:rPr>
          <w:rFonts w:ascii="Bookman Old Style" w:hAnsi="Bookman Old Style"/>
          <w:b/>
          <w:sz w:val="22"/>
          <w:szCs w:val="22"/>
        </w:rPr>
        <w:t>.</w:t>
      </w:r>
      <w:r w:rsidR="00F3427E" w:rsidRPr="00DA57AD">
        <w:rPr>
          <w:rFonts w:ascii="Bookman Old Style" w:hAnsi="Bookman Old Style"/>
          <w:b/>
          <w:bCs/>
          <w:sz w:val="22"/>
          <w:szCs w:val="22"/>
        </w:rPr>
        <w:t xml:space="preserve"> Remonty, pomoce dydaktyczne, pozyskanie dodatkowych środków.   </w:t>
      </w:r>
      <w:r w:rsidR="00F3427E" w:rsidRPr="00DA57AD">
        <w:rPr>
          <w:rFonts w:ascii="Bookman Old Style" w:hAnsi="Bookman Old Style"/>
          <w:b/>
          <w:sz w:val="22"/>
          <w:szCs w:val="22"/>
        </w:rPr>
        <w:tab/>
      </w:r>
    </w:p>
    <w:p w:rsidR="00F3427E" w:rsidRPr="00DA57AD" w:rsidRDefault="00F3427E" w:rsidP="00F3427E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 xml:space="preserve">a)Remonty </w:t>
      </w:r>
      <w:r w:rsidR="00A754B2" w:rsidRPr="00DA57AD">
        <w:rPr>
          <w:rFonts w:ascii="Bookman Old Style" w:hAnsi="Bookman Old Style"/>
          <w:b/>
          <w:sz w:val="22"/>
          <w:szCs w:val="22"/>
        </w:rPr>
        <w:t xml:space="preserve">i inwestycje </w:t>
      </w:r>
      <w:r w:rsidRPr="00DA57AD">
        <w:rPr>
          <w:rFonts w:ascii="Bookman Old Style" w:hAnsi="Bookman Old Style"/>
          <w:b/>
          <w:sz w:val="22"/>
          <w:szCs w:val="22"/>
        </w:rPr>
        <w:t>wykonane w zespole.</w:t>
      </w:r>
      <w:r w:rsidRPr="00DA57AD">
        <w:rPr>
          <w:rFonts w:ascii="Bookman Old Style" w:hAnsi="Bookman Old Style"/>
          <w:b/>
          <w:sz w:val="22"/>
          <w:szCs w:val="22"/>
        </w:rPr>
        <w:tab/>
      </w:r>
    </w:p>
    <w:p w:rsidR="00F3427E" w:rsidRPr="00DA57AD" w:rsidRDefault="00F3427E" w:rsidP="00F3427E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>b)Remonty niezbędne do wykonania w zespole.</w:t>
      </w:r>
    </w:p>
    <w:p w:rsidR="00F3427E" w:rsidRPr="00DA57AD" w:rsidRDefault="00B62127" w:rsidP="00F3427E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>c)Wykaz zakupów</w:t>
      </w:r>
      <w:r w:rsidR="00F3427E" w:rsidRPr="00DA57AD">
        <w:rPr>
          <w:rFonts w:ascii="Bookman Old Style" w:hAnsi="Bookman Old Style"/>
          <w:b/>
          <w:sz w:val="22"/>
          <w:szCs w:val="22"/>
        </w:rPr>
        <w:t>.</w:t>
      </w:r>
    </w:p>
    <w:p w:rsidR="00DD1575" w:rsidRPr="00DA57AD" w:rsidRDefault="00F3427E" w:rsidP="009261B2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>d)</w:t>
      </w:r>
      <w:r w:rsidR="009261B2" w:rsidRPr="00DA57AD">
        <w:rPr>
          <w:rFonts w:ascii="Bookman Old Style" w:hAnsi="Bookman Old Style"/>
          <w:b/>
          <w:sz w:val="22"/>
          <w:szCs w:val="22"/>
        </w:rPr>
        <w:t>Środki pozyskane przez zespół.</w:t>
      </w: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73584F">
      <w:pPr>
        <w:rPr>
          <w:rFonts w:ascii="Bookman Old Style" w:hAnsi="Bookman Old Style"/>
          <w:b/>
          <w:sz w:val="22"/>
          <w:szCs w:val="22"/>
        </w:rPr>
      </w:pPr>
    </w:p>
    <w:p w:rsidR="0073584F" w:rsidRPr="00DA57AD" w:rsidRDefault="00435B5D" w:rsidP="0073584F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lastRenderedPageBreak/>
        <w:t>Ad.1.</w:t>
      </w:r>
      <w:r w:rsidR="0073584F" w:rsidRPr="00DA57AD">
        <w:rPr>
          <w:rFonts w:ascii="Bookman Old Style" w:hAnsi="Bookman Old Style"/>
          <w:b/>
          <w:sz w:val="22"/>
          <w:szCs w:val="22"/>
        </w:rPr>
        <w:t>Dane i wskaźniki oś</w:t>
      </w:r>
      <w:r w:rsidR="002529D4" w:rsidRPr="00DA57AD">
        <w:rPr>
          <w:rFonts w:ascii="Bookman Old Style" w:hAnsi="Bookman Old Style"/>
          <w:b/>
          <w:sz w:val="22"/>
          <w:szCs w:val="22"/>
        </w:rPr>
        <w:t>wiatowe w roku szkolnym 2</w:t>
      </w:r>
      <w:r w:rsidR="00DD1575" w:rsidRPr="00DA57AD">
        <w:rPr>
          <w:rFonts w:ascii="Bookman Old Style" w:hAnsi="Bookman Old Style"/>
          <w:b/>
          <w:sz w:val="22"/>
          <w:szCs w:val="22"/>
        </w:rPr>
        <w:t>013/2014</w:t>
      </w:r>
    </w:p>
    <w:p w:rsidR="0073584F" w:rsidRPr="00DA57AD" w:rsidRDefault="0073584F" w:rsidP="0073584F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2165"/>
        <w:gridCol w:w="2160"/>
        <w:gridCol w:w="1724"/>
      </w:tblGrid>
      <w:tr w:rsidR="0073584F" w:rsidRPr="00DA57AD" w:rsidTr="000B22F3">
        <w:tc>
          <w:tcPr>
            <w:tcW w:w="3163" w:type="dxa"/>
            <w:vMerge w:val="restart"/>
          </w:tcPr>
          <w:p w:rsidR="0073584F" w:rsidRPr="00DA57AD" w:rsidRDefault="0073584F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73584F" w:rsidRPr="00DA57AD" w:rsidRDefault="0073584F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Przedszkole</w:t>
            </w:r>
          </w:p>
        </w:tc>
        <w:tc>
          <w:tcPr>
            <w:tcW w:w="2160" w:type="dxa"/>
          </w:tcPr>
          <w:p w:rsidR="0073584F" w:rsidRPr="00DA57AD" w:rsidRDefault="0073584F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Szkoła podstawowa</w:t>
            </w:r>
          </w:p>
        </w:tc>
        <w:tc>
          <w:tcPr>
            <w:tcW w:w="1724" w:type="dxa"/>
          </w:tcPr>
          <w:p w:rsidR="0073584F" w:rsidRPr="00DA57AD" w:rsidRDefault="0073584F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Gimnazjum</w:t>
            </w:r>
          </w:p>
        </w:tc>
      </w:tr>
      <w:tr w:rsidR="0073584F" w:rsidRPr="00DA57AD" w:rsidTr="000B22F3">
        <w:tc>
          <w:tcPr>
            <w:tcW w:w="3163" w:type="dxa"/>
            <w:vMerge/>
          </w:tcPr>
          <w:p w:rsidR="0073584F" w:rsidRPr="00DA57AD" w:rsidRDefault="0073584F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73584F" w:rsidRPr="00DA57AD" w:rsidRDefault="00CD588C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2013</w:t>
            </w:r>
            <w:r w:rsidR="002529D4" w:rsidRPr="00DA57AD">
              <w:rPr>
                <w:rFonts w:ascii="Bookman Old Style" w:hAnsi="Bookman Old Style"/>
                <w:b/>
                <w:sz w:val="22"/>
                <w:szCs w:val="22"/>
              </w:rPr>
              <w:t>/201</w:t>
            </w: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3584F" w:rsidRPr="00DA57AD" w:rsidRDefault="00CD588C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2013</w:t>
            </w:r>
            <w:r w:rsidR="002529D4" w:rsidRPr="00DA57AD">
              <w:rPr>
                <w:rFonts w:ascii="Bookman Old Style" w:hAnsi="Bookman Old Style"/>
                <w:b/>
                <w:sz w:val="22"/>
                <w:szCs w:val="22"/>
              </w:rPr>
              <w:t>/201</w:t>
            </w: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1724" w:type="dxa"/>
          </w:tcPr>
          <w:p w:rsidR="0073584F" w:rsidRPr="00DA57AD" w:rsidRDefault="00CD588C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2013</w:t>
            </w:r>
            <w:r w:rsidR="002529D4" w:rsidRPr="00DA57AD">
              <w:rPr>
                <w:rFonts w:ascii="Bookman Old Style" w:hAnsi="Bookman Old Style"/>
                <w:b/>
                <w:sz w:val="22"/>
                <w:szCs w:val="22"/>
              </w:rPr>
              <w:t>/201</w:t>
            </w: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</w:tr>
      <w:tr w:rsidR="0073584F" w:rsidRPr="00DA57AD" w:rsidTr="000B22F3">
        <w:tc>
          <w:tcPr>
            <w:tcW w:w="3163" w:type="dxa"/>
          </w:tcPr>
          <w:p w:rsidR="0073584F" w:rsidRPr="00DA57AD" w:rsidRDefault="0073584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Liczba uczniów</w:t>
            </w:r>
            <w:r w:rsidR="00DF4450" w:rsidRPr="00DA57AD">
              <w:rPr>
                <w:rFonts w:ascii="Bookman Old Style" w:hAnsi="Bookman Old Style"/>
                <w:sz w:val="22"/>
                <w:szCs w:val="22"/>
              </w:rPr>
              <w:t>/przedszkolaków</w:t>
            </w:r>
          </w:p>
        </w:tc>
        <w:tc>
          <w:tcPr>
            <w:tcW w:w="2165" w:type="dxa"/>
          </w:tcPr>
          <w:p w:rsidR="0073584F" w:rsidRPr="00DA57AD" w:rsidRDefault="0073584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B57AB3" w:rsidRPr="00B57AB3" w:rsidRDefault="00B57AB3" w:rsidP="00B57AB3">
            <w:pPr>
              <w:rPr>
                <w:rFonts w:ascii="Bookman Old Style" w:hAnsi="Bookman Old Style"/>
                <w:sz w:val="22"/>
                <w:szCs w:val="22"/>
              </w:rPr>
            </w:pPr>
            <w:r w:rsidRPr="00B57AB3">
              <w:rPr>
                <w:rFonts w:ascii="Bookman Old Style" w:hAnsi="Bookman Old Style"/>
                <w:b/>
                <w:sz w:val="22"/>
                <w:szCs w:val="22"/>
              </w:rPr>
              <w:t>118</w:t>
            </w:r>
            <w:r w:rsidRPr="00B57AB3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  <w:p w:rsidR="0073584F" w:rsidRPr="00DA57AD" w:rsidRDefault="0073584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3584F" w:rsidRPr="00DA57AD" w:rsidRDefault="00DF445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CD588C" w:rsidRPr="00DA57AD">
              <w:rPr>
                <w:rFonts w:ascii="Bookman Old Style" w:hAnsi="Bookman Old Style"/>
                <w:b/>
                <w:sz w:val="22"/>
                <w:szCs w:val="22"/>
              </w:rPr>
              <w:t>64</w:t>
            </w:r>
          </w:p>
        </w:tc>
        <w:tc>
          <w:tcPr>
            <w:tcW w:w="1724" w:type="dxa"/>
          </w:tcPr>
          <w:p w:rsidR="0073584F" w:rsidRPr="00DA57AD" w:rsidRDefault="00DF445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="00CD588C" w:rsidRPr="00DA57AD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</w:p>
        </w:tc>
      </w:tr>
      <w:tr w:rsidR="0073584F" w:rsidRPr="00DA57AD" w:rsidTr="000B22F3">
        <w:tc>
          <w:tcPr>
            <w:tcW w:w="3163" w:type="dxa"/>
          </w:tcPr>
          <w:p w:rsidR="0073584F" w:rsidRPr="00DA57AD" w:rsidRDefault="0073584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Liczba oddziałów</w:t>
            </w:r>
          </w:p>
        </w:tc>
        <w:tc>
          <w:tcPr>
            <w:tcW w:w="2165" w:type="dxa"/>
          </w:tcPr>
          <w:p w:rsidR="0073584F" w:rsidRPr="00DA57AD" w:rsidRDefault="0073584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73584F" w:rsidRPr="00DA57AD" w:rsidRDefault="00E412E5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3584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  <w:tc>
          <w:tcPr>
            <w:tcW w:w="1724" w:type="dxa"/>
          </w:tcPr>
          <w:p w:rsidR="0073584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</w:p>
        </w:tc>
      </w:tr>
      <w:tr w:rsidR="0073584F" w:rsidRPr="00DA57AD" w:rsidTr="000B22F3">
        <w:tc>
          <w:tcPr>
            <w:tcW w:w="3163" w:type="dxa"/>
          </w:tcPr>
          <w:p w:rsidR="0073584F" w:rsidRPr="00DA57AD" w:rsidRDefault="0073584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Liczba etatów nauczycielskich</w:t>
            </w:r>
          </w:p>
        </w:tc>
        <w:tc>
          <w:tcPr>
            <w:tcW w:w="2165" w:type="dxa"/>
          </w:tcPr>
          <w:p w:rsidR="0073584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  <w:p w:rsidR="0073584F" w:rsidRPr="00DA57AD" w:rsidRDefault="0073584F" w:rsidP="000B22F3">
            <w:pP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73584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22</w:t>
            </w:r>
          </w:p>
        </w:tc>
        <w:tc>
          <w:tcPr>
            <w:tcW w:w="1724" w:type="dxa"/>
          </w:tcPr>
          <w:p w:rsidR="0073584F" w:rsidRPr="00DA57AD" w:rsidRDefault="00DF445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CD588C"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</w:tr>
      <w:tr w:rsidR="0073584F" w:rsidRPr="00DA57AD" w:rsidTr="000B22F3">
        <w:tc>
          <w:tcPr>
            <w:tcW w:w="3163" w:type="dxa"/>
          </w:tcPr>
          <w:p w:rsidR="0073584F" w:rsidRPr="00DA57AD" w:rsidRDefault="0073584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Liczba etatów administracyjnych</w:t>
            </w:r>
          </w:p>
        </w:tc>
        <w:tc>
          <w:tcPr>
            <w:tcW w:w="2165" w:type="dxa"/>
          </w:tcPr>
          <w:p w:rsidR="0073584F" w:rsidRPr="00DA57AD" w:rsidRDefault="00E412E5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73584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1724" w:type="dxa"/>
          </w:tcPr>
          <w:p w:rsidR="0073584F" w:rsidRPr="00DA57AD" w:rsidRDefault="00E412E5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</w:p>
        </w:tc>
      </w:tr>
      <w:tr w:rsidR="0073584F" w:rsidRPr="00DA57AD" w:rsidTr="000B22F3">
        <w:tc>
          <w:tcPr>
            <w:tcW w:w="3163" w:type="dxa"/>
          </w:tcPr>
          <w:p w:rsidR="0073584F" w:rsidRPr="00DA57AD" w:rsidRDefault="0073584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Liczba etatów obsługi</w:t>
            </w:r>
          </w:p>
        </w:tc>
        <w:tc>
          <w:tcPr>
            <w:tcW w:w="2165" w:type="dxa"/>
          </w:tcPr>
          <w:p w:rsidR="0073584F" w:rsidRPr="00DA57AD" w:rsidRDefault="0073584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73584F" w:rsidRPr="00DA57AD" w:rsidRDefault="00DF445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CD588C"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3584F" w:rsidRPr="00DA57AD" w:rsidRDefault="00DF445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CD588C"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1724" w:type="dxa"/>
          </w:tcPr>
          <w:p w:rsidR="0073584F" w:rsidRPr="00DA57AD" w:rsidRDefault="00E412E5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</w:p>
        </w:tc>
      </w:tr>
    </w:tbl>
    <w:p w:rsidR="00A60AB3" w:rsidRPr="00DA57AD" w:rsidRDefault="00A60AB3" w:rsidP="00A60AB3">
      <w:pPr>
        <w:rPr>
          <w:rFonts w:ascii="Bookman Old Style" w:hAnsi="Bookman Old Style"/>
          <w:b/>
          <w:sz w:val="22"/>
          <w:szCs w:val="22"/>
        </w:rPr>
      </w:pPr>
    </w:p>
    <w:p w:rsidR="00A60AB3" w:rsidRPr="00DA57AD" w:rsidRDefault="00A60AB3" w:rsidP="00A60AB3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>Przepływ uczniów pomiędzy obwodami szkół podstawowych oraz gimnazjów</w:t>
      </w:r>
    </w:p>
    <w:p w:rsidR="00A60AB3" w:rsidRPr="00DA57AD" w:rsidRDefault="00A60AB3" w:rsidP="00A60AB3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2450"/>
        <w:gridCol w:w="2340"/>
      </w:tblGrid>
      <w:tr w:rsidR="00A60AB3" w:rsidRPr="00DA57AD" w:rsidTr="000B22F3">
        <w:tc>
          <w:tcPr>
            <w:tcW w:w="2698" w:type="dxa"/>
          </w:tcPr>
          <w:p w:rsidR="00A60AB3" w:rsidRPr="00DA57AD" w:rsidRDefault="00A60AB3" w:rsidP="000B22F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50" w:type="dxa"/>
          </w:tcPr>
          <w:p w:rsidR="00A60AB3" w:rsidRPr="00DA57AD" w:rsidRDefault="00A60AB3" w:rsidP="000B22F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Uczniowie spoza obwodu uczęszczający do szkoły/przedszkola</w:t>
            </w:r>
          </w:p>
        </w:tc>
        <w:tc>
          <w:tcPr>
            <w:tcW w:w="2340" w:type="dxa"/>
          </w:tcPr>
          <w:p w:rsidR="00A60AB3" w:rsidRPr="00DA57AD" w:rsidRDefault="00A60AB3" w:rsidP="000B22F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Uczniowie z obwodu szkoły uczęszczający do innej szkoły/przedszkola</w:t>
            </w:r>
          </w:p>
        </w:tc>
      </w:tr>
      <w:tr w:rsidR="00A60AB3" w:rsidRPr="00DA57AD" w:rsidTr="000B22F3">
        <w:tc>
          <w:tcPr>
            <w:tcW w:w="2698" w:type="dxa"/>
          </w:tcPr>
          <w:p w:rsidR="00A60AB3" w:rsidRPr="00DA57AD" w:rsidRDefault="00A60AB3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Przedszkole</w:t>
            </w:r>
          </w:p>
        </w:tc>
        <w:tc>
          <w:tcPr>
            <w:tcW w:w="2450" w:type="dxa"/>
          </w:tcPr>
          <w:p w:rsidR="00A60AB3" w:rsidRPr="00DA57AD" w:rsidRDefault="00B57AB3" w:rsidP="00B57AB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B57AB3">
              <w:rPr>
                <w:rFonts w:ascii="Bookman Old Style" w:hAnsi="Bookman Old Style"/>
                <w:b/>
                <w:sz w:val="22"/>
                <w:szCs w:val="22"/>
              </w:rPr>
              <w:t xml:space="preserve">16 </w:t>
            </w:r>
            <w:r w:rsidRPr="00B57AB3">
              <w:rPr>
                <w:rFonts w:ascii="Bookman Old Style" w:hAnsi="Bookman Old Style"/>
                <w:sz w:val="22"/>
                <w:szCs w:val="22"/>
              </w:rPr>
              <w:t>dzie</w:t>
            </w:r>
            <w:r>
              <w:rPr>
                <w:rFonts w:ascii="Bookman Old Style" w:hAnsi="Bookman Old Style"/>
                <w:sz w:val="22"/>
                <w:szCs w:val="22"/>
              </w:rPr>
              <w:t>ci  ( w tym 9 dzieci pochodzenia b</w:t>
            </w:r>
            <w:r w:rsidRPr="00B57AB3">
              <w:rPr>
                <w:rFonts w:ascii="Bookman Old Style" w:hAnsi="Bookman Old Style"/>
                <w:sz w:val="22"/>
                <w:szCs w:val="22"/>
              </w:rPr>
              <w:t xml:space="preserve">ułgarskiego </w:t>
            </w:r>
            <w:r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2340" w:type="dxa"/>
          </w:tcPr>
          <w:p w:rsidR="00A60AB3" w:rsidRPr="00DA57AD" w:rsidRDefault="00B57AB3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</w:tr>
      <w:tr w:rsidR="00A60AB3" w:rsidRPr="00DA57AD" w:rsidTr="000B22F3">
        <w:tc>
          <w:tcPr>
            <w:tcW w:w="2698" w:type="dxa"/>
          </w:tcPr>
          <w:p w:rsidR="00A60AB3" w:rsidRPr="00DA57AD" w:rsidRDefault="00A60AB3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Szkoła podstawowa</w:t>
            </w:r>
          </w:p>
        </w:tc>
        <w:tc>
          <w:tcPr>
            <w:tcW w:w="2450" w:type="dxa"/>
          </w:tcPr>
          <w:p w:rsidR="00A60AB3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</w:p>
          <w:p w:rsidR="00A60AB3" w:rsidRPr="00DA57AD" w:rsidRDefault="00A60AB3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A60AB3" w:rsidRPr="00DA57AD" w:rsidRDefault="00801E0D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CD588C" w:rsidRPr="00DA57AD"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</w:p>
        </w:tc>
      </w:tr>
      <w:tr w:rsidR="00A60AB3" w:rsidRPr="00DA57AD" w:rsidTr="000B22F3">
        <w:tc>
          <w:tcPr>
            <w:tcW w:w="2698" w:type="dxa"/>
          </w:tcPr>
          <w:p w:rsidR="00A60AB3" w:rsidRPr="00DA57AD" w:rsidRDefault="00A60AB3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Gimnazjum</w:t>
            </w:r>
          </w:p>
        </w:tc>
        <w:tc>
          <w:tcPr>
            <w:tcW w:w="2450" w:type="dxa"/>
          </w:tcPr>
          <w:p w:rsidR="00A60AB3" w:rsidRPr="00DA57AD" w:rsidRDefault="00CD588C" w:rsidP="00CD588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A60AB3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</w:p>
        </w:tc>
      </w:tr>
    </w:tbl>
    <w:p w:rsidR="00A60AB3" w:rsidRPr="00DA57AD" w:rsidRDefault="00A60AB3" w:rsidP="00A60AB3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F851B0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F851B0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F851B0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F851B0">
      <w:pPr>
        <w:rPr>
          <w:rFonts w:ascii="Bookman Old Style" w:hAnsi="Bookman Old Style"/>
          <w:b/>
          <w:sz w:val="22"/>
          <w:szCs w:val="22"/>
        </w:rPr>
      </w:pPr>
    </w:p>
    <w:p w:rsidR="00F851B0" w:rsidRPr="00DA57AD" w:rsidRDefault="00F851B0" w:rsidP="00F851B0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lastRenderedPageBreak/>
        <w:t>Kadra nauczycielska według stopnia awansu zawodowego</w:t>
      </w:r>
      <w:r w:rsidRPr="00DA57AD">
        <w:rPr>
          <w:rFonts w:ascii="Bookman Old Style" w:hAnsi="Bookman Old Style"/>
          <w:b/>
          <w:sz w:val="22"/>
          <w:szCs w:val="22"/>
        </w:rPr>
        <w:tab/>
      </w:r>
    </w:p>
    <w:p w:rsidR="00F851B0" w:rsidRPr="00DA57AD" w:rsidRDefault="00F851B0" w:rsidP="00F851B0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6128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092"/>
        <w:gridCol w:w="1242"/>
        <w:gridCol w:w="1123"/>
        <w:gridCol w:w="1114"/>
      </w:tblGrid>
      <w:tr w:rsidR="001E1D7F" w:rsidRPr="00DA57AD" w:rsidTr="001E1D7F">
        <w:tc>
          <w:tcPr>
            <w:tcW w:w="2126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002" w:type="dxa"/>
            <w:gridSpan w:val="4"/>
          </w:tcPr>
          <w:p w:rsidR="001E1D7F" w:rsidRPr="00DA57AD" w:rsidRDefault="001E1D7F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Liczba nauczycieli</w:t>
            </w:r>
          </w:p>
        </w:tc>
      </w:tr>
      <w:tr w:rsidR="001E1D7F" w:rsidRPr="00DA57AD" w:rsidTr="001E1D7F">
        <w:tc>
          <w:tcPr>
            <w:tcW w:w="2126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Stażyści</w:t>
            </w:r>
          </w:p>
        </w:tc>
        <w:tc>
          <w:tcPr>
            <w:tcW w:w="1054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Kontrakt.</w:t>
            </w:r>
          </w:p>
        </w:tc>
        <w:tc>
          <w:tcPr>
            <w:tcW w:w="1005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DA57AD">
              <w:rPr>
                <w:rFonts w:ascii="Bookman Old Style" w:hAnsi="Bookman Old Style"/>
                <w:sz w:val="22"/>
                <w:szCs w:val="22"/>
              </w:rPr>
              <w:t>Mianow</w:t>
            </w:r>
            <w:proofErr w:type="spellEnd"/>
            <w:r w:rsidRPr="00DA57A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Dyplom.</w:t>
            </w:r>
          </w:p>
        </w:tc>
      </w:tr>
      <w:tr w:rsidR="001E1D7F" w:rsidRPr="00DA57AD" w:rsidTr="001E1D7F">
        <w:tc>
          <w:tcPr>
            <w:tcW w:w="2126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Przedszkole</w:t>
            </w:r>
          </w:p>
        </w:tc>
        <w:tc>
          <w:tcPr>
            <w:tcW w:w="950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1E1D7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1054" w:type="dxa"/>
          </w:tcPr>
          <w:p w:rsidR="001E1D7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1E1D7F" w:rsidRPr="00DA57AD" w:rsidRDefault="007E2CB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1E1D7F" w:rsidRPr="00DA57AD" w:rsidRDefault="007E2CB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</w:tr>
      <w:tr w:rsidR="001E1D7F" w:rsidRPr="00DA57AD" w:rsidTr="001E1D7F">
        <w:tc>
          <w:tcPr>
            <w:tcW w:w="2126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Szkoła podstawowa</w:t>
            </w:r>
          </w:p>
        </w:tc>
        <w:tc>
          <w:tcPr>
            <w:tcW w:w="950" w:type="dxa"/>
          </w:tcPr>
          <w:p w:rsidR="001E1D7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  <w:p w:rsidR="001E1D7F" w:rsidRPr="00DA57AD" w:rsidRDefault="001E1D7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1E1D7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1005" w:type="dxa"/>
          </w:tcPr>
          <w:p w:rsidR="001E1D7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E1D7F" w:rsidRPr="00DA57AD" w:rsidRDefault="007E2CB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13</w:t>
            </w:r>
          </w:p>
        </w:tc>
      </w:tr>
      <w:tr w:rsidR="001E1D7F" w:rsidRPr="00DA57AD" w:rsidTr="001E1D7F">
        <w:tc>
          <w:tcPr>
            <w:tcW w:w="2126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Gimnazjum</w:t>
            </w:r>
          </w:p>
        </w:tc>
        <w:tc>
          <w:tcPr>
            <w:tcW w:w="950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1E1D7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1054" w:type="dxa"/>
          </w:tcPr>
          <w:p w:rsidR="001E1D7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1005" w:type="dxa"/>
          </w:tcPr>
          <w:p w:rsidR="001E1D7F" w:rsidRPr="00DA57AD" w:rsidRDefault="007E2CB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</w:p>
        </w:tc>
      </w:tr>
      <w:tr w:rsidR="001E1D7F" w:rsidRPr="00DA57AD" w:rsidTr="001E1D7F">
        <w:tc>
          <w:tcPr>
            <w:tcW w:w="2126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Razem</w:t>
            </w:r>
          </w:p>
        </w:tc>
        <w:tc>
          <w:tcPr>
            <w:tcW w:w="950" w:type="dxa"/>
          </w:tcPr>
          <w:p w:rsidR="001E1D7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  <w:p w:rsidR="001E1D7F" w:rsidRPr="00DA57AD" w:rsidRDefault="001E1D7F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1E1D7F" w:rsidRPr="00DA57AD" w:rsidRDefault="00CD588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</w:p>
        </w:tc>
        <w:tc>
          <w:tcPr>
            <w:tcW w:w="1005" w:type="dxa"/>
          </w:tcPr>
          <w:p w:rsidR="001E1D7F" w:rsidRPr="00DA57AD" w:rsidRDefault="007E2CB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CD588C"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E1D7F" w:rsidRPr="00DA57AD" w:rsidRDefault="007E2CB0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24</w:t>
            </w:r>
          </w:p>
        </w:tc>
      </w:tr>
    </w:tbl>
    <w:p w:rsidR="00F851B0" w:rsidRPr="00DA57AD" w:rsidRDefault="00F851B0" w:rsidP="00F851B0">
      <w:pPr>
        <w:rPr>
          <w:rFonts w:ascii="Bookman Old Style" w:hAnsi="Bookman Old Style"/>
          <w:b/>
          <w:sz w:val="22"/>
          <w:szCs w:val="22"/>
        </w:rPr>
      </w:pPr>
    </w:p>
    <w:p w:rsidR="00BE3F92" w:rsidRPr="00DA57AD" w:rsidRDefault="00BE3F92" w:rsidP="00BE3F92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 xml:space="preserve">Doskonalenie i awans zawodowy </w:t>
      </w:r>
      <w:r w:rsidR="004B113C" w:rsidRPr="00DA57AD">
        <w:rPr>
          <w:rFonts w:ascii="Bookman Old Style" w:hAnsi="Bookman Old Style"/>
          <w:b/>
          <w:sz w:val="22"/>
          <w:szCs w:val="22"/>
        </w:rPr>
        <w:t>nauczycieli w roku szkolnym 2013/2014</w:t>
      </w:r>
    </w:p>
    <w:p w:rsidR="00BE3F92" w:rsidRPr="00DA57AD" w:rsidRDefault="00BE3F92" w:rsidP="00BE3F92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433"/>
      </w:tblGrid>
      <w:tr w:rsidR="001E1D7F" w:rsidRPr="00DA57AD" w:rsidTr="000B22F3">
        <w:tc>
          <w:tcPr>
            <w:tcW w:w="3708" w:type="dxa"/>
          </w:tcPr>
          <w:p w:rsidR="001E1D7F" w:rsidRPr="00DA57AD" w:rsidRDefault="001E1D7F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433" w:type="dxa"/>
          </w:tcPr>
          <w:p w:rsidR="001E1D7F" w:rsidRPr="00DA57AD" w:rsidRDefault="001E1D7F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Liczba nauczycieli</w:t>
            </w:r>
          </w:p>
        </w:tc>
      </w:tr>
      <w:tr w:rsidR="001E1D7F" w:rsidRPr="00DA57AD" w:rsidTr="000B22F3">
        <w:tc>
          <w:tcPr>
            <w:tcW w:w="3708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Liczba nauczycieli, którzy brali udział w postępowaniu o awans zawodowy</w:t>
            </w:r>
          </w:p>
        </w:tc>
        <w:tc>
          <w:tcPr>
            <w:tcW w:w="2433" w:type="dxa"/>
          </w:tcPr>
          <w:p w:rsidR="001E1D7F" w:rsidRPr="00DA57AD" w:rsidRDefault="00E66E7A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</w:tr>
      <w:tr w:rsidR="001E1D7F" w:rsidRPr="00DA57AD" w:rsidTr="000B22F3">
        <w:tc>
          <w:tcPr>
            <w:tcW w:w="3708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Liczba nauczycieli, którzy uzyskali awans zawodowy</w:t>
            </w:r>
          </w:p>
        </w:tc>
        <w:tc>
          <w:tcPr>
            <w:tcW w:w="2433" w:type="dxa"/>
          </w:tcPr>
          <w:p w:rsidR="001E1D7F" w:rsidRPr="00DA57AD" w:rsidRDefault="00E66E7A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</w:tr>
      <w:tr w:rsidR="001E1D7F" w:rsidRPr="00DA57AD" w:rsidTr="000B22F3">
        <w:tc>
          <w:tcPr>
            <w:tcW w:w="3708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Liczba nauczycieli, którzy mają prawo do nauczania dwóch  lub więcej przedmiotów</w:t>
            </w:r>
          </w:p>
        </w:tc>
        <w:tc>
          <w:tcPr>
            <w:tcW w:w="2433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27</w:t>
            </w:r>
          </w:p>
        </w:tc>
      </w:tr>
      <w:tr w:rsidR="001E1D7F" w:rsidRPr="00DA57AD" w:rsidTr="000B22F3">
        <w:tc>
          <w:tcPr>
            <w:tcW w:w="3708" w:type="dxa"/>
          </w:tcPr>
          <w:p w:rsidR="001E1D7F" w:rsidRPr="00DA57AD" w:rsidRDefault="001E1D7F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Liczba nauczycieli, którzy brali udział w kursach doskonalących</w:t>
            </w:r>
          </w:p>
        </w:tc>
        <w:tc>
          <w:tcPr>
            <w:tcW w:w="2433" w:type="dxa"/>
          </w:tcPr>
          <w:p w:rsidR="001E1D7F" w:rsidRPr="00DA57AD" w:rsidRDefault="007C4FB1" w:rsidP="000B22F3">
            <w:pPr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29</w:t>
            </w:r>
          </w:p>
        </w:tc>
      </w:tr>
    </w:tbl>
    <w:p w:rsidR="002C5136" w:rsidRPr="00DA57AD" w:rsidRDefault="002C5136" w:rsidP="006019BD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6019BD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6019BD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6019BD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6019BD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6019BD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6019BD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6019BD">
      <w:pPr>
        <w:rPr>
          <w:rFonts w:ascii="Bookman Old Style" w:hAnsi="Bookman Old Style"/>
          <w:b/>
          <w:sz w:val="22"/>
          <w:szCs w:val="22"/>
        </w:rPr>
      </w:pPr>
    </w:p>
    <w:p w:rsidR="006019BD" w:rsidRPr="00DA57AD" w:rsidRDefault="006019BD" w:rsidP="006019BD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lastRenderedPageBreak/>
        <w:t>Nagrody otrzymane przez nauczycieli</w:t>
      </w:r>
      <w:r w:rsidR="00F32967" w:rsidRPr="00DA57AD">
        <w:rPr>
          <w:rFonts w:ascii="Bookman Old Style" w:hAnsi="Bookman Old Style"/>
          <w:b/>
          <w:sz w:val="22"/>
          <w:szCs w:val="22"/>
        </w:rPr>
        <w:t xml:space="preserve"> /pracowników administracji i obsługi</w:t>
      </w:r>
    </w:p>
    <w:p w:rsidR="006019BD" w:rsidRPr="00DA57AD" w:rsidRDefault="006019BD" w:rsidP="006019BD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10100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2798"/>
        <w:gridCol w:w="3344"/>
      </w:tblGrid>
      <w:tr w:rsidR="006019BD" w:rsidRPr="00DA57AD" w:rsidTr="000B22F3">
        <w:tc>
          <w:tcPr>
            <w:tcW w:w="3958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Rodzaj nagrody i wyróżnienia</w:t>
            </w:r>
          </w:p>
        </w:tc>
        <w:tc>
          <w:tcPr>
            <w:tcW w:w="2798" w:type="dxa"/>
          </w:tcPr>
          <w:p w:rsidR="00F32967" w:rsidRPr="00DA57AD" w:rsidRDefault="006019BD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Liczba nauczycieli</w:t>
            </w:r>
            <w:r w:rsidR="00F32967" w:rsidRPr="00DA57AD">
              <w:rPr>
                <w:rFonts w:ascii="Bookman Old Style" w:hAnsi="Bookman Old Style"/>
                <w:b/>
                <w:sz w:val="22"/>
                <w:szCs w:val="22"/>
              </w:rPr>
              <w:t>/ pracowników administracji</w:t>
            </w:r>
          </w:p>
          <w:p w:rsidR="006019BD" w:rsidRPr="00DA57AD" w:rsidRDefault="00F32967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 xml:space="preserve"> i obsługi</w:t>
            </w:r>
          </w:p>
        </w:tc>
        <w:tc>
          <w:tcPr>
            <w:tcW w:w="3344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W tym liczba dyrektorów</w:t>
            </w:r>
          </w:p>
        </w:tc>
      </w:tr>
      <w:tr w:rsidR="006019BD" w:rsidRPr="00DA57AD" w:rsidTr="000B22F3">
        <w:tc>
          <w:tcPr>
            <w:tcW w:w="3958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Nagroda Ministra Edukacji Narodowej</w:t>
            </w:r>
          </w:p>
        </w:tc>
        <w:tc>
          <w:tcPr>
            <w:tcW w:w="2798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3344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6019BD" w:rsidRPr="00DA57AD" w:rsidTr="000B22F3">
        <w:tc>
          <w:tcPr>
            <w:tcW w:w="3958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Nagroda Kuratora</w:t>
            </w:r>
          </w:p>
        </w:tc>
        <w:tc>
          <w:tcPr>
            <w:tcW w:w="2798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6019BD" w:rsidRPr="00DA57AD" w:rsidTr="000B22F3">
        <w:tc>
          <w:tcPr>
            <w:tcW w:w="3958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Nagroda Prezydenta/Burmistrza/Wójta</w:t>
            </w:r>
          </w:p>
        </w:tc>
        <w:tc>
          <w:tcPr>
            <w:tcW w:w="2798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</w:tr>
      <w:tr w:rsidR="006019BD" w:rsidRPr="00DA57AD" w:rsidTr="000B22F3">
        <w:tc>
          <w:tcPr>
            <w:tcW w:w="3958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Medal Komisji Edukacji Narodowej</w:t>
            </w:r>
          </w:p>
        </w:tc>
        <w:tc>
          <w:tcPr>
            <w:tcW w:w="2798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6019BD" w:rsidRPr="00DA57AD" w:rsidTr="000B22F3">
        <w:tc>
          <w:tcPr>
            <w:tcW w:w="3958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Medal za Długoletnią Służbę, w tym:</w:t>
            </w:r>
          </w:p>
        </w:tc>
        <w:tc>
          <w:tcPr>
            <w:tcW w:w="2798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6019BD" w:rsidRPr="00DA57AD" w:rsidTr="000B22F3">
        <w:tc>
          <w:tcPr>
            <w:tcW w:w="3958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Złoty</w:t>
            </w:r>
          </w:p>
        </w:tc>
        <w:tc>
          <w:tcPr>
            <w:tcW w:w="2798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6019BD" w:rsidRPr="00DA57AD" w:rsidTr="000B22F3">
        <w:tc>
          <w:tcPr>
            <w:tcW w:w="3958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Srebrny</w:t>
            </w:r>
          </w:p>
        </w:tc>
        <w:tc>
          <w:tcPr>
            <w:tcW w:w="2798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3344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6019BD" w:rsidRPr="00DA57AD" w:rsidTr="000B22F3">
        <w:tc>
          <w:tcPr>
            <w:tcW w:w="3958" w:type="dxa"/>
          </w:tcPr>
          <w:p w:rsidR="006019BD" w:rsidRPr="00DA57AD" w:rsidRDefault="006019BD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Brązowy</w:t>
            </w:r>
          </w:p>
        </w:tc>
        <w:tc>
          <w:tcPr>
            <w:tcW w:w="2798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3344" w:type="dxa"/>
          </w:tcPr>
          <w:p w:rsidR="006019BD" w:rsidRPr="00DA57AD" w:rsidRDefault="0006186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</w:tbl>
    <w:p w:rsidR="00FE58DF" w:rsidRPr="00DA57AD" w:rsidRDefault="00FE58DF" w:rsidP="00E57652">
      <w:pPr>
        <w:rPr>
          <w:rFonts w:ascii="Bookman Old Style" w:hAnsi="Bookman Old Style"/>
          <w:b/>
          <w:sz w:val="22"/>
          <w:szCs w:val="22"/>
        </w:rPr>
      </w:pPr>
    </w:p>
    <w:p w:rsidR="0020134A" w:rsidRPr="00DA57AD" w:rsidRDefault="0020134A" w:rsidP="0020134A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>Liczba uczniów uczących się języków obcych w szkołach prowadzonych przez gminę</w:t>
      </w:r>
    </w:p>
    <w:p w:rsidR="0020134A" w:rsidRPr="00DA57AD" w:rsidRDefault="0020134A" w:rsidP="0020134A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0134A" w:rsidRPr="00DA57AD" w:rsidTr="000B22F3">
        <w:tc>
          <w:tcPr>
            <w:tcW w:w="3070" w:type="dxa"/>
          </w:tcPr>
          <w:p w:rsidR="0020134A" w:rsidRPr="00DA57AD" w:rsidRDefault="0020134A" w:rsidP="000B22F3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20134A" w:rsidRPr="00DA57AD" w:rsidRDefault="0020134A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Język angielski</w:t>
            </w:r>
          </w:p>
        </w:tc>
        <w:tc>
          <w:tcPr>
            <w:tcW w:w="3071" w:type="dxa"/>
          </w:tcPr>
          <w:p w:rsidR="0020134A" w:rsidRPr="00DA57AD" w:rsidRDefault="0020134A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Język niemiecki</w:t>
            </w:r>
          </w:p>
        </w:tc>
      </w:tr>
      <w:tr w:rsidR="0020134A" w:rsidRPr="00DA57AD" w:rsidTr="000B22F3">
        <w:tc>
          <w:tcPr>
            <w:tcW w:w="3070" w:type="dxa"/>
          </w:tcPr>
          <w:p w:rsidR="0020134A" w:rsidRPr="00DA57AD" w:rsidRDefault="0020134A" w:rsidP="000B22F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color w:val="000000"/>
                <w:sz w:val="22"/>
                <w:szCs w:val="22"/>
              </w:rPr>
              <w:t>Przedszkole</w:t>
            </w:r>
          </w:p>
        </w:tc>
        <w:tc>
          <w:tcPr>
            <w:tcW w:w="3071" w:type="dxa"/>
          </w:tcPr>
          <w:p w:rsidR="0020134A" w:rsidRPr="00DA57AD" w:rsidRDefault="0020134A" w:rsidP="000B22F3">
            <w:pPr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</w:pPr>
          </w:p>
          <w:p w:rsidR="00B57AB3" w:rsidRPr="00B57AB3" w:rsidRDefault="00B57AB3" w:rsidP="00B57AB3">
            <w:pPr>
              <w:rPr>
                <w:rFonts w:ascii="Bookman Old Style" w:hAnsi="Bookman Old Style"/>
                <w:sz w:val="22"/>
                <w:szCs w:val="22"/>
              </w:rPr>
            </w:pPr>
            <w:r w:rsidRPr="00B57AB3">
              <w:rPr>
                <w:rFonts w:ascii="Bookman Old Style" w:hAnsi="Bookman Old Style"/>
                <w:b/>
                <w:sz w:val="22"/>
                <w:szCs w:val="22"/>
              </w:rPr>
              <w:t>69 dzieci z  grupy III, IV, V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B57AB3">
              <w:rPr>
                <w:rFonts w:ascii="Bookman Old Style" w:hAnsi="Bookman Old Style"/>
                <w:sz w:val="22"/>
                <w:szCs w:val="22"/>
              </w:rPr>
              <w:t>( 5 i 6 latki) .</w:t>
            </w:r>
          </w:p>
          <w:p w:rsidR="0020134A" w:rsidRPr="00B57AB3" w:rsidRDefault="0020134A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B57AB3" w:rsidRPr="00B57AB3" w:rsidRDefault="00B57AB3" w:rsidP="00B57AB3">
            <w:pPr>
              <w:rPr>
                <w:rFonts w:ascii="Bookman Old Style" w:hAnsi="Bookman Old Style"/>
                <w:sz w:val="22"/>
                <w:szCs w:val="22"/>
              </w:rPr>
            </w:pPr>
            <w:r w:rsidRPr="00B57AB3">
              <w:rPr>
                <w:rFonts w:ascii="Bookman Old Style" w:hAnsi="Bookman Old Style"/>
                <w:b/>
                <w:sz w:val="22"/>
                <w:szCs w:val="22"/>
              </w:rPr>
              <w:t xml:space="preserve">24 </w:t>
            </w:r>
            <w:r w:rsidRPr="00B57AB3">
              <w:rPr>
                <w:rFonts w:ascii="Bookman Old Style" w:hAnsi="Bookman Old Style"/>
                <w:sz w:val="22"/>
                <w:szCs w:val="22"/>
              </w:rPr>
              <w:t>dzieci w ramach innowacji pedagogicznej wykorzystującej metodę immersji językowej ( projekt zakończył się w czerwcu 2014 r.).</w:t>
            </w:r>
          </w:p>
          <w:p w:rsidR="0020134A" w:rsidRPr="00DA57AD" w:rsidRDefault="0020134A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20134A" w:rsidRPr="00DA57AD" w:rsidTr="000B22F3">
        <w:tc>
          <w:tcPr>
            <w:tcW w:w="3070" w:type="dxa"/>
          </w:tcPr>
          <w:p w:rsidR="0020134A" w:rsidRPr="00DA57AD" w:rsidRDefault="0020134A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Szkoła podstawowa</w:t>
            </w:r>
          </w:p>
        </w:tc>
        <w:tc>
          <w:tcPr>
            <w:tcW w:w="3071" w:type="dxa"/>
          </w:tcPr>
          <w:p w:rsidR="0020134A" w:rsidRPr="00DA57AD" w:rsidRDefault="0020134A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0134A" w:rsidRPr="00DA57AD" w:rsidRDefault="00AC681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164</w:t>
            </w:r>
          </w:p>
        </w:tc>
        <w:tc>
          <w:tcPr>
            <w:tcW w:w="3071" w:type="dxa"/>
          </w:tcPr>
          <w:p w:rsidR="0020134A" w:rsidRPr="00DA57AD" w:rsidRDefault="00AC681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="00596EE3" w:rsidRPr="00DA57AD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</w:tr>
      <w:tr w:rsidR="0020134A" w:rsidRPr="00DA57AD" w:rsidTr="000B22F3">
        <w:tc>
          <w:tcPr>
            <w:tcW w:w="3070" w:type="dxa"/>
          </w:tcPr>
          <w:p w:rsidR="0020134A" w:rsidRPr="00DA57AD" w:rsidRDefault="0020134A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Gimnazjum</w:t>
            </w:r>
          </w:p>
        </w:tc>
        <w:tc>
          <w:tcPr>
            <w:tcW w:w="3071" w:type="dxa"/>
          </w:tcPr>
          <w:p w:rsidR="0020134A" w:rsidRPr="00DA57AD" w:rsidRDefault="00AC681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88</w:t>
            </w:r>
          </w:p>
          <w:p w:rsidR="0020134A" w:rsidRPr="00DA57AD" w:rsidRDefault="0020134A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20134A" w:rsidRPr="00DA57AD" w:rsidRDefault="00596EE3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="00AC681C" w:rsidRPr="00DA57AD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</w:p>
        </w:tc>
      </w:tr>
      <w:tr w:rsidR="0020134A" w:rsidRPr="00DA57AD" w:rsidTr="000B22F3">
        <w:tc>
          <w:tcPr>
            <w:tcW w:w="3070" w:type="dxa"/>
          </w:tcPr>
          <w:p w:rsidR="0020134A" w:rsidRPr="00DA57AD" w:rsidRDefault="0020134A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Razem</w:t>
            </w:r>
          </w:p>
        </w:tc>
        <w:tc>
          <w:tcPr>
            <w:tcW w:w="3071" w:type="dxa"/>
          </w:tcPr>
          <w:p w:rsidR="0020134A" w:rsidRPr="00DA57AD" w:rsidRDefault="0020134A" w:rsidP="00AC681C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20134A" w:rsidRPr="00DA57AD" w:rsidRDefault="0020134A" w:rsidP="00AC681C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20134A" w:rsidRPr="00DA57AD" w:rsidRDefault="0020134A" w:rsidP="0020134A">
      <w:pPr>
        <w:rPr>
          <w:rFonts w:ascii="Bookman Old Style" w:hAnsi="Bookman Old Style"/>
          <w:b/>
          <w:sz w:val="22"/>
          <w:szCs w:val="22"/>
        </w:rPr>
      </w:pPr>
    </w:p>
    <w:p w:rsidR="00097BF4" w:rsidRDefault="00097BF4" w:rsidP="00E20DD6">
      <w:pPr>
        <w:rPr>
          <w:rFonts w:ascii="Bookman Old Style" w:hAnsi="Bookman Old Style"/>
          <w:b/>
          <w:sz w:val="22"/>
          <w:szCs w:val="22"/>
        </w:rPr>
      </w:pPr>
    </w:p>
    <w:p w:rsidR="00E20DD6" w:rsidRPr="00DA57AD" w:rsidRDefault="00E20DD6" w:rsidP="00E20DD6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lastRenderedPageBreak/>
        <w:t>Wsparcie materialne dla uczniów (liczba korzystających uczniów)</w:t>
      </w:r>
    </w:p>
    <w:p w:rsidR="00E20DD6" w:rsidRPr="00DA57AD" w:rsidRDefault="00E20DD6" w:rsidP="00E20DD6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385"/>
        <w:gridCol w:w="1385"/>
        <w:gridCol w:w="6823"/>
        <w:gridCol w:w="2025"/>
      </w:tblGrid>
      <w:tr w:rsidR="00E20DD6" w:rsidRPr="00DA57AD" w:rsidTr="00AC681C">
        <w:tc>
          <w:tcPr>
            <w:tcW w:w="1683" w:type="dxa"/>
          </w:tcPr>
          <w:p w:rsidR="00E20DD6" w:rsidRPr="00DA57AD" w:rsidRDefault="00E20DD6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E20DD6" w:rsidRPr="00DA57AD" w:rsidRDefault="00E20DD6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Stypendia szkolne za wyniki w nauce</w:t>
            </w:r>
          </w:p>
        </w:tc>
        <w:tc>
          <w:tcPr>
            <w:tcW w:w="1386" w:type="dxa"/>
          </w:tcPr>
          <w:p w:rsidR="00E20DD6" w:rsidRPr="00DA57AD" w:rsidRDefault="00E20DD6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Stypendia socjalne</w:t>
            </w:r>
          </w:p>
        </w:tc>
        <w:tc>
          <w:tcPr>
            <w:tcW w:w="7133" w:type="dxa"/>
          </w:tcPr>
          <w:p w:rsidR="00E20DD6" w:rsidRPr="00DA57AD" w:rsidRDefault="00E20DD6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Dofinansowanie posiłków w szkole</w:t>
            </w:r>
          </w:p>
        </w:tc>
        <w:tc>
          <w:tcPr>
            <w:tcW w:w="1703" w:type="dxa"/>
          </w:tcPr>
          <w:p w:rsidR="00E20DD6" w:rsidRPr="00DA57AD" w:rsidRDefault="00E20DD6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Dofinansowanie zakupu podręczników</w:t>
            </w:r>
          </w:p>
        </w:tc>
      </w:tr>
      <w:tr w:rsidR="00E20DD6" w:rsidRPr="00DA57AD" w:rsidTr="00AC681C">
        <w:tc>
          <w:tcPr>
            <w:tcW w:w="1683" w:type="dxa"/>
          </w:tcPr>
          <w:p w:rsidR="00E20DD6" w:rsidRPr="00DA57AD" w:rsidRDefault="00E20DD6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Szkoła podstawowa</w:t>
            </w:r>
          </w:p>
        </w:tc>
        <w:tc>
          <w:tcPr>
            <w:tcW w:w="1386" w:type="dxa"/>
          </w:tcPr>
          <w:p w:rsidR="00E20DD6" w:rsidRPr="00DA57AD" w:rsidRDefault="00AC681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  <w:p w:rsidR="00E20DD6" w:rsidRPr="00DA57AD" w:rsidRDefault="00E20DD6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E20DD6" w:rsidRPr="00DA57AD" w:rsidRDefault="00C32F4B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18</w:t>
            </w:r>
          </w:p>
        </w:tc>
        <w:tc>
          <w:tcPr>
            <w:tcW w:w="7133" w:type="dxa"/>
          </w:tcPr>
          <w:p w:rsidR="00E30926" w:rsidRPr="00DA57AD" w:rsidRDefault="00AC681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47</w:t>
            </w:r>
            <w:r w:rsidR="00DD1575" w:rsidRPr="00DA57AD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(24 OPS; 12 DANONKI; 11</w:t>
            </w:r>
            <w:r w:rsidR="00DD1575" w:rsidRPr="00DA57AD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PAJACYK)</w:t>
            </w:r>
          </w:p>
        </w:tc>
        <w:tc>
          <w:tcPr>
            <w:tcW w:w="1703" w:type="dxa"/>
          </w:tcPr>
          <w:p w:rsidR="00E20DD6" w:rsidRPr="00DA57AD" w:rsidRDefault="00E30926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DD1575" w:rsidRPr="00DA57AD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</w:p>
        </w:tc>
      </w:tr>
      <w:tr w:rsidR="00E20DD6" w:rsidRPr="00DA57AD" w:rsidTr="00AC681C">
        <w:tc>
          <w:tcPr>
            <w:tcW w:w="1683" w:type="dxa"/>
          </w:tcPr>
          <w:p w:rsidR="00E20DD6" w:rsidRPr="00DA57AD" w:rsidRDefault="00E20DD6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Gimnazjum</w:t>
            </w:r>
          </w:p>
        </w:tc>
        <w:tc>
          <w:tcPr>
            <w:tcW w:w="1386" w:type="dxa"/>
          </w:tcPr>
          <w:p w:rsidR="00E20DD6" w:rsidRPr="00DA57AD" w:rsidRDefault="00E20DD6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20DD6" w:rsidRPr="00DA57AD" w:rsidRDefault="00AC681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:rsidR="00E20DD6" w:rsidRPr="00DA57AD" w:rsidRDefault="00C32F4B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</w:p>
        </w:tc>
        <w:tc>
          <w:tcPr>
            <w:tcW w:w="7133" w:type="dxa"/>
          </w:tcPr>
          <w:p w:rsidR="00E20DD6" w:rsidRPr="00DA57AD" w:rsidRDefault="00AC681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="00EE7055" w:rsidRPr="00DA57AD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DD1575" w:rsidRPr="00DA57AD">
              <w:rPr>
                <w:rFonts w:ascii="Bookman Old Style" w:hAnsi="Bookman Old Style"/>
                <w:b/>
                <w:sz w:val="22"/>
                <w:szCs w:val="22"/>
              </w:rPr>
              <w:t xml:space="preserve"> (22 OPS; 13 DANONKI; 4 PAJACYK)</w:t>
            </w:r>
          </w:p>
        </w:tc>
        <w:tc>
          <w:tcPr>
            <w:tcW w:w="1703" w:type="dxa"/>
          </w:tcPr>
          <w:p w:rsidR="00E20DD6" w:rsidRPr="00DA57AD" w:rsidRDefault="00EE7055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E20DD6" w:rsidRPr="00DA57AD" w:rsidTr="00AC681C">
        <w:tc>
          <w:tcPr>
            <w:tcW w:w="1683" w:type="dxa"/>
          </w:tcPr>
          <w:p w:rsidR="00E20DD6" w:rsidRPr="00DA57AD" w:rsidRDefault="00E20DD6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Razem</w:t>
            </w:r>
          </w:p>
        </w:tc>
        <w:tc>
          <w:tcPr>
            <w:tcW w:w="1386" w:type="dxa"/>
          </w:tcPr>
          <w:p w:rsidR="00E20DD6" w:rsidRPr="00DA57AD" w:rsidRDefault="00E20DD6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20DD6" w:rsidRPr="00DA57AD" w:rsidRDefault="00AC681C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</w:p>
        </w:tc>
        <w:tc>
          <w:tcPr>
            <w:tcW w:w="1386" w:type="dxa"/>
          </w:tcPr>
          <w:p w:rsidR="00E20DD6" w:rsidRPr="00DA57AD" w:rsidRDefault="00C32F4B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33</w:t>
            </w:r>
          </w:p>
        </w:tc>
        <w:tc>
          <w:tcPr>
            <w:tcW w:w="7133" w:type="dxa"/>
          </w:tcPr>
          <w:p w:rsidR="00E20DD6" w:rsidRPr="00DA57AD" w:rsidRDefault="00DD1575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86</w:t>
            </w:r>
          </w:p>
        </w:tc>
        <w:tc>
          <w:tcPr>
            <w:tcW w:w="1703" w:type="dxa"/>
          </w:tcPr>
          <w:p w:rsidR="00E20DD6" w:rsidRPr="00DA57AD" w:rsidRDefault="00EE7055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DD1575" w:rsidRPr="00DA57AD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</w:p>
        </w:tc>
      </w:tr>
    </w:tbl>
    <w:p w:rsidR="00D33BE8" w:rsidRPr="00DA57AD" w:rsidRDefault="00D33BE8" w:rsidP="00E20DD6">
      <w:pPr>
        <w:rPr>
          <w:rFonts w:ascii="Bookman Old Style" w:hAnsi="Bookman Old Style"/>
          <w:b/>
          <w:sz w:val="22"/>
          <w:szCs w:val="22"/>
        </w:rPr>
      </w:pPr>
    </w:p>
    <w:p w:rsidR="00A368C3" w:rsidRPr="00DA57AD" w:rsidRDefault="009A0D49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sz w:val="22"/>
          <w:szCs w:val="22"/>
        </w:rPr>
        <w:t>Uczniowie z orzeczeniem o specjalnych potrzebach edukacyjnych</w:t>
      </w:r>
    </w:p>
    <w:p w:rsidR="00A368C3" w:rsidRPr="00DA57AD" w:rsidRDefault="00A368C3">
      <w:pPr>
        <w:rPr>
          <w:rFonts w:ascii="Bookman Old Style" w:hAnsi="Bookman Old Style"/>
          <w:b/>
          <w:color w:val="0D0D0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7"/>
        <w:gridCol w:w="2706"/>
        <w:gridCol w:w="2426"/>
        <w:gridCol w:w="2543"/>
      </w:tblGrid>
      <w:tr w:rsidR="00A368C3" w:rsidRPr="00DA57AD" w:rsidTr="00D177C7">
        <w:trPr>
          <w:trHeight w:val="139"/>
        </w:trPr>
        <w:tc>
          <w:tcPr>
            <w:tcW w:w="5547" w:type="dxa"/>
            <w:vMerge w:val="restart"/>
          </w:tcPr>
          <w:p w:rsidR="00A368C3" w:rsidRPr="00DA57AD" w:rsidRDefault="00A368C3" w:rsidP="00827010">
            <w:pPr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</w:pPr>
          </w:p>
        </w:tc>
        <w:tc>
          <w:tcPr>
            <w:tcW w:w="2706" w:type="dxa"/>
          </w:tcPr>
          <w:p w:rsidR="00A368C3" w:rsidRPr="00DA57AD" w:rsidRDefault="00A368C3" w:rsidP="00827010">
            <w:pPr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 xml:space="preserve">       Przedszkole</w:t>
            </w:r>
          </w:p>
        </w:tc>
        <w:tc>
          <w:tcPr>
            <w:tcW w:w="2426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 xml:space="preserve"> </w:t>
            </w:r>
            <w:r w:rsidR="00A368C3"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>Szkoła Podstawowa</w:t>
            </w:r>
          </w:p>
        </w:tc>
        <w:tc>
          <w:tcPr>
            <w:tcW w:w="2543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 xml:space="preserve">      </w:t>
            </w:r>
            <w:r w:rsidR="00A368C3"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>Gimnazjum</w:t>
            </w:r>
          </w:p>
        </w:tc>
      </w:tr>
      <w:tr w:rsidR="00A368C3" w:rsidRPr="00DA57AD" w:rsidTr="00D177C7">
        <w:trPr>
          <w:trHeight w:val="59"/>
        </w:trPr>
        <w:tc>
          <w:tcPr>
            <w:tcW w:w="5547" w:type="dxa"/>
            <w:vMerge/>
          </w:tcPr>
          <w:p w:rsidR="00A368C3" w:rsidRPr="00DA57AD" w:rsidRDefault="00A368C3" w:rsidP="00827010">
            <w:pPr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</w:pPr>
          </w:p>
        </w:tc>
        <w:tc>
          <w:tcPr>
            <w:tcW w:w="2706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 xml:space="preserve">  </w:t>
            </w:r>
            <w:r w:rsidR="00A368C3"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>Liczba wychowanków</w:t>
            </w:r>
          </w:p>
        </w:tc>
        <w:tc>
          <w:tcPr>
            <w:tcW w:w="2426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 xml:space="preserve">  </w:t>
            </w:r>
            <w:r w:rsidR="00A368C3"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>Liczba uczniów</w:t>
            </w:r>
          </w:p>
        </w:tc>
        <w:tc>
          <w:tcPr>
            <w:tcW w:w="2543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 xml:space="preserve">    </w:t>
            </w:r>
            <w:r w:rsidR="00A368C3" w:rsidRPr="00DA57AD">
              <w:rPr>
                <w:rFonts w:ascii="Bookman Old Style" w:hAnsi="Bookman Old Style"/>
                <w:b/>
                <w:color w:val="0D0D0D"/>
                <w:sz w:val="22"/>
                <w:szCs w:val="22"/>
              </w:rPr>
              <w:t>Liczba uczniów</w:t>
            </w:r>
          </w:p>
        </w:tc>
      </w:tr>
      <w:tr w:rsidR="00A368C3" w:rsidRPr="00DA57AD" w:rsidTr="00D177C7">
        <w:tc>
          <w:tcPr>
            <w:tcW w:w="5547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Uczniowie z orzeczeniem o potrzebie kształcenia specjalnego uczęszczający do oddziałów ogólnodostępnych</w:t>
            </w:r>
          </w:p>
        </w:tc>
        <w:tc>
          <w:tcPr>
            <w:tcW w:w="2706" w:type="dxa"/>
          </w:tcPr>
          <w:p w:rsidR="00A368C3" w:rsidRPr="00DA57AD" w:rsidRDefault="00D177C7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2426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 xml:space="preserve">         1</w:t>
            </w:r>
          </w:p>
        </w:tc>
        <w:tc>
          <w:tcPr>
            <w:tcW w:w="2543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 xml:space="preserve">          </w:t>
            </w:r>
            <w:r w:rsidR="005A44D5" w:rsidRPr="00DA57AD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</w:tr>
      <w:tr w:rsidR="00A368C3" w:rsidRPr="00DA57AD" w:rsidTr="00D177C7">
        <w:tc>
          <w:tcPr>
            <w:tcW w:w="5547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Uczniowie z orzeczeniem o potrzebie indywidualnego rocznego przygotowania przedszkolnego</w:t>
            </w:r>
          </w:p>
        </w:tc>
        <w:tc>
          <w:tcPr>
            <w:tcW w:w="2706" w:type="dxa"/>
          </w:tcPr>
          <w:p w:rsidR="00A368C3" w:rsidRPr="00DA57AD" w:rsidRDefault="00171300" w:rsidP="00D177C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2426" w:type="dxa"/>
          </w:tcPr>
          <w:p w:rsidR="00A368C3" w:rsidRPr="00DA57AD" w:rsidRDefault="00DD1575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2543" w:type="dxa"/>
          </w:tcPr>
          <w:p w:rsidR="00A368C3" w:rsidRPr="00DA57AD" w:rsidRDefault="00DD1575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A368C3" w:rsidRPr="00DA57AD" w:rsidTr="00D177C7">
        <w:tc>
          <w:tcPr>
            <w:tcW w:w="5547" w:type="dxa"/>
          </w:tcPr>
          <w:p w:rsidR="00A368C3" w:rsidRPr="00DA57AD" w:rsidRDefault="00CC2466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sz w:val="22"/>
                <w:szCs w:val="22"/>
              </w:rPr>
              <w:t>Uczniowie o potrzebie wczesnego wspomagania</w:t>
            </w:r>
          </w:p>
        </w:tc>
        <w:tc>
          <w:tcPr>
            <w:tcW w:w="2706" w:type="dxa"/>
          </w:tcPr>
          <w:p w:rsidR="00A368C3" w:rsidRPr="00763691" w:rsidRDefault="00763691" w:rsidP="0076369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3691">
              <w:rPr>
                <w:rFonts w:ascii="Bookman Old Style" w:hAnsi="Bookman Old Style"/>
                <w:b/>
                <w:sz w:val="22"/>
                <w:szCs w:val="22"/>
              </w:rPr>
              <w:t xml:space="preserve">1 </w:t>
            </w:r>
            <w:r w:rsidRPr="00763691">
              <w:rPr>
                <w:rFonts w:ascii="Bookman Old Style" w:hAnsi="Bookman Old Style"/>
                <w:sz w:val="22"/>
                <w:szCs w:val="22"/>
              </w:rPr>
              <w:t>- w wymiarze 4 godzin miesięcznie.</w:t>
            </w:r>
          </w:p>
        </w:tc>
        <w:tc>
          <w:tcPr>
            <w:tcW w:w="2426" w:type="dxa"/>
          </w:tcPr>
          <w:p w:rsidR="00A368C3" w:rsidRPr="00DA57AD" w:rsidRDefault="00DD1575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2543" w:type="dxa"/>
          </w:tcPr>
          <w:p w:rsidR="00A368C3" w:rsidRPr="00DA57AD" w:rsidRDefault="00DD1575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DA57AD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D177C7" w:rsidRPr="00DA57AD" w:rsidTr="00D177C7">
        <w:tc>
          <w:tcPr>
            <w:tcW w:w="5547" w:type="dxa"/>
          </w:tcPr>
          <w:p w:rsidR="00D177C7" w:rsidRPr="00D177C7" w:rsidRDefault="00D177C7" w:rsidP="00827010">
            <w:pPr>
              <w:rPr>
                <w:rFonts w:ascii="Bookman Old Style" w:hAnsi="Bookman Old Style"/>
                <w:sz w:val="22"/>
                <w:szCs w:val="22"/>
              </w:rPr>
            </w:pPr>
            <w:r w:rsidRPr="00D177C7">
              <w:rPr>
                <w:rFonts w:ascii="Bookman Old Style" w:hAnsi="Bookman Old Style"/>
                <w:sz w:val="22"/>
                <w:szCs w:val="22"/>
              </w:rPr>
              <w:t>Odroczenie od spełniania obowiązku szkolnego</w:t>
            </w:r>
          </w:p>
        </w:tc>
        <w:tc>
          <w:tcPr>
            <w:tcW w:w="2706" w:type="dxa"/>
          </w:tcPr>
          <w:p w:rsidR="00D177C7" w:rsidRPr="00171300" w:rsidRDefault="00D177C7" w:rsidP="0076369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71300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2426" w:type="dxa"/>
          </w:tcPr>
          <w:p w:rsidR="00D177C7" w:rsidRPr="00DA57AD" w:rsidRDefault="00D177C7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2543" w:type="dxa"/>
          </w:tcPr>
          <w:p w:rsidR="00D177C7" w:rsidRPr="00DA57AD" w:rsidRDefault="00D177C7" w:rsidP="0082701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</w:tbl>
    <w:p w:rsidR="00A368C3" w:rsidRPr="00DA57AD" w:rsidRDefault="00A368C3">
      <w:pPr>
        <w:rPr>
          <w:rFonts w:ascii="Bookman Old Style" w:hAnsi="Bookman Old Style"/>
          <w:b/>
          <w:color w:val="0D0D0D"/>
          <w:sz w:val="22"/>
          <w:szCs w:val="22"/>
        </w:rPr>
      </w:pPr>
    </w:p>
    <w:p w:rsidR="00097BF4" w:rsidRDefault="00097BF4" w:rsidP="00793C44">
      <w:pPr>
        <w:rPr>
          <w:rFonts w:ascii="Bookman Old Style" w:hAnsi="Bookman Old Style"/>
          <w:b/>
          <w:bCs/>
          <w:sz w:val="22"/>
          <w:szCs w:val="22"/>
        </w:rPr>
      </w:pPr>
    </w:p>
    <w:p w:rsidR="00097BF4" w:rsidRDefault="00097BF4" w:rsidP="00793C44">
      <w:pPr>
        <w:rPr>
          <w:rFonts w:ascii="Bookman Old Style" w:hAnsi="Bookman Old Style"/>
          <w:b/>
          <w:bCs/>
          <w:sz w:val="22"/>
          <w:szCs w:val="22"/>
        </w:rPr>
      </w:pPr>
    </w:p>
    <w:p w:rsidR="00097BF4" w:rsidRDefault="00097BF4" w:rsidP="00793C44">
      <w:pPr>
        <w:rPr>
          <w:rFonts w:ascii="Bookman Old Style" w:hAnsi="Bookman Old Style"/>
          <w:b/>
          <w:bCs/>
          <w:sz w:val="22"/>
          <w:szCs w:val="22"/>
        </w:rPr>
      </w:pPr>
    </w:p>
    <w:p w:rsidR="00097BF4" w:rsidRDefault="00097BF4" w:rsidP="00793C44">
      <w:pPr>
        <w:rPr>
          <w:rFonts w:ascii="Bookman Old Style" w:hAnsi="Bookman Old Style"/>
          <w:b/>
          <w:bCs/>
          <w:sz w:val="22"/>
          <w:szCs w:val="22"/>
        </w:rPr>
      </w:pPr>
    </w:p>
    <w:p w:rsidR="00097BF4" w:rsidRDefault="00097BF4" w:rsidP="00793C44">
      <w:pPr>
        <w:rPr>
          <w:rFonts w:ascii="Bookman Old Style" w:hAnsi="Bookman Old Style"/>
          <w:b/>
          <w:bCs/>
          <w:sz w:val="22"/>
          <w:szCs w:val="22"/>
        </w:rPr>
      </w:pPr>
    </w:p>
    <w:p w:rsidR="00097BF4" w:rsidRDefault="00097BF4" w:rsidP="00793C44">
      <w:pPr>
        <w:rPr>
          <w:rFonts w:ascii="Bookman Old Style" w:hAnsi="Bookman Old Style"/>
          <w:b/>
          <w:bCs/>
          <w:sz w:val="22"/>
          <w:szCs w:val="22"/>
        </w:rPr>
      </w:pPr>
    </w:p>
    <w:p w:rsidR="00272A30" w:rsidRPr="00DA57AD" w:rsidRDefault="00E61D4A" w:rsidP="00793C44">
      <w:pPr>
        <w:rPr>
          <w:rFonts w:ascii="Bookman Old Style" w:hAnsi="Bookman Old Style"/>
          <w:b/>
          <w:sz w:val="22"/>
          <w:szCs w:val="22"/>
        </w:rPr>
      </w:pPr>
      <w:r w:rsidRPr="00DA57AD">
        <w:rPr>
          <w:rFonts w:ascii="Bookman Old Style" w:hAnsi="Bookman Old Style"/>
          <w:b/>
          <w:bCs/>
          <w:sz w:val="22"/>
          <w:szCs w:val="22"/>
        </w:rPr>
        <w:lastRenderedPageBreak/>
        <w:t xml:space="preserve">Ad. </w:t>
      </w:r>
      <w:r w:rsidR="00B110F9" w:rsidRPr="00DA57AD">
        <w:rPr>
          <w:rFonts w:ascii="Bookman Old Style" w:hAnsi="Bookman Old Style"/>
          <w:b/>
          <w:bCs/>
          <w:sz w:val="22"/>
          <w:szCs w:val="22"/>
        </w:rPr>
        <w:t>2</w:t>
      </w:r>
      <w:r w:rsidR="00810BC1" w:rsidRPr="00DA57AD">
        <w:rPr>
          <w:rFonts w:ascii="Bookman Old Style" w:hAnsi="Bookman Old Style"/>
          <w:b/>
          <w:bCs/>
          <w:sz w:val="22"/>
          <w:szCs w:val="22"/>
        </w:rPr>
        <w:t xml:space="preserve">  </w:t>
      </w:r>
      <w:r w:rsidR="00E14FE5" w:rsidRPr="00DA57AD">
        <w:rPr>
          <w:rFonts w:ascii="Bookman Old Style" w:hAnsi="Bookman Old Style"/>
          <w:b/>
          <w:sz w:val="22"/>
          <w:szCs w:val="22"/>
        </w:rPr>
        <w:t>Analiza sprawdzianu klas szóstych w roku szkolnym 2013/2014</w:t>
      </w:r>
    </w:p>
    <w:p w:rsidR="007C4FB1" w:rsidRPr="00171300" w:rsidRDefault="007C4FB1" w:rsidP="007C4FB1">
      <w:pPr>
        <w:jc w:val="both"/>
        <w:rPr>
          <w:rStyle w:val="Pogrubienie"/>
          <w:rFonts w:ascii="Bookman Old Style" w:hAnsi="Bookman Old Style"/>
          <w:b w:val="0"/>
          <w:bCs/>
          <w:sz w:val="22"/>
          <w:szCs w:val="22"/>
        </w:rPr>
      </w:pPr>
      <w:r w:rsidRPr="00DA57AD">
        <w:rPr>
          <w:rFonts w:ascii="Bookman Old Style" w:hAnsi="Bookman Old Style"/>
          <w:sz w:val="22"/>
          <w:szCs w:val="22"/>
        </w:rPr>
        <w:t xml:space="preserve">Do testu przystąpiło 17 uczniów klasy szóstej, którzy pisali arkusz: S-A1-132 (standardowy).Test miał za zadanie zbadać wiedzę i umiejętności uczniów w następujących obszarach: czytania, pisania </w:t>
      </w:r>
      <w:r w:rsidR="007C0075">
        <w:rPr>
          <w:rFonts w:ascii="Bookman Old Style" w:hAnsi="Bookman Old Style"/>
          <w:sz w:val="22"/>
          <w:szCs w:val="22"/>
        </w:rPr>
        <w:t>,</w:t>
      </w:r>
      <w:r w:rsidRPr="00DA57AD">
        <w:rPr>
          <w:rFonts w:ascii="Bookman Old Style" w:hAnsi="Bookman Old Style"/>
          <w:sz w:val="22"/>
          <w:szCs w:val="22"/>
        </w:rPr>
        <w:t>rozumowania, korzystania z informacji, wykorzystania wiedzy w praktyce.</w:t>
      </w:r>
      <w:r w:rsidRPr="00DA57AD">
        <w:rPr>
          <w:rStyle w:val="Pogrubienie"/>
          <w:rFonts w:ascii="Bookman Old Style" w:hAnsi="Bookman Old Style"/>
          <w:sz w:val="22"/>
          <w:szCs w:val="22"/>
        </w:rPr>
        <w:t xml:space="preserve">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276"/>
        <w:gridCol w:w="2552"/>
        <w:gridCol w:w="1417"/>
        <w:gridCol w:w="1134"/>
        <w:gridCol w:w="1134"/>
        <w:gridCol w:w="1276"/>
        <w:gridCol w:w="1417"/>
        <w:gridCol w:w="1276"/>
      </w:tblGrid>
      <w:tr w:rsidR="0011576B" w:rsidRPr="0011576B" w:rsidTr="0011576B">
        <w:trPr>
          <w:trHeight w:val="405"/>
        </w:trPr>
        <w:tc>
          <w:tcPr>
            <w:tcW w:w="534" w:type="dxa"/>
            <w:vMerge w:val="restart"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Kl.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Liczba uczniów piszących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 xml:space="preserve">Średnia klasy na </w:t>
            </w:r>
          </w:p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40 pkt.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Współczynnik łatwości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Stanina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Obszar standardów</w:t>
            </w:r>
          </w:p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egzaminacyjnych</w:t>
            </w:r>
          </w:p>
        </w:tc>
      </w:tr>
      <w:tr w:rsidR="0011576B" w:rsidRPr="0011576B" w:rsidTr="0011576B">
        <w:trPr>
          <w:trHeight w:val="405"/>
        </w:trPr>
        <w:tc>
          <w:tcPr>
            <w:tcW w:w="534" w:type="dxa"/>
            <w:vMerge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b/>
                <w:sz w:val="20"/>
                <w:szCs w:val="20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b/>
                <w:sz w:val="20"/>
                <w:szCs w:val="20"/>
              </w:rPr>
              <w:t>5.</w:t>
            </w:r>
          </w:p>
        </w:tc>
      </w:tr>
      <w:tr w:rsidR="0011576B" w:rsidRPr="0011576B" w:rsidTr="0011576B">
        <w:tc>
          <w:tcPr>
            <w:tcW w:w="534" w:type="dxa"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b/>
                <w:sz w:val="20"/>
                <w:szCs w:val="20"/>
              </w:rPr>
              <w:t>6a</w:t>
            </w:r>
          </w:p>
        </w:tc>
        <w:tc>
          <w:tcPr>
            <w:tcW w:w="1275" w:type="dxa"/>
            <w:shd w:val="clear" w:color="auto" w:fill="auto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26,12</w:t>
            </w:r>
          </w:p>
        </w:tc>
        <w:tc>
          <w:tcPr>
            <w:tcW w:w="2552" w:type="dxa"/>
            <w:shd w:val="clear" w:color="auto" w:fill="auto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0,65 (umiarkowanie trudny)</w:t>
            </w:r>
          </w:p>
        </w:tc>
        <w:tc>
          <w:tcPr>
            <w:tcW w:w="1417" w:type="dxa"/>
            <w:shd w:val="clear" w:color="auto" w:fill="auto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6- wyżej średni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0,81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0,58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0,52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0,71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0,67</w:t>
            </w:r>
          </w:p>
        </w:tc>
      </w:tr>
      <w:tr w:rsidR="0011576B" w:rsidRPr="0011576B" w:rsidTr="0011576B">
        <w:trPr>
          <w:trHeight w:val="346"/>
        </w:trPr>
        <w:tc>
          <w:tcPr>
            <w:tcW w:w="7054" w:type="dxa"/>
            <w:gridSpan w:val="5"/>
            <w:shd w:val="clear" w:color="auto" w:fill="auto"/>
          </w:tcPr>
          <w:p w:rsidR="0011576B" w:rsidRPr="0011576B" w:rsidRDefault="0011576B" w:rsidP="00D57ED0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Średnia  liczba punktów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8,06/10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5,76/10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4,12/8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2,82/4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76B" w:rsidRPr="0011576B" w:rsidRDefault="0011576B" w:rsidP="00D57ED0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76B">
              <w:rPr>
                <w:rFonts w:ascii="Bookman Old Style" w:hAnsi="Bookman Old Style"/>
                <w:sz w:val="20"/>
                <w:szCs w:val="20"/>
              </w:rPr>
              <w:t>5,35/8</w:t>
            </w:r>
          </w:p>
        </w:tc>
      </w:tr>
    </w:tbl>
    <w:p w:rsidR="0011576B" w:rsidRPr="0011576B" w:rsidRDefault="0011576B" w:rsidP="0011576B">
      <w:pPr>
        <w:rPr>
          <w:rFonts w:ascii="Bookman Old Style" w:hAnsi="Bookman Old Style"/>
        </w:rPr>
      </w:pPr>
    </w:p>
    <w:p w:rsidR="0011576B" w:rsidRPr="0011576B" w:rsidRDefault="0011576B" w:rsidP="0011576B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11576B">
        <w:rPr>
          <w:rFonts w:ascii="Bookman Old Style" w:hAnsi="Bookman Old Style"/>
          <w:b/>
          <w:sz w:val="22"/>
          <w:szCs w:val="22"/>
        </w:rPr>
        <w:t>Współczynniki łatwości sprawdzianu oraz obsza</w:t>
      </w:r>
      <w:r>
        <w:rPr>
          <w:rFonts w:ascii="Bookman Old Style" w:hAnsi="Bookman Old Style"/>
          <w:b/>
          <w:sz w:val="22"/>
          <w:szCs w:val="22"/>
        </w:rPr>
        <w:t xml:space="preserve">rów umiejętności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1559"/>
        <w:gridCol w:w="2126"/>
        <w:gridCol w:w="1843"/>
        <w:gridCol w:w="1984"/>
        <w:gridCol w:w="2410"/>
      </w:tblGrid>
      <w:tr w:rsidR="0011576B" w:rsidRPr="0011576B" w:rsidTr="0011576B">
        <w:tc>
          <w:tcPr>
            <w:tcW w:w="1526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obszar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Cały sprawdzian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Czytanie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Pisanie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Rozumowanie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Korzystanie z informacji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 xml:space="preserve">Wykorzystanie wiedzy </w:t>
            </w:r>
          </w:p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w praktyce</w:t>
            </w:r>
          </w:p>
        </w:tc>
      </w:tr>
      <w:tr w:rsidR="0011576B" w:rsidRPr="0011576B" w:rsidTr="0011576B">
        <w:trPr>
          <w:trHeight w:val="435"/>
        </w:trPr>
        <w:tc>
          <w:tcPr>
            <w:tcW w:w="1526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łatwość - SZKOŁA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0,67</w:t>
            </w:r>
          </w:p>
        </w:tc>
      </w:tr>
      <w:tr w:rsidR="0011576B" w:rsidRPr="0011576B" w:rsidTr="0011576B">
        <w:tc>
          <w:tcPr>
            <w:tcW w:w="1526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łatwość - KRAJ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76B" w:rsidRPr="0011576B" w:rsidRDefault="0011576B" w:rsidP="00D57ED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1576B">
              <w:rPr>
                <w:rFonts w:ascii="Bookman Old Style" w:hAnsi="Bookman Old Style"/>
                <w:sz w:val="22"/>
                <w:szCs w:val="22"/>
              </w:rPr>
              <w:t>0,62</w:t>
            </w:r>
          </w:p>
        </w:tc>
      </w:tr>
    </w:tbl>
    <w:p w:rsidR="007C4FB1" w:rsidRPr="0011576B" w:rsidRDefault="007C4FB1" w:rsidP="007C4FB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7C4FB1" w:rsidRPr="00DA57AD" w:rsidRDefault="007C4FB1" w:rsidP="007C4FB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7C4FB1" w:rsidRPr="00844A1D" w:rsidRDefault="007C4FB1" w:rsidP="007C4FB1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4657725" cy="3619500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4FB1" w:rsidRPr="00844A1D" w:rsidRDefault="007C4FB1" w:rsidP="007C4FB1">
      <w:pPr>
        <w:spacing w:line="360" w:lineRule="auto"/>
      </w:pPr>
    </w:p>
    <w:p w:rsidR="007C4FB1" w:rsidRPr="00844A1D" w:rsidRDefault="007C4FB1" w:rsidP="007C4FB1">
      <w:pPr>
        <w:spacing w:line="360" w:lineRule="auto"/>
      </w:pPr>
    </w:p>
    <w:p w:rsidR="007C4FB1" w:rsidRPr="00844A1D" w:rsidRDefault="007C4FB1" w:rsidP="007C4FB1">
      <w:pPr>
        <w:spacing w:line="360" w:lineRule="auto"/>
      </w:pPr>
    </w:p>
    <w:p w:rsidR="007C4FB1" w:rsidRPr="00844A1D" w:rsidRDefault="007C4FB1" w:rsidP="007C4FB1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676775" cy="2943225"/>
            <wp:effectExtent l="19050" t="0" r="0" b="0"/>
            <wp:docPr id="4" name="Obi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4FB1" w:rsidRPr="00017F15" w:rsidRDefault="007C4FB1" w:rsidP="006B3C0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17F15">
        <w:rPr>
          <w:rFonts w:ascii="Bookman Old Style" w:hAnsi="Bookman Old Style"/>
          <w:sz w:val="22"/>
          <w:szCs w:val="22"/>
        </w:rPr>
        <w:t>Na 40 możliwe do uzyskania punkty uczniowie</w:t>
      </w:r>
      <w:r w:rsidR="0011576B" w:rsidRPr="00017F15">
        <w:rPr>
          <w:rFonts w:ascii="Bookman Old Style" w:hAnsi="Bookman Old Style"/>
          <w:sz w:val="22"/>
          <w:szCs w:val="22"/>
        </w:rPr>
        <w:t xml:space="preserve"> zdobyli średnio 26,12  punktów. O</w:t>
      </w:r>
      <w:r w:rsidRPr="00017F15">
        <w:rPr>
          <w:rFonts w:ascii="Bookman Old Style" w:hAnsi="Bookman Old Style"/>
          <w:sz w:val="22"/>
          <w:szCs w:val="22"/>
        </w:rPr>
        <w:t>znacza to, że test okazał się dla nich umiarkowanie trudny.</w:t>
      </w:r>
    </w:p>
    <w:p w:rsidR="007C4FB1" w:rsidRPr="00017F15" w:rsidRDefault="007C4FB1" w:rsidP="006B3C0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17F15">
        <w:rPr>
          <w:rFonts w:ascii="Bookman Old Style" w:hAnsi="Bookman Old Style"/>
          <w:sz w:val="22"/>
          <w:szCs w:val="22"/>
        </w:rPr>
        <w:t xml:space="preserve">W pierwszym obszarze, który sprawdzał </w:t>
      </w:r>
      <w:r w:rsidRPr="00017F15">
        <w:rPr>
          <w:rFonts w:ascii="Bookman Old Style" w:hAnsi="Bookman Old Style"/>
          <w:b/>
          <w:sz w:val="22"/>
          <w:szCs w:val="22"/>
        </w:rPr>
        <w:t>czytanie</w:t>
      </w:r>
      <w:r w:rsidRPr="00017F15">
        <w:rPr>
          <w:rFonts w:ascii="Bookman Old Style" w:hAnsi="Bookman Old Style"/>
          <w:sz w:val="22"/>
          <w:szCs w:val="22"/>
        </w:rPr>
        <w:t xml:space="preserve"> </w:t>
      </w:r>
      <w:r w:rsidR="0011576B" w:rsidRPr="00017F15">
        <w:rPr>
          <w:rFonts w:ascii="Bookman Old Style" w:hAnsi="Bookman Old Style"/>
          <w:sz w:val="22"/>
          <w:szCs w:val="22"/>
        </w:rPr>
        <w:t xml:space="preserve">, </w:t>
      </w:r>
      <w:r w:rsidRPr="00017F15">
        <w:rPr>
          <w:rFonts w:ascii="Bookman Old Style" w:hAnsi="Bookman Old Style"/>
          <w:sz w:val="22"/>
          <w:szCs w:val="22"/>
        </w:rPr>
        <w:t xml:space="preserve">uczniowie na 10 punktów możliwych do zdobycia uzyskali średnio </w:t>
      </w:r>
      <w:r w:rsidRPr="00017F15">
        <w:rPr>
          <w:rFonts w:ascii="Bookman Old Style" w:hAnsi="Bookman Old Style"/>
          <w:b/>
          <w:sz w:val="22"/>
          <w:szCs w:val="22"/>
        </w:rPr>
        <w:t>8,06</w:t>
      </w:r>
      <w:r w:rsidRPr="00017F15">
        <w:rPr>
          <w:rFonts w:ascii="Bookman Old Style" w:hAnsi="Bookman Old Style"/>
          <w:sz w:val="22"/>
          <w:szCs w:val="22"/>
        </w:rPr>
        <w:t xml:space="preserve"> punktu, czyli zadania z tego obszaru okazały się łatwe </w:t>
      </w:r>
      <w:r w:rsidR="0011576B" w:rsidRPr="00017F15">
        <w:rPr>
          <w:rFonts w:ascii="Bookman Old Style" w:hAnsi="Bookman Old Style"/>
          <w:sz w:val="22"/>
          <w:szCs w:val="22"/>
        </w:rPr>
        <w:t>,</w:t>
      </w:r>
      <w:r w:rsidRPr="00017F15">
        <w:rPr>
          <w:rFonts w:ascii="Bookman Old Style" w:hAnsi="Bookman Old Style"/>
          <w:sz w:val="22"/>
          <w:szCs w:val="22"/>
        </w:rPr>
        <w:t xml:space="preserve">a umiejętności te wypadły na </w:t>
      </w:r>
      <w:r w:rsidRPr="00017F15">
        <w:rPr>
          <w:rFonts w:ascii="Bookman Old Style" w:hAnsi="Bookman Old Style"/>
          <w:b/>
          <w:sz w:val="22"/>
          <w:szCs w:val="22"/>
        </w:rPr>
        <w:t>wyżej średnim poziomie</w:t>
      </w:r>
      <w:r w:rsidRPr="00017F15">
        <w:rPr>
          <w:rFonts w:ascii="Bookman Old Style" w:hAnsi="Bookman Old Style"/>
          <w:sz w:val="22"/>
          <w:szCs w:val="22"/>
        </w:rPr>
        <w:t xml:space="preserve">. Obszar drugi miał za zadanie zbadać umiejętności uczniów w zakresie </w:t>
      </w:r>
      <w:r w:rsidRPr="00017F15">
        <w:rPr>
          <w:rFonts w:ascii="Bookman Old Style" w:hAnsi="Bookman Old Style"/>
          <w:b/>
          <w:sz w:val="22"/>
          <w:szCs w:val="22"/>
        </w:rPr>
        <w:t>pisania</w:t>
      </w:r>
      <w:r w:rsidRPr="00017F15">
        <w:rPr>
          <w:rFonts w:ascii="Bookman Old Style" w:hAnsi="Bookman Old Style"/>
          <w:sz w:val="22"/>
          <w:szCs w:val="22"/>
        </w:rPr>
        <w:t xml:space="preserve">, tutaj na 10 możliwych do uzyskania, otrzymali średnio </w:t>
      </w:r>
      <w:r w:rsidRPr="00017F15">
        <w:rPr>
          <w:rFonts w:ascii="Bookman Old Style" w:hAnsi="Bookman Old Style"/>
          <w:b/>
          <w:sz w:val="22"/>
          <w:szCs w:val="22"/>
        </w:rPr>
        <w:t>5,76</w:t>
      </w:r>
      <w:r w:rsidRPr="00017F15">
        <w:rPr>
          <w:rFonts w:ascii="Bookman Old Style" w:hAnsi="Bookman Old Style"/>
          <w:sz w:val="22"/>
          <w:szCs w:val="22"/>
        </w:rPr>
        <w:t xml:space="preserve"> punktu - zadania z tego obszaru były umiarkowanie trudne </w:t>
      </w:r>
      <w:r w:rsidR="00017F15" w:rsidRPr="00017F15">
        <w:rPr>
          <w:rFonts w:ascii="Bookman Old Style" w:hAnsi="Bookman Old Style"/>
          <w:sz w:val="22"/>
          <w:szCs w:val="22"/>
        </w:rPr>
        <w:t>,</w:t>
      </w:r>
      <w:r w:rsidRPr="00017F15">
        <w:rPr>
          <w:rFonts w:ascii="Bookman Old Style" w:hAnsi="Bookman Old Style"/>
          <w:sz w:val="22"/>
          <w:szCs w:val="22"/>
        </w:rPr>
        <w:t xml:space="preserve">a uczniowie na </w:t>
      </w:r>
      <w:r w:rsidRPr="00017F15">
        <w:rPr>
          <w:rFonts w:ascii="Bookman Old Style" w:hAnsi="Bookman Old Style"/>
          <w:b/>
          <w:sz w:val="22"/>
          <w:szCs w:val="22"/>
        </w:rPr>
        <w:t>średnim poziomie</w:t>
      </w:r>
      <w:r w:rsidR="00017F15" w:rsidRPr="00017F15">
        <w:rPr>
          <w:rFonts w:ascii="Bookman Old Style" w:hAnsi="Bookman Old Style"/>
          <w:sz w:val="22"/>
          <w:szCs w:val="22"/>
        </w:rPr>
        <w:t xml:space="preserve"> opanowali tę</w:t>
      </w:r>
      <w:r w:rsidRPr="00017F15">
        <w:rPr>
          <w:rFonts w:ascii="Bookman Old Style" w:hAnsi="Bookman Old Style"/>
          <w:sz w:val="22"/>
          <w:szCs w:val="22"/>
        </w:rPr>
        <w:t xml:space="preserve"> umiejętność. </w:t>
      </w:r>
    </w:p>
    <w:p w:rsidR="007C4FB1" w:rsidRPr="00017F15" w:rsidRDefault="007C4FB1" w:rsidP="006B3C0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17F15">
        <w:rPr>
          <w:rFonts w:ascii="Bookman Old Style" w:hAnsi="Bookman Old Style"/>
          <w:sz w:val="22"/>
          <w:szCs w:val="22"/>
        </w:rPr>
        <w:t xml:space="preserve">Obszar trzeci badał umiejętności w zakresie </w:t>
      </w:r>
      <w:r w:rsidRPr="00017F15">
        <w:rPr>
          <w:rFonts w:ascii="Bookman Old Style" w:hAnsi="Bookman Old Style"/>
          <w:b/>
          <w:sz w:val="22"/>
          <w:szCs w:val="22"/>
        </w:rPr>
        <w:t>rozumowania</w:t>
      </w:r>
      <w:r w:rsidRPr="00017F15">
        <w:rPr>
          <w:rFonts w:ascii="Bookman Old Style" w:hAnsi="Bookman Old Style"/>
          <w:sz w:val="22"/>
          <w:szCs w:val="22"/>
        </w:rPr>
        <w:t xml:space="preserve">. Można było w sumie uzyskać 8 punktów, średnia uzyskana przez uczniów wyniosła </w:t>
      </w:r>
      <w:r w:rsidRPr="00017F15">
        <w:rPr>
          <w:rFonts w:ascii="Bookman Old Style" w:hAnsi="Bookman Old Style"/>
          <w:b/>
          <w:sz w:val="22"/>
          <w:szCs w:val="22"/>
        </w:rPr>
        <w:t>4,12</w:t>
      </w:r>
      <w:r w:rsidRPr="00017F15">
        <w:rPr>
          <w:rFonts w:ascii="Bookman Old Style" w:hAnsi="Bookman Old Style"/>
          <w:sz w:val="22"/>
          <w:szCs w:val="22"/>
        </w:rPr>
        <w:t xml:space="preserve"> punktu. Zadania z tego obszaru oka</w:t>
      </w:r>
      <w:r w:rsidR="00017F15" w:rsidRPr="00017F15">
        <w:rPr>
          <w:rFonts w:ascii="Bookman Old Style" w:hAnsi="Bookman Old Style"/>
          <w:sz w:val="22"/>
          <w:szCs w:val="22"/>
        </w:rPr>
        <w:t xml:space="preserve">zały się umiarkowanie trudne, </w:t>
      </w:r>
      <w:r w:rsidRPr="00017F15">
        <w:rPr>
          <w:rFonts w:ascii="Bookman Old Style" w:hAnsi="Bookman Old Style"/>
          <w:sz w:val="22"/>
          <w:szCs w:val="22"/>
        </w:rPr>
        <w:t>uczniowie opanowali je w</w:t>
      </w:r>
      <w:r w:rsidRPr="00017F15">
        <w:rPr>
          <w:rFonts w:ascii="Bookman Old Style" w:hAnsi="Bookman Old Style"/>
          <w:b/>
          <w:sz w:val="22"/>
          <w:szCs w:val="22"/>
        </w:rPr>
        <w:t xml:space="preserve"> średnim</w:t>
      </w:r>
      <w:r w:rsidRPr="00017F15">
        <w:rPr>
          <w:rFonts w:ascii="Bookman Old Style" w:hAnsi="Bookman Old Style"/>
          <w:sz w:val="22"/>
          <w:szCs w:val="22"/>
        </w:rPr>
        <w:t xml:space="preserve"> stopniu. Te umiejętności wypadły najsłabiej. </w:t>
      </w:r>
    </w:p>
    <w:p w:rsidR="007C4FB1" w:rsidRPr="00017F15" w:rsidRDefault="007C4FB1" w:rsidP="006B3C0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17F15">
        <w:rPr>
          <w:rFonts w:ascii="Bookman Old Style" w:hAnsi="Bookman Old Style"/>
          <w:sz w:val="22"/>
          <w:szCs w:val="22"/>
        </w:rPr>
        <w:t xml:space="preserve">Obszar czwarty badał umiejętności w zakresie </w:t>
      </w:r>
      <w:r w:rsidRPr="00017F15">
        <w:rPr>
          <w:rFonts w:ascii="Bookman Old Style" w:hAnsi="Bookman Old Style"/>
          <w:b/>
          <w:sz w:val="22"/>
          <w:szCs w:val="22"/>
        </w:rPr>
        <w:t>korzystania z informacji</w:t>
      </w:r>
      <w:r w:rsidRPr="00017F15">
        <w:rPr>
          <w:rFonts w:ascii="Bookman Old Style" w:hAnsi="Bookman Old Style"/>
          <w:sz w:val="22"/>
          <w:szCs w:val="22"/>
        </w:rPr>
        <w:t xml:space="preserve">. Można było w sumie uzyskać 4 punkty, średnia uzyskana przez uczniów wyniosła </w:t>
      </w:r>
      <w:r w:rsidRPr="00017F15">
        <w:rPr>
          <w:rFonts w:ascii="Bookman Old Style" w:hAnsi="Bookman Old Style"/>
          <w:b/>
          <w:sz w:val="22"/>
          <w:szCs w:val="22"/>
        </w:rPr>
        <w:t>2,82</w:t>
      </w:r>
      <w:r w:rsidRPr="00017F15">
        <w:rPr>
          <w:rFonts w:ascii="Bookman Old Style" w:hAnsi="Bookman Old Style"/>
          <w:sz w:val="22"/>
          <w:szCs w:val="22"/>
        </w:rPr>
        <w:t xml:space="preserve"> punktu. Zadania z tego obszaru oka</w:t>
      </w:r>
      <w:r w:rsidR="00017F15" w:rsidRPr="00017F15">
        <w:rPr>
          <w:rFonts w:ascii="Bookman Old Style" w:hAnsi="Bookman Old Style"/>
          <w:sz w:val="22"/>
          <w:szCs w:val="22"/>
        </w:rPr>
        <w:t xml:space="preserve">zały się umiarkowanie trudne, </w:t>
      </w:r>
      <w:r w:rsidRPr="00017F15">
        <w:rPr>
          <w:rFonts w:ascii="Bookman Old Style" w:hAnsi="Bookman Old Style"/>
          <w:sz w:val="22"/>
          <w:szCs w:val="22"/>
        </w:rPr>
        <w:t xml:space="preserve">uczniowie opanowali je w </w:t>
      </w:r>
      <w:r w:rsidRPr="00017F15">
        <w:rPr>
          <w:rFonts w:ascii="Bookman Old Style" w:hAnsi="Bookman Old Style"/>
          <w:b/>
          <w:sz w:val="22"/>
          <w:szCs w:val="22"/>
        </w:rPr>
        <w:t>wyżej średnim stopniu</w:t>
      </w:r>
      <w:r w:rsidRPr="00017F15">
        <w:rPr>
          <w:rFonts w:ascii="Bookman Old Style" w:hAnsi="Bookman Old Style"/>
          <w:sz w:val="22"/>
          <w:szCs w:val="22"/>
        </w:rPr>
        <w:t>.</w:t>
      </w:r>
    </w:p>
    <w:p w:rsidR="007C4FB1" w:rsidRPr="00017F15" w:rsidRDefault="007C4FB1" w:rsidP="006B3C0F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17F15">
        <w:rPr>
          <w:rFonts w:ascii="Bookman Old Style" w:hAnsi="Bookman Old Style"/>
          <w:sz w:val="22"/>
          <w:szCs w:val="22"/>
        </w:rPr>
        <w:lastRenderedPageBreak/>
        <w:t xml:space="preserve">Obszar piąty badał umiejętności w zakresie </w:t>
      </w:r>
      <w:r w:rsidRPr="00017F15">
        <w:rPr>
          <w:rFonts w:ascii="Bookman Old Style" w:hAnsi="Bookman Old Style"/>
          <w:b/>
          <w:sz w:val="22"/>
          <w:szCs w:val="22"/>
        </w:rPr>
        <w:t>wykorzystywania wiedzy w praktyce</w:t>
      </w:r>
      <w:r w:rsidRPr="00017F15">
        <w:rPr>
          <w:rFonts w:ascii="Bookman Old Style" w:hAnsi="Bookman Old Style"/>
          <w:sz w:val="22"/>
          <w:szCs w:val="22"/>
        </w:rPr>
        <w:t xml:space="preserve">. Można było w sumie uzyskać 8 punktów, średnia uzyskana przez uczniów wyniosła </w:t>
      </w:r>
      <w:r w:rsidRPr="00017F15">
        <w:rPr>
          <w:rFonts w:ascii="Bookman Old Style" w:hAnsi="Bookman Old Style"/>
          <w:b/>
          <w:sz w:val="22"/>
          <w:szCs w:val="22"/>
        </w:rPr>
        <w:t>5,35</w:t>
      </w:r>
      <w:r w:rsidRPr="00017F15">
        <w:rPr>
          <w:rFonts w:ascii="Bookman Old Style" w:hAnsi="Bookman Old Style"/>
          <w:sz w:val="22"/>
          <w:szCs w:val="22"/>
        </w:rPr>
        <w:t xml:space="preserve"> punktu. Zadania z tego obszaru o</w:t>
      </w:r>
      <w:r w:rsidR="00017F15" w:rsidRPr="00017F15">
        <w:rPr>
          <w:rFonts w:ascii="Bookman Old Style" w:hAnsi="Bookman Old Style"/>
          <w:sz w:val="22"/>
          <w:szCs w:val="22"/>
        </w:rPr>
        <w:t>kazały się umiarkowanie trudne ,</w:t>
      </w:r>
      <w:r w:rsidRPr="00017F15">
        <w:rPr>
          <w:rFonts w:ascii="Bookman Old Style" w:hAnsi="Bookman Old Style"/>
          <w:sz w:val="22"/>
          <w:szCs w:val="22"/>
        </w:rPr>
        <w:t>uczniowie opanowali je w stopniu wyżej średnim.</w:t>
      </w:r>
    </w:p>
    <w:p w:rsidR="007C4FB1" w:rsidRPr="00017F15" w:rsidRDefault="007C4FB1" w:rsidP="00017F15">
      <w:pPr>
        <w:jc w:val="both"/>
        <w:rPr>
          <w:rFonts w:ascii="Bookman Old Style" w:hAnsi="Bookman Old Style"/>
          <w:sz w:val="22"/>
          <w:szCs w:val="22"/>
        </w:rPr>
      </w:pPr>
      <w:r w:rsidRPr="00017F15">
        <w:rPr>
          <w:rFonts w:ascii="Bookman Old Style" w:hAnsi="Bookman Old Style"/>
          <w:sz w:val="22"/>
          <w:szCs w:val="22"/>
        </w:rPr>
        <w:t xml:space="preserve">Cały sprawdzian okazał się umiarkowanie trudny </w:t>
      </w:r>
      <w:r w:rsidR="00017F15" w:rsidRPr="00017F15">
        <w:rPr>
          <w:rFonts w:ascii="Bookman Old Style" w:hAnsi="Bookman Old Style"/>
          <w:sz w:val="22"/>
          <w:szCs w:val="22"/>
        </w:rPr>
        <w:t>,</w:t>
      </w:r>
      <w:r w:rsidRPr="00017F15">
        <w:rPr>
          <w:rFonts w:ascii="Bookman Old Style" w:hAnsi="Bookman Old Style"/>
          <w:sz w:val="22"/>
          <w:szCs w:val="22"/>
        </w:rPr>
        <w:t>a nasi uczniowie napisali go na wyżej średnim poziomie. Uczniowie uzyskali najwyższe wyniki za rozwiązanie zadań sprawdzających opanowanie umiejętności czytania, dobrze poradzili sobie z wykonaniem zadań z obszaru korzystanie z informacji i wykorzystywanie wiedzy w praktyce,  a na niższym poziomie opanowali pisanie i rozumowanie.</w:t>
      </w:r>
    </w:p>
    <w:p w:rsidR="007C4FB1" w:rsidRPr="00017F15" w:rsidRDefault="008B228E" w:rsidP="0062721D">
      <w:pPr>
        <w:rPr>
          <w:rFonts w:ascii="Bookman Old Style" w:hAnsi="Bookman Old Style"/>
          <w:b/>
          <w:sz w:val="22"/>
          <w:szCs w:val="22"/>
        </w:rPr>
      </w:pPr>
      <w:r w:rsidRPr="00017F15">
        <w:rPr>
          <w:rFonts w:ascii="Bookman Old Style" w:hAnsi="Bookman Old Style"/>
          <w:b/>
          <w:sz w:val="22"/>
          <w:szCs w:val="22"/>
        </w:rPr>
        <w:t>Egzamin gimnazjalny</w:t>
      </w:r>
    </w:p>
    <w:p w:rsidR="0062721D" w:rsidRPr="00017F15" w:rsidRDefault="0062721D" w:rsidP="0062721D">
      <w:pPr>
        <w:rPr>
          <w:rFonts w:ascii="Bookman Old Style" w:hAnsi="Bookman Old Style"/>
          <w:b/>
          <w:sz w:val="22"/>
          <w:szCs w:val="22"/>
          <w:u w:val="single"/>
        </w:rPr>
      </w:pPr>
      <w:r w:rsidRPr="00017F15">
        <w:rPr>
          <w:rFonts w:ascii="Bookman Old Style" w:hAnsi="Bookman Old Style"/>
          <w:b/>
          <w:sz w:val="22"/>
          <w:szCs w:val="22"/>
          <w:u w:val="single"/>
        </w:rPr>
        <w:t>Język  polski</w:t>
      </w:r>
    </w:p>
    <w:p w:rsidR="005D0E8A" w:rsidRPr="00017F15" w:rsidRDefault="005D0E8A" w:rsidP="0096622B">
      <w:pPr>
        <w:jc w:val="both"/>
        <w:rPr>
          <w:rFonts w:ascii="Bookman Old Style" w:hAnsi="Bookman Old Style"/>
          <w:sz w:val="22"/>
          <w:szCs w:val="22"/>
        </w:rPr>
      </w:pPr>
      <w:r w:rsidRPr="00017F15">
        <w:rPr>
          <w:rFonts w:ascii="Bookman Old Style" w:hAnsi="Bookman Old Style"/>
          <w:sz w:val="22"/>
          <w:szCs w:val="22"/>
        </w:rPr>
        <w:t>23 kwietnia 2014 roku uczniowie klas trzecich przystąpili do egzaminu gimnazjalnego z języka polskiego. Miał on za zadanie zbadać wiedzę i umiejętności uczniów w następujących obszarach:</w:t>
      </w:r>
    </w:p>
    <w:p w:rsidR="005D0E8A" w:rsidRPr="00017F15" w:rsidRDefault="005D0E8A" w:rsidP="006B3C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017F15">
        <w:rPr>
          <w:rFonts w:ascii="Bookman Old Style" w:hAnsi="Bookman Old Style"/>
          <w:lang w:eastAsia="pl-PL"/>
        </w:rPr>
        <w:t>odbiór wypowiedzi i wykorzystanie zawartych w nich informacji,</w:t>
      </w:r>
    </w:p>
    <w:p w:rsidR="005D0E8A" w:rsidRPr="00017F15" w:rsidRDefault="005D0E8A" w:rsidP="006B3C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017F15">
        <w:rPr>
          <w:rFonts w:ascii="Bookman Old Style" w:hAnsi="Bookman Old Style"/>
          <w:lang w:eastAsia="pl-PL"/>
        </w:rPr>
        <w:t>analiza i interpretacja tekstów kultury,</w:t>
      </w:r>
    </w:p>
    <w:p w:rsidR="005D0E8A" w:rsidRPr="00017F15" w:rsidRDefault="005D0E8A" w:rsidP="006B3C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017F15">
        <w:rPr>
          <w:rFonts w:ascii="Bookman Old Style" w:hAnsi="Bookman Old Style"/>
          <w:lang w:eastAsia="pl-PL"/>
        </w:rPr>
        <w:t>tworzenie wypowiedzi.</w:t>
      </w:r>
    </w:p>
    <w:p w:rsidR="005D0E8A" w:rsidRPr="00017F15" w:rsidRDefault="005D0E8A" w:rsidP="00DA5F49">
      <w:pPr>
        <w:jc w:val="both"/>
        <w:rPr>
          <w:rFonts w:ascii="Bookman Old Style" w:hAnsi="Bookman Old Style"/>
          <w:b/>
          <w:sz w:val="22"/>
          <w:szCs w:val="22"/>
        </w:rPr>
      </w:pPr>
      <w:r w:rsidRPr="00017F15">
        <w:rPr>
          <w:rFonts w:ascii="Bookman Old Style" w:hAnsi="Bookman Old Style"/>
          <w:sz w:val="22"/>
          <w:szCs w:val="22"/>
        </w:rPr>
        <w:t xml:space="preserve">Można było uzyskać 32 punkty. Średnia punktów uzyskana przez uczniów wyniosła </w:t>
      </w:r>
      <w:r w:rsidRPr="00017F15">
        <w:rPr>
          <w:rFonts w:ascii="Bookman Old Style" w:hAnsi="Bookman Old Style"/>
          <w:b/>
          <w:sz w:val="22"/>
          <w:szCs w:val="22"/>
        </w:rPr>
        <w:t>22,62 pkt</w:t>
      </w:r>
      <w:r w:rsidRPr="00017F15">
        <w:rPr>
          <w:rFonts w:ascii="Bookman Old Style" w:hAnsi="Bookman Old Style"/>
          <w:sz w:val="22"/>
          <w:szCs w:val="22"/>
        </w:rPr>
        <w:t xml:space="preserve">. </w:t>
      </w:r>
      <w:r w:rsidR="00DA5F49" w:rsidRPr="00017F15">
        <w:rPr>
          <w:rFonts w:ascii="Bookman Old Style" w:hAnsi="Bookman Old Style"/>
          <w:sz w:val="22"/>
          <w:szCs w:val="22"/>
        </w:rPr>
        <w:t>,</w:t>
      </w:r>
      <w:r w:rsidRPr="00017F15">
        <w:rPr>
          <w:rFonts w:ascii="Bookman Old Style" w:hAnsi="Bookman Old Style"/>
          <w:sz w:val="22"/>
          <w:szCs w:val="22"/>
        </w:rPr>
        <w:t xml:space="preserve">co świadczy o tym, że egzamin ten okazał </w:t>
      </w:r>
      <w:r w:rsidR="00586584" w:rsidRPr="00017F15">
        <w:rPr>
          <w:rFonts w:ascii="Bookman Old Style" w:hAnsi="Bookman Old Style"/>
          <w:sz w:val="22"/>
          <w:szCs w:val="22"/>
        </w:rPr>
        <w:t xml:space="preserve">się dla nich średniej trudności, </w:t>
      </w:r>
      <w:proofErr w:type="spellStart"/>
      <w:r w:rsidR="00586584" w:rsidRPr="00017F15">
        <w:rPr>
          <w:rFonts w:ascii="Bookman Old Style" w:hAnsi="Bookman Old Style"/>
          <w:b/>
          <w:sz w:val="22"/>
          <w:szCs w:val="22"/>
        </w:rPr>
        <w:t>stanina</w:t>
      </w:r>
      <w:proofErr w:type="spellEnd"/>
      <w:r w:rsidR="00586584" w:rsidRPr="00017F15">
        <w:rPr>
          <w:rFonts w:ascii="Bookman Old Style" w:hAnsi="Bookman Old Style"/>
          <w:b/>
          <w:sz w:val="22"/>
          <w:szCs w:val="22"/>
        </w:rPr>
        <w:t xml:space="preserve"> 7</w:t>
      </w:r>
    </w:p>
    <w:p w:rsidR="005D0E8A" w:rsidRPr="00017F15" w:rsidRDefault="005D0E8A" w:rsidP="00DA5F49">
      <w:pPr>
        <w:rPr>
          <w:rFonts w:ascii="Bookman Old Style" w:hAnsi="Bookman Old Style"/>
          <w:b/>
          <w:sz w:val="22"/>
          <w:szCs w:val="22"/>
        </w:rPr>
      </w:pPr>
      <w:r w:rsidRPr="00017F15">
        <w:rPr>
          <w:rFonts w:ascii="Bookman Old Style" w:hAnsi="Bookman Old Style"/>
          <w:b/>
          <w:sz w:val="22"/>
          <w:szCs w:val="22"/>
        </w:rPr>
        <w:t xml:space="preserve">Skala wyników testowania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D0E8A" w:rsidRPr="00017F15" w:rsidTr="005D0E8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A" w:rsidRPr="00017F15" w:rsidRDefault="005D0E8A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>dla kraju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A" w:rsidRPr="00017F15" w:rsidRDefault="005D0E8A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>21,76 pkt.</w:t>
            </w:r>
          </w:p>
        </w:tc>
      </w:tr>
      <w:tr w:rsidR="005D0E8A" w:rsidRPr="00017F15" w:rsidTr="005D0E8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A" w:rsidRPr="00017F15" w:rsidRDefault="005D0E8A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>dla okręgu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E8A" w:rsidRPr="00017F15" w:rsidRDefault="005D0E8A" w:rsidP="005D0E8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color w:val="000000"/>
                <w:sz w:val="22"/>
                <w:szCs w:val="22"/>
              </w:rPr>
              <w:t>20,88 pkt.</w:t>
            </w:r>
          </w:p>
        </w:tc>
      </w:tr>
      <w:tr w:rsidR="005D0E8A" w:rsidRPr="00017F15" w:rsidTr="005D0E8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A" w:rsidRPr="00017F15" w:rsidRDefault="005D0E8A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>dla województwa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E8A" w:rsidRPr="00017F15" w:rsidRDefault="005D0E8A" w:rsidP="005D0E8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color w:val="000000"/>
                <w:sz w:val="22"/>
                <w:szCs w:val="22"/>
              </w:rPr>
              <w:t>20,87 pkt.</w:t>
            </w:r>
          </w:p>
        </w:tc>
      </w:tr>
      <w:tr w:rsidR="005D0E8A" w:rsidRPr="00017F15" w:rsidTr="005D0E8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A" w:rsidRPr="00017F15" w:rsidRDefault="005D0E8A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>dla powiatu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E8A" w:rsidRPr="00017F15" w:rsidRDefault="005D0E8A" w:rsidP="005D0E8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color w:val="000000"/>
                <w:sz w:val="22"/>
                <w:szCs w:val="22"/>
              </w:rPr>
              <w:t>19,97 pkt.</w:t>
            </w:r>
          </w:p>
        </w:tc>
      </w:tr>
      <w:tr w:rsidR="005D0E8A" w:rsidRPr="00017F15" w:rsidTr="005D0E8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A" w:rsidRPr="00017F15" w:rsidRDefault="005D0E8A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>dla szkoły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A" w:rsidRPr="00017F15" w:rsidRDefault="005D0E8A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>22,62 pkt.</w:t>
            </w:r>
          </w:p>
        </w:tc>
      </w:tr>
      <w:tr w:rsidR="005D0E8A" w:rsidRPr="00017F15" w:rsidTr="005D0E8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A" w:rsidRPr="00017F15" w:rsidRDefault="005D0E8A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 xml:space="preserve">dla klasy </w:t>
            </w:r>
            <w:proofErr w:type="spellStart"/>
            <w:r w:rsidRPr="00017F15">
              <w:rPr>
                <w:rFonts w:ascii="Bookman Old Style" w:hAnsi="Bookman Old Style"/>
                <w:sz w:val="22"/>
                <w:szCs w:val="22"/>
              </w:rPr>
              <w:t>IIIa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A" w:rsidRPr="00017F15" w:rsidRDefault="005D0E8A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>24,53 pkt.</w:t>
            </w:r>
          </w:p>
        </w:tc>
      </w:tr>
      <w:tr w:rsidR="005D0E8A" w:rsidRPr="00017F15" w:rsidTr="005D0E8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A" w:rsidRPr="00017F15" w:rsidRDefault="005D0E8A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 xml:space="preserve">dla klasy </w:t>
            </w:r>
            <w:proofErr w:type="spellStart"/>
            <w:r w:rsidRPr="00017F15">
              <w:rPr>
                <w:rFonts w:ascii="Bookman Old Style" w:hAnsi="Bookman Old Style"/>
                <w:sz w:val="22"/>
                <w:szCs w:val="22"/>
              </w:rPr>
              <w:t>IIIb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A" w:rsidRPr="00017F15" w:rsidRDefault="005D0E8A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17F15">
              <w:rPr>
                <w:rFonts w:ascii="Bookman Old Style" w:hAnsi="Bookman Old Style"/>
                <w:sz w:val="22"/>
                <w:szCs w:val="22"/>
              </w:rPr>
              <w:t>20,57 pkt.</w:t>
            </w:r>
          </w:p>
        </w:tc>
      </w:tr>
    </w:tbl>
    <w:p w:rsidR="005D0E8A" w:rsidRDefault="00E01321" w:rsidP="00586584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2409825</wp:posOffset>
                </wp:positionV>
                <wp:extent cx="1038225" cy="3143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BF4" w:rsidRDefault="00097BF4" w:rsidP="005D0E8A"/>
                          <w:p w:rsidR="00097BF4" w:rsidRDefault="00097BF4" w:rsidP="005D0E8A"/>
                          <w:p w:rsidR="00097BF4" w:rsidRDefault="00097BF4" w:rsidP="005D0E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0.55pt;margin-top:189.75pt;width:81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" stroked="f">
                <v:textbox>
                  <w:txbxContent>
                    <w:p w:rsidR="00097BF4" w:rsidRDefault="00097BF4" w:rsidP="005D0E8A"/>
                    <w:p w:rsidR="00097BF4" w:rsidRDefault="00097BF4" w:rsidP="005D0E8A"/>
                    <w:p w:rsidR="00097BF4" w:rsidRDefault="00097BF4" w:rsidP="005D0E8A"/>
                  </w:txbxContent>
                </v:textbox>
              </v:shape>
            </w:pict>
          </mc:Fallback>
        </mc:AlternateContent>
      </w:r>
    </w:p>
    <w:p w:rsidR="005D0E8A" w:rsidRPr="002E2239" w:rsidRDefault="005D0E8A" w:rsidP="006B3C0F">
      <w:pPr>
        <w:pStyle w:val="Akapitzlist"/>
        <w:numPr>
          <w:ilvl w:val="0"/>
          <w:numId w:val="9"/>
        </w:numPr>
        <w:tabs>
          <w:tab w:val="left" w:pos="2378"/>
        </w:tabs>
        <w:jc w:val="both"/>
        <w:rPr>
          <w:rFonts w:ascii="Bookman Old Style" w:hAnsi="Bookman Old Style"/>
        </w:rPr>
      </w:pPr>
      <w:r w:rsidRPr="002E2239">
        <w:rPr>
          <w:rFonts w:ascii="Bookman Old Style" w:hAnsi="Bookman Old Style"/>
        </w:rPr>
        <w:t>Gimnazjaliści bardzo dobrze poradzili sobie z zadaniami wymagającymi wyszukiwania informacji w różnych tekstach kultury.</w:t>
      </w:r>
    </w:p>
    <w:p w:rsidR="005D0E8A" w:rsidRPr="002E2239" w:rsidRDefault="005D0E8A" w:rsidP="006B3C0F">
      <w:pPr>
        <w:pStyle w:val="Akapitzlist"/>
        <w:numPr>
          <w:ilvl w:val="0"/>
          <w:numId w:val="9"/>
        </w:numPr>
        <w:tabs>
          <w:tab w:val="left" w:pos="2378"/>
        </w:tabs>
        <w:jc w:val="both"/>
        <w:rPr>
          <w:rFonts w:ascii="Bookman Old Style" w:hAnsi="Bookman Old Style"/>
        </w:rPr>
      </w:pPr>
      <w:r w:rsidRPr="002E2239">
        <w:rPr>
          <w:rFonts w:ascii="Bookman Old Style" w:hAnsi="Bookman Old Style"/>
        </w:rPr>
        <w:t>Najsłabiej wypadły zadania sprawdzające funkcjonalne wykorzystanie wiadomości z zakresu świadomości językowej i teorii literatury.</w:t>
      </w:r>
    </w:p>
    <w:p w:rsidR="005D0E8A" w:rsidRPr="002E2239" w:rsidRDefault="005D0E8A" w:rsidP="006B3C0F">
      <w:pPr>
        <w:pStyle w:val="Akapitzlist"/>
        <w:numPr>
          <w:ilvl w:val="0"/>
          <w:numId w:val="9"/>
        </w:numPr>
        <w:tabs>
          <w:tab w:val="left" w:pos="2378"/>
        </w:tabs>
        <w:jc w:val="both"/>
        <w:rPr>
          <w:rFonts w:ascii="Bookman Old Style" w:hAnsi="Bookman Old Style"/>
        </w:rPr>
      </w:pPr>
      <w:r w:rsidRPr="002E2239">
        <w:rPr>
          <w:rFonts w:ascii="Bookman Old Style" w:hAnsi="Bookman Old Style"/>
        </w:rPr>
        <w:t>W porównaniu z ubiegłym rokiem szkolnym, gdzie średnia szkoły wyniosła 20,45 pkt., w roku bieżącym ta średnia to 22,62 pkt., czyli blisko o 2 pkt. wyższa.</w:t>
      </w:r>
    </w:p>
    <w:p w:rsidR="005D0E8A" w:rsidRPr="002E2239" w:rsidRDefault="005D0E8A" w:rsidP="006B3C0F">
      <w:pPr>
        <w:pStyle w:val="Akapitzlist"/>
        <w:numPr>
          <w:ilvl w:val="0"/>
          <w:numId w:val="9"/>
        </w:numPr>
        <w:tabs>
          <w:tab w:val="left" w:pos="2378"/>
        </w:tabs>
        <w:jc w:val="both"/>
        <w:rPr>
          <w:rFonts w:ascii="Bookman Old Style" w:hAnsi="Bookman Old Style"/>
        </w:rPr>
      </w:pPr>
      <w:r w:rsidRPr="002E2239">
        <w:rPr>
          <w:rFonts w:ascii="Bookman Old Style" w:hAnsi="Bookman Old Style"/>
        </w:rPr>
        <w:t>W porównaniu ze średnią punktacja uzyskaną w powiecie (62,4%), województwie (65,2%), okręgu (65,2%) i kraju (68%), nasza szkoła ma wynik 70,7%, co stawia ją na </w:t>
      </w:r>
      <w:r w:rsidR="00017F15" w:rsidRPr="002E2239">
        <w:rPr>
          <w:rFonts w:ascii="Bookman Old Style" w:hAnsi="Bookman Old Style"/>
        </w:rPr>
        <w:t xml:space="preserve"> pozycji wyżej średniej</w:t>
      </w:r>
    </w:p>
    <w:p w:rsidR="00EF4A6F" w:rsidRPr="002E2239" w:rsidRDefault="005D0E8A" w:rsidP="006B3C0F">
      <w:pPr>
        <w:pStyle w:val="Akapitzlist"/>
        <w:numPr>
          <w:ilvl w:val="0"/>
          <w:numId w:val="9"/>
        </w:numPr>
        <w:tabs>
          <w:tab w:val="left" w:pos="2378"/>
        </w:tabs>
        <w:jc w:val="both"/>
        <w:rPr>
          <w:rFonts w:ascii="Bookman Old Style" w:hAnsi="Bookman Old Style"/>
        </w:rPr>
      </w:pPr>
      <w:r w:rsidRPr="002E2239">
        <w:rPr>
          <w:rFonts w:ascii="Bookman Old Style" w:hAnsi="Bookman Old Style"/>
        </w:rPr>
        <w:t xml:space="preserve">Na 29 uczniów piszących test z języka polskiego, 20 zmieściło się w </w:t>
      </w:r>
      <w:proofErr w:type="spellStart"/>
      <w:r w:rsidRPr="002E2239">
        <w:rPr>
          <w:rFonts w:ascii="Bookman Old Style" w:hAnsi="Bookman Old Style"/>
        </w:rPr>
        <w:t>staninach</w:t>
      </w:r>
      <w:proofErr w:type="spellEnd"/>
      <w:r w:rsidRPr="002E2239">
        <w:rPr>
          <w:rFonts w:ascii="Bookman Old Style" w:hAnsi="Bookman Old Style"/>
        </w:rPr>
        <w:t xml:space="preserve"> od 5 do 8, co jest dobrym wynikiem</w:t>
      </w:r>
    </w:p>
    <w:p w:rsidR="005D0E8A" w:rsidRPr="002E2239" w:rsidRDefault="00145D2B" w:rsidP="00726879">
      <w:pPr>
        <w:tabs>
          <w:tab w:val="left" w:pos="2378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2E2239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Historia i </w:t>
      </w:r>
      <w:proofErr w:type="spellStart"/>
      <w:r w:rsidRPr="002E2239">
        <w:rPr>
          <w:rFonts w:ascii="Bookman Old Style" w:hAnsi="Bookman Old Style"/>
          <w:b/>
          <w:sz w:val="22"/>
          <w:szCs w:val="22"/>
          <w:u w:val="single"/>
        </w:rPr>
        <w:t>wos</w:t>
      </w:r>
      <w:proofErr w:type="spellEnd"/>
    </w:p>
    <w:p w:rsidR="005D0E8A" w:rsidRPr="002E2239" w:rsidRDefault="005D0E8A" w:rsidP="0096622B">
      <w:pPr>
        <w:rPr>
          <w:rFonts w:ascii="Bookman Old Style" w:hAnsi="Bookman Old Style"/>
          <w:sz w:val="22"/>
          <w:szCs w:val="22"/>
        </w:rPr>
      </w:pPr>
      <w:r w:rsidRPr="002E2239">
        <w:rPr>
          <w:rFonts w:ascii="Bookman Old Style" w:hAnsi="Bookman Old Style"/>
          <w:sz w:val="22"/>
          <w:szCs w:val="22"/>
        </w:rPr>
        <w:t>Arkusz  składał się z 24 zadań zamkniętych (wyboru wielokrotnego, prawda-fałsz i na dobieranie) z zakresu przedmiotów: historia (20 zadań), WOS (4 zadania</w:t>
      </w:r>
      <w:r w:rsidR="00586584" w:rsidRPr="002E2239">
        <w:rPr>
          <w:rFonts w:ascii="Bookman Old Style" w:hAnsi="Bookman Old Style"/>
          <w:sz w:val="22"/>
          <w:szCs w:val="22"/>
        </w:rPr>
        <w:t>)</w:t>
      </w:r>
      <w:r w:rsidRPr="002E2239">
        <w:rPr>
          <w:rFonts w:ascii="Bookman Old Style" w:hAnsi="Bookman Old Style"/>
          <w:sz w:val="22"/>
          <w:szCs w:val="22"/>
        </w:rPr>
        <w:t>. .</w:t>
      </w:r>
    </w:p>
    <w:p w:rsidR="005D0E8A" w:rsidRPr="002E2239" w:rsidRDefault="00586584" w:rsidP="005D0E8A">
      <w:pPr>
        <w:rPr>
          <w:rFonts w:ascii="Bookman Old Style" w:hAnsi="Bookman Old Style"/>
          <w:b/>
          <w:sz w:val="22"/>
          <w:szCs w:val="22"/>
        </w:rPr>
      </w:pPr>
      <w:r w:rsidRPr="002E2239">
        <w:rPr>
          <w:rFonts w:ascii="Bookman Old Style" w:hAnsi="Bookman Old Style"/>
          <w:b/>
          <w:sz w:val="22"/>
          <w:szCs w:val="22"/>
        </w:rPr>
        <w:t>R</w:t>
      </w:r>
      <w:r w:rsidR="005D0E8A" w:rsidRPr="002E2239">
        <w:rPr>
          <w:rFonts w:ascii="Bookman Old Style" w:hAnsi="Bookman Old Style"/>
          <w:b/>
          <w:sz w:val="22"/>
          <w:szCs w:val="22"/>
        </w:rPr>
        <w:t>ozstęp liczby punktów :</w:t>
      </w:r>
    </w:p>
    <w:p w:rsidR="005D0E8A" w:rsidRPr="002E2239" w:rsidRDefault="00586584" w:rsidP="005D0E8A">
      <w:pPr>
        <w:rPr>
          <w:rFonts w:ascii="Bookman Old Style" w:hAnsi="Bookman Old Style"/>
          <w:sz w:val="22"/>
          <w:szCs w:val="22"/>
        </w:rPr>
      </w:pPr>
      <w:r w:rsidRPr="002E2239">
        <w:rPr>
          <w:rFonts w:ascii="Bookman Old Style" w:hAnsi="Bookman Old Style"/>
          <w:sz w:val="22"/>
          <w:szCs w:val="22"/>
        </w:rPr>
        <w:t xml:space="preserve"> dla klasy III a  -</w:t>
      </w:r>
      <w:r w:rsidR="005D0E8A" w:rsidRPr="002E2239">
        <w:rPr>
          <w:rFonts w:ascii="Bookman Old Style" w:hAnsi="Bookman Old Style"/>
          <w:sz w:val="22"/>
          <w:szCs w:val="22"/>
        </w:rPr>
        <w:t>17 – 27pkt</w:t>
      </w:r>
    </w:p>
    <w:p w:rsidR="005D0E8A" w:rsidRPr="002E2239" w:rsidRDefault="0096622B" w:rsidP="005D0E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5D0E8A" w:rsidRPr="002E2239">
        <w:rPr>
          <w:rFonts w:ascii="Bookman Old Style" w:hAnsi="Bookman Old Style"/>
          <w:sz w:val="22"/>
          <w:szCs w:val="22"/>
        </w:rPr>
        <w:t>dla klasy I</w:t>
      </w:r>
      <w:r w:rsidR="00586584" w:rsidRPr="002E2239">
        <w:rPr>
          <w:rFonts w:ascii="Bookman Old Style" w:hAnsi="Bookman Old Style"/>
          <w:sz w:val="22"/>
          <w:szCs w:val="22"/>
        </w:rPr>
        <w:t>II b  -</w:t>
      </w:r>
      <w:r w:rsidR="005D0E8A" w:rsidRPr="002E2239">
        <w:rPr>
          <w:rFonts w:ascii="Bookman Old Style" w:hAnsi="Bookman Old Style"/>
          <w:sz w:val="22"/>
          <w:szCs w:val="22"/>
        </w:rPr>
        <w:t xml:space="preserve">16– 23 </w:t>
      </w:r>
      <w:proofErr w:type="spellStart"/>
      <w:r w:rsidR="005D0E8A" w:rsidRPr="002E2239">
        <w:rPr>
          <w:rFonts w:ascii="Bookman Old Style" w:hAnsi="Bookman Old Style"/>
          <w:sz w:val="22"/>
          <w:szCs w:val="22"/>
        </w:rPr>
        <w:t>pk</w:t>
      </w:r>
      <w:proofErr w:type="spellEnd"/>
    </w:p>
    <w:p w:rsidR="005D0E8A" w:rsidRPr="002E2239" w:rsidRDefault="005D0E8A" w:rsidP="005D0E8A">
      <w:pPr>
        <w:rPr>
          <w:rFonts w:ascii="Bookman Old Style" w:hAnsi="Bookman Old Style"/>
          <w:sz w:val="22"/>
          <w:szCs w:val="22"/>
        </w:rPr>
      </w:pPr>
      <w:r w:rsidRPr="002E2239">
        <w:rPr>
          <w:rFonts w:ascii="Bookman Old Style" w:hAnsi="Bookman Old Style"/>
          <w:sz w:val="22"/>
          <w:szCs w:val="22"/>
        </w:rPr>
        <w:t xml:space="preserve"> Najsłabszy uzyskany wynik to 16 punktów , uzyskany przez trzech </w:t>
      </w:r>
      <w:r w:rsidR="00571CC2" w:rsidRPr="002E2239">
        <w:rPr>
          <w:rFonts w:ascii="Bookman Old Style" w:hAnsi="Bookman Old Style"/>
          <w:sz w:val="22"/>
          <w:szCs w:val="22"/>
        </w:rPr>
        <w:t xml:space="preserve">uczniów z klasy </w:t>
      </w:r>
      <w:proofErr w:type="spellStart"/>
      <w:r w:rsidR="00571CC2" w:rsidRPr="002E2239">
        <w:rPr>
          <w:rFonts w:ascii="Bookman Old Style" w:hAnsi="Bookman Old Style"/>
          <w:sz w:val="22"/>
          <w:szCs w:val="22"/>
        </w:rPr>
        <w:t>IIIb</w:t>
      </w:r>
      <w:proofErr w:type="spellEnd"/>
      <w:r w:rsidR="00571CC2" w:rsidRPr="002E2239">
        <w:rPr>
          <w:rFonts w:ascii="Bookman Old Style" w:hAnsi="Bookman Old Style"/>
          <w:sz w:val="22"/>
          <w:szCs w:val="22"/>
        </w:rPr>
        <w:t>,</w:t>
      </w:r>
      <w:r w:rsidRPr="002E2239">
        <w:rPr>
          <w:rFonts w:ascii="Bookman Old Style" w:hAnsi="Bookman Old Style"/>
          <w:sz w:val="22"/>
          <w:szCs w:val="22"/>
        </w:rPr>
        <w:t xml:space="preserve"> natomiast najwyższy uzyskany wynik to  – 27 punktów</w:t>
      </w:r>
      <w:r w:rsidR="00571CC2" w:rsidRPr="002E2239">
        <w:rPr>
          <w:rFonts w:ascii="Bookman Old Style" w:hAnsi="Bookman Old Style"/>
          <w:sz w:val="22"/>
          <w:szCs w:val="22"/>
        </w:rPr>
        <w:t>. Wynik ten osiągnęło dwóch ucz</w:t>
      </w:r>
      <w:r w:rsidRPr="002E2239">
        <w:rPr>
          <w:rFonts w:ascii="Bookman Old Style" w:hAnsi="Bookman Old Style"/>
          <w:sz w:val="22"/>
          <w:szCs w:val="22"/>
        </w:rPr>
        <w:t xml:space="preserve">niów  z  klasy </w:t>
      </w:r>
      <w:proofErr w:type="spellStart"/>
      <w:r w:rsidRPr="002E2239">
        <w:rPr>
          <w:rFonts w:ascii="Bookman Old Style" w:hAnsi="Bookman Old Style"/>
          <w:sz w:val="22"/>
          <w:szCs w:val="22"/>
        </w:rPr>
        <w:t>IIIa</w:t>
      </w:r>
      <w:proofErr w:type="spellEnd"/>
      <w:r w:rsidR="00571CC2" w:rsidRPr="002E2239">
        <w:rPr>
          <w:rFonts w:ascii="Bookman Old Style" w:hAnsi="Bookman Old Style"/>
          <w:sz w:val="22"/>
          <w:szCs w:val="22"/>
        </w:rPr>
        <w:t>.</w:t>
      </w:r>
    </w:p>
    <w:p w:rsidR="00571CC2" w:rsidRPr="002E2239" w:rsidRDefault="00571CC2" w:rsidP="005D0E8A">
      <w:pPr>
        <w:rPr>
          <w:rFonts w:ascii="Bookman Old Style" w:hAnsi="Bookman Old Style"/>
          <w:sz w:val="22"/>
          <w:szCs w:val="22"/>
        </w:rPr>
      </w:pPr>
    </w:p>
    <w:p w:rsidR="005D0E8A" w:rsidRDefault="005D0E8A" w:rsidP="005D0E8A">
      <w:pPr>
        <w:rPr>
          <w:noProof/>
        </w:rPr>
      </w:pPr>
      <w:r>
        <w:rPr>
          <w:noProof/>
        </w:rPr>
        <w:drawing>
          <wp:inline distT="0" distB="0" distL="0" distR="0">
            <wp:extent cx="5749666" cy="2494563"/>
            <wp:effectExtent l="5868" t="5867" r="7091" b="4645"/>
            <wp:docPr id="7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0E8A" w:rsidRDefault="005D0E8A" w:rsidP="005D0E8A">
      <w:pPr>
        <w:rPr>
          <w:noProof/>
        </w:rPr>
      </w:pPr>
    </w:p>
    <w:p w:rsidR="005D0E8A" w:rsidRDefault="005D0E8A" w:rsidP="005D0E8A">
      <w:pPr>
        <w:rPr>
          <w:noProof/>
        </w:rPr>
      </w:pPr>
    </w:p>
    <w:p w:rsidR="005D0E8A" w:rsidRDefault="005D0E8A" w:rsidP="005D0E8A"/>
    <w:p w:rsidR="005D0E8A" w:rsidRDefault="005D0E8A" w:rsidP="005D0E8A">
      <w:pPr>
        <w:rPr>
          <w:b/>
        </w:rPr>
      </w:pPr>
    </w:p>
    <w:p w:rsidR="005D0E8A" w:rsidRDefault="005D0E8A" w:rsidP="005D0E8A">
      <w:pPr>
        <w:rPr>
          <w:b/>
        </w:rPr>
      </w:pPr>
    </w:p>
    <w:p w:rsidR="005D0E8A" w:rsidRDefault="005D0E8A" w:rsidP="005D0E8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49666" cy="2724754"/>
            <wp:effectExtent l="5868" t="5866" r="7091" b="3055"/>
            <wp:docPr id="6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0E8A" w:rsidRPr="00F54203" w:rsidRDefault="005D0E8A" w:rsidP="00571CC2">
      <w:pPr>
        <w:rPr>
          <w:rFonts w:asciiTheme="minorHAnsi" w:hAnsiTheme="minorHAnsi"/>
          <w:noProof/>
        </w:rPr>
      </w:pPr>
      <w:r w:rsidRPr="00571CC2">
        <w:rPr>
          <w:rFonts w:asciiTheme="minorHAnsi" w:hAnsiTheme="minorHAnsi"/>
          <w:noProof/>
        </w:rPr>
        <w:t xml:space="preserve"> </w:t>
      </w:r>
      <w:r w:rsidRPr="00726879">
        <w:rPr>
          <w:rFonts w:ascii="Bookman Old Style" w:hAnsi="Bookman Old Style"/>
          <w:noProof/>
          <w:sz w:val="22"/>
          <w:szCs w:val="22"/>
        </w:rPr>
        <w:t>3 uczniów z klasy IIIb oraz 1 z klasy IIIa znalazło się w strefie wyników średnich. Pozastali uczniowie z naszej szkoły znajdują się w strefie wyników wysokich.  Szczególnie dobre wyniki osiągneło 6 uczniów z klasy IIIa, którzy znależli sie w staninie 9.</w:t>
      </w:r>
    </w:p>
    <w:p w:rsidR="00E46B24" w:rsidRPr="00171300" w:rsidRDefault="00571CC2" w:rsidP="00E46B24">
      <w:pPr>
        <w:rPr>
          <w:rFonts w:ascii="Bookman Old Style" w:hAnsi="Bookman Old Style"/>
          <w:b/>
          <w:sz w:val="22"/>
          <w:szCs w:val="22"/>
          <w:u w:val="single"/>
        </w:rPr>
      </w:pPr>
      <w:r w:rsidRPr="00726879">
        <w:rPr>
          <w:rFonts w:ascii="Bookman Old Style" w:hAnsi="Bookman Old Style"/>
          <w:b/>
          <w:sz w:val="22"/>
          <w:szCs w:val="22"/>
          <w:u w:val="single"/>
        </w:rPr>
        <w:t>Przedmioty przyrodnicze</w:t>
      </w:r>
    </w:p>
    <w:p w:rsidR="00E46B24" w:rsidRPr="00726879" w:rsidRDefault="00E46B24" w:rsidP="00571CC2">
      <w:pPr>
        <w:rPr>
          <w:rFonts w:ascii="Bookman Old Style" w:hAnsi="Bookman Old Style"/>
          <w:b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Arkusz  składał się z 24 zadań zamkniętych (wyboru wielokrotnego, prawda-fałsz i na dobieranie) z zakresu przedmiotów: biologia (6 zadań), chemia (6 zadań), fizyka (6zadań) oraz geografia (6 zadań).</w:t>
      </w:r>
      <w:r w:rsidRPr="00726879">
        <w:rPr>
          <w:rFonts w:ascii="Bookman Old Style" w:hAnsi="Bookman Old Style"/>
          <w:b/>
          <w:sz w:val="22"/>
          <w:szCs w:val="22"/>
        </w:rPr>
        <w:t xml:space="preserve"> 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b/>
          <w:sz w:val="22"/>
          <w:szCs w:val="22"/>
        </w:rPr>
        <w:t xml:space="preserve"> Skala wyników testowania</w:t>
      </w:r>
      <w:r w:rsidR="00571CC2" w:rsidRPr="00726879">
        <w:rPr>
          <w:rFonts w:ascii="Bookman Old Style" w:hAnsi="Bookman Old Style"/>
          <w:sz w:val="22"/>
          <w:szCs w:val="22"/>
        </w:rPr>
        <w:t xml:space="preserve">  : </w:t>
      </w:r>
      <w:r w:rsidRPr="00726879">
        <w:rPr>
          <w:rFonts w:ascii="Bookman Old Style" w:hAnsi="Bookman Old Style"/>
          <w:sz w:val="22"/>
          <w:szCs w:val="22"/>
        </w:rPr>
        <w:t>0 – 28 pkt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 xml:space="preserve">- średni wynik: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46B24" w:rsidRPr="00726879" w:rsidTr="0062721D">
        <w:tc>
          <w:tcPr>
            <w:tcW w:w="4605" w:type="dxa"/>
            <w:shd w:val="clear" w:color="auto" w:fill="auto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dla kraju</w:t>
            </w:r>
          </w:p>
        </w:tc>
        <w:tc>
          <w:tcPr>
            <w:tcW w:w="4605" w:type="dxa"/>
            <w:shd w:val="clear" w:color="auto" w:fill="auto"/>
          </w:tcPr>
          <w:p w:rsidR="00E46B24" w:rsidRPr="00171300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1300">
              <w:rPr>
                <w:rFonts w:ascii="Bookman Old Style" w:hAnsi="Bookman Old Style"/>
                <w:sz w:val="22"/>
                <w:szCs w:val="22"/>
              </w:rPr>
              <w:t>14,6 pkt.</w:t>
            </w:r>
          </w:p>
        </w:tc>
      </w:tr>
      <w:tr w:rsidR="00E46B24" w:rsidRPr="00726879" w:rsidTr="0062721D">
        <w:tc>
          <w:tcPr>
            <w:tcW w:w="4605" w:type="dxa"/>
            <w:shd w:val="clear" w:color="auto" w:fill="auto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dla szkoły</w:t>
            </w:r>
          </w:p>
        </w:tc>
        <w:tc>
          <w:tcPr>
            <w:tcW w:w="4605" w:type="dxa"/>
            <w:shd w:val="clear" w:color="auto" w:fill="auto"/>
          </w:tcPr>
          <w:p w:rsidR="00E46B24" w:rsidRPr="00171300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1300">
              <w:rPr>
                <w:rFonts w:ascii="Bookman Old Style" w:hAnsi="Bookman Old Style"/>
                <w:sz w:val="22"/>
                <w:szCs w:val="22"/>
              </w:rPr>
              <w:t>19,03 pkt.</w:t>
            </w:r>
          </w:p>
        </w:tc>
      </w:tr>
      <w:tr w:rsidR="00E46B24" w:rsidRPr="00726879" w:rsidTr="0062721D">
        <w:tc>
          <w:tcPr>
            <w:tcW w:w="4605" w:type="dxa"/>
            <w:shd w:val="clear" w:color="auto" w:fill="auto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 xml:space="preserve">dla klasy </w:t>
            </w:r>
            <w:proofErr w:type="spellStart"/>
            <w:r w:rsidRPr="00726879">
              <w:rPr>
                <w:rFonts w:ascii="Bookman Old Style" w:hAnsi="Bookman Old Style"/>
                <w:sz w:val="22"/>
                <w:szCs w:val="22"/>
              </w:rPr>
              <w:t>IIIa</w:t>
            </w:r>
            <w:proofErr w:type="spellEnd"/>
          </w:p>
        </w:tc>
        <w:tc>
          <w:tcPr>
            <w:tcW w:w="4605" w:type="dxa"/>
            <w:shd w:val="clear" w:color="auto" w:fill="auto"/>
          </w:tcPr>
          <w:p w:rsidR="00E46B24" w:rsidRPr="00171300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1300">
              <w:rPr>
                <w:rFonts w:ascii="Bookman Old Style" w:hAnsi="Bookman Old Style"/>
                <w:sz w:val="22"/>
                <w:szCs w:val="22"/>
              </w:rPr>
              <w:t>20,20 pkt.</w:t>
            </w:r>
          </w:p>
        </w:tc>
      </w:tr>
      <w:tr w:rsidR="00E46B24" w:rsidRPr="00726879" w:rsidTr="0062721D">
        <w:tc>
          <w:tcPr>
            <w:tcW w:w="4605" w:type="dxa"/>
            <w:shd w:val="clear" w:color="auto" w:fill="auto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 xml:space="preserve">dla klasy </w:t>
            </w:r>
            <w:proofErr w:type="spellStart"/>
            <w:r w:rsidRPr="00726879">
              <w:rPr>
                <w:rFonts w:ascii="Bookman Old Style" w:hAnsi="Bookman Old Style"/>
                <w:sz w:val="22"/>
                <w:szCs w:val="22"/>
              </w:rPr>
              <w:t>IIIb</w:t>
            </w:r>
            <w:proofErr w:type="spellEnd"/>
          </w:p>
        </w:tc>
        <w:tc>
          <w:tcPr>
            <w:tcW w:w="4605" w:type="dxa"/>
            <w:shd w:val="clear" w:color="auto" w:fill="auto"/>
          </w:tcPr>
          <w:p w:rsidR="00E46B24" w:rsidRPr="00171300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1300">
              <w:rPr>
                <w:rFonts w:ascii="Bookman Old Style" w:hAnsi="Bookman Old Style"/>
                <w:sz w:val="22"/>
                <w:szCs w:val="22"/>
              </w:rPr>
              <w:t>17,86 pkt.</w:t>
            </w:r>
          </w:p>
        </w:tc>
      </w:tr>
    </w:tbl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Z przedstawionej tabeli wynika, że uczniowie obu klas dobrze poradzili sobie z testem.</w:t>
      </w:r>
    </w:p>
    <w:p w:rsidR="00E46B24" w:rsidRPr="00726879" w:rsidRDefault="00E46B24" w:rsidP="00E46B24">
      <w:pPr>
        <w:rPr>
          <w:rFonts w:ascii="Bookman Old Style" w:hAnsi="Bookman Old Style"/>
          <w:b/>
          <w:sz w:val="22"/>
          <w:szCs w:val="22"/>
        </w:rPr>
      </w:pPr>
      <w:r w:rsidRPr="00726879">
        <w:rPr>
          <w:rFonts w:ascii="Bookman Old Style" w:hAnsi="Bookman Old Style"/>
          <w:b/>
          <w:sz w:val="22"/>
          <w:szCs w:val="22"/>
        </w:rPr>
        <w:t>- rozstęp liczby punktów :</w:t>
      </w:r>
    </w:p>
    <w:p w:rsidR="00E46B24" w:rsidRPr="00726879" w:rsidRDefault="00571CC2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dla klasy III a -</w:t>
      </w:r>
      <w:r w:rsidR="00E46B24" w:rsidRPr="00726879">
        <w:rPr>
          <w:rFonts w:ascii="Bookman Old Style" w:hAnsi="Bookman Old Style"/>
          <w:sz w:val="22"/>
          <w:szCs w:val="22"/>
        </w:rPr>
        <w:t>16 – 26pkt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 xml:space="preserve">dla </w:t>
      </w:r>
      <w:r w:rsidR="00571CC2" w:rsidRPr="00726879">
        <w:rPr>
          <w:rFonts w:ascii="Bookman Old Style" w:hAnsi="Bookman Old Style"/>
          <w:sz w:val="22"/>
          <w:szCs w:val="22"/>
        </w:rPr>
        <w:t>klasy III b -</w:t>
      </w:r>
      <w:r w:rsidRPr="00726879">
        <w:rPr>
          <w:rFonts w:ascii="Bookman Old Style" w:hAnsi="Bookman Old Style"/>
          <w:sz w:val="22"/>
          <w:szCs w:val="22"/>
        </w:rPr>
        <w:t xml:space="preserve"> 15– 22 pkt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 xml:space="preserve">Najsłabszy uzyskany wynik to 15 punktów , uzyskany przez trzech </w:t>
      </w:r>
      <w:r w:rsidR="00DD2282" w:rsidRPr="00726879">
        <w:rPr>
          <w:rFonts w:ascii="Bookman Old Style" w:hAnsi="Bookman Old Style"/>
          <w:sz w:val="22"/>
          <w:szCs w:val="22"/>
        </w:rPr>
        <w:t xml:space="preserve">uczniów z klasy </w:t>
      </w:r>
      <w:proofErr w:type="spellStart"/>
      <w:r w:rsidR="00DD2282" w:rsidRPr="00726879">
        <w:rPr>
          <w:rFonts w:ascii="Bookman Old Style" w:hAnsi="Bookman Old Style"/>
          <w:sz w:val="22"/>
          <w:szCs w:val="22"/>
        </w:rPr>
        <w:t>IIIb</w:t>
      </w:r>
      <w:proofErr w:type="spellEnd"/>
      <w:r w:rsidR="00DD2282" w:rsidRPr="00726879">
        <w:rPr>
          <w:rFonts w:ascii="Bookman Old Style" w:hAnsi="Bookman Old Style"/>
          <w:sz w:val="22"/>
          <w:szCs w:val="22"/>
        </w:rPr>
        <w:t xml:space="preserve">, </w:t>
      </w:r>
      <w:r w:rsidRPr="00726879">
        <w:rPr>
          <w:rFonts w:ascii="Bookman Old Style" w:hAnsi="Bookman Old Style"/>
          <w:sz w:val="22"/>
          <w:szCs w:val="22"/>
        </w:rPr>
        <w:t xml:space="preserve"> a najwyższy – 26 punktów. Wynik ten osiągnęła jedna uczennica z  klasy </w:t>
      </w:r>
      <w:proofErr w:type="spellStart"/>
      <w:r w:rsidRPr="00726879">
        <w:rPr>
          <w:rFonts w:ascii="Bookman Old Style" w:hAnsi="Bookman Old Style"/>
          <w:sz w:val="22"/>
          <w:szCs w:val="22"/>
        </w:rPr>
        <w:t>IIIa</w:t>
      </w:r>
      <w:proofErr w:type="spellEnd"/>
      <w:r w:rsidRPr="00726879">
        <w:rPr>
          <w:rFonts w:ascii="Bookman Old Style" w:hAnsi="Bookman Old Style"/>
          <w:sz w:val="22"/>
          <w:szCs w:val="22"/>
        </w:rPr>
        <w:t>.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Następny wykres przedstawia porównanie wyników uzyskanych przez uczniów  do średniej krajowej: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749666" cy="3123088"/>
            <wp:effectExtent l="5868" t="5869" r="7091" b="4768"/>
            <wp:docPr id="55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Jak pokazano na wykresie wszyscy uczniowie naszej szkoły z egzaminu z zakresu przedmiotów przyrodniczych osiągnęli wynik wyższy od średniej krajowej dla tego testu.</w:t>
      </w:r>
    </w:p>
    <w:p w:rsidR="00DD2282" w:rsidRPr="00726879" w:rsidRDefault="00DD2282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b/>
          <w:sz w:val="22"/>
          <w:szCs w:val="22"/>
        </w:rPr>
      </w:pPr>
      <w:r w:rsidRPr="00726879">
        <w:rPr>
          <w:rFonts w:ascii="Bookman Old Style" w:hAnsi="Bookman Old Style"/>
          <w:b/>
          <w:sz w:val="22"/>
          <w:szCs w:val="22"/>
        </w:rPr>
        <w:t>Średnia liczba uzyskanych w szkole punktów z poszczególnych przedmiotów: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E46B24" w:rsidRPr="00726879" w:rsidTr="0062721D"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BIOLOGIA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CHEMIA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FIZYKA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GEOGRAFIA</w:t>
            </w:r>
          </w:p>
        </w:tc>
      </w:tr>
      <w:tr w:rsidR="00E46B24" w:rsidRPr="00726879" w:rsidTr="0062721D"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maksymalna liczba punktów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</w:tr>
      <w:tr w:rsidR="00E46B24" w:rsidRPr="00726879" w:rsidTr="0062721D"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średnia liczba punktów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4,23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5,02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3,95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24" w:rsidRPr="00726879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5,84</w:t>
            </w:r>
          </w:p>
        </w:tc>
      </w:tr>
    </w:tbl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DD2282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Z przedstawionej tabeli wynika,  że  nasi uczniowie najlepiej poradzili sobie z zadaniami z geografii a najsłabiej z fizyki, co i tak jest wysokim wynikiem w skali kraju i stanowi 56, 43%  punktów możliwych do zdobycia.</w:t>
      </w:r>
    </w:p>
    <w:p w:rsidR="00F54203" w:rsidRDefault="00F54203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lastRenderedPageBreak/>
        <w:t xml:space="preserve">Skala </w:t>
      </w:r>
      <w:proofErr w:type="spellStart"/>
      <w:r w:rsidRPr="00726879">
        <w:rPr>
          <w:rFonts w:ascii="Bookman Old Style" w:hAnsi="Bookman Old Style"/>
          <w:sz w:val="22"/>
          <w:szCs w:val="22"/>
        </w:rPr>
        <w:t>staninowa</w:t>
      </w:r>
      <w:proofErr w:type="spellEnd"/>
      <w:r w:rsidRPr="00726879">
        <w:rPr>
          <w:rFonts w:ascii="Bookman Old Style" w:hAnsi="Bookman Old Style"/>
          <w:sz w:val="22"/>
          <w:szCs w:val="22"/>
        </w:rPr>
        <w:t xml:space="preserve"> jest kolejnym potwierdzeniem bardzo dobrych wyników osiągniętych przez naszych uczniów na tle wyników osiągniętych przez uczniów w kraju</w:t>
      </w:r>
      <w:r w:rsidR="00DD2282" w:rsidRPr="00726879">
        <w:rPr>
          <w:rFonts w:ascii="Bookman Old Style" w:hAnsi="Bookman Old Style"/>
          <w:sz w:val="22"/>
          <w:szCs w:val="22"/>
        </w:rPr>
        <w:t>.</w:t>
      </w:r>
    </w:p>
    <w:p w:rsidR="00DD2282" w:rsidRPr="00726879" w:rsidRDefault="00DD2282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noProof/>
          <w:sz w:val="22"/>
          <w:szCs w:val="22"/>
        </w:rPr>
      </w:pPr>
      <w:r w:rsidRPr="00726879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749666" cy="2978022"/>
            <wp:effectExtent l="5868" t="5864" r="7091" b="6964"/>
            <wp:docPr id="68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6B24" w:rsidRPr="00726879" w:rsidRDefault="00E46B24" w:rsidP="00E46B24">
      <w:pPr>
        <w:rPr>
          <w:rFonts w:ascii="Bookman Old Style" w:hAnsi="Bookman Old Style"/>
          <w:noProof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b/>
          <w:sz w:val="22"/>
          <w:szCs w:val="22"/>
        </w:rPr>
      </w:pPr>
      <w:r w:rsidRPr="00726879">
        <w:rPr>
          <w:rFonts w:ascii="Bookman Old Style" w:hAnsi="Bookman Old Style"/>
          <w:noProof/>
          <w:sz w:val="22"/>
          <w:szCs w:val="22"/>
        </w:rPr>
        <w:t>Szkoła w stosunku do kraju znajduje się w staninie 8, a w stosunku do okręgu w staninie 9.</w:t>
      </w:r>
    </w:p>
    <w:p w:rsidR="00E46B24" w:rsidRPr="00726879" w:rsidRDefault="005A0F7B" w:rsidP="00726879">
      <w:pPr>
        <w:pStyle w:val="Default"/>
        <w:rPr>
          <w:rFonts w:ascii="Bookman Old Style" w:hAnsi="Bookman Old Style"/>
          <w:sz w:val="22"/>
          <w:szCs w:val="22"/>
          <w:u w:val="single"/>
        </w:rPr>
      </w:pPr>
      <w:r w:rsidRPr="00726879">
        <w:rPr>
          <w:rFonts w:ascii="Bookman Old Style" w:hAnsi="Bookman Old Style"/>
          <w:b/>
          <w:sz w:val="22"/>
          <w:szCs w:val="22"/>
          <w:u w:val="single"/>
        </w:rPr>
        <w:t xml:space="preserve"> M</w:t>
      </w:r>
      <w:r w:rsidR="00E46B24" w:rsidRPr="00726879">
        <w:rPr>
          <w:rFonts w:ascii="Bookman Old Style" w:hAnsi="Bookman Old Style"/>
          <w:b/>
          <w:sz w:val="22"/>
          <w:szCs w:val="22"/>
          <w:u w:val="single"/>
        </w:rPr>
        <w:t>atematyk</w:t>
      </w:r>
      <w:r w:rsidRPr="00726879">
        <w:rPr>
          <w:rFonts w:ascii="Bookman Old Style" w:hAnsi="Bookman Old Style"/>
          <w:b/>
          <w:sz w:val="22"/>
          <w:szCs w:val="22"/>
          <w:u w:val="single"/>
        </w:rPr>
        <w:t>a</w:t>
      </w:r>
    </w:p>
    <w:p w:rsidR="00E46B24" w:rsidRPr="0096622B" w:rsidRDefault="00E46B24" w:rsidP="0096622B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Zestaw standardowy zawierał 23 zadania, w tym 20 zadań zamkniętych i 3 zadania otwarte. Wśród zadań zamkniętych dominowały zadania wyboru wielokrotnego. Cztery zadania miały inną formę: w trzech z nich należało ocenić prawdziwość podanych stwierdzeń, a w jednym wybrać poprawną odpowiedź i odpowiedni argument ją uzasadniający. Zadania otwarte wymagały od gimnazjalistów samodzielnego sformułowania rozwiązania. Z te</w:t>
      </w:r>
      <w:r w:rsidR="005A0F7B" w:rsidRPr="00726879">
        <w:rPr>
          <w:rFonts w:ascii="Bookman Old Style" w:hAnsi="Bookman Old Style"/>
          <w:sz w:val="22"/>
          <w:szCs w:val="22"/>
        </w:rPr>
        <w:t>stu można było zdobyć 28 punktów.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b/>
          <w:sz w:val="22"/>
          <w:szCs w:val="22"/>
        </w:rPr>
        <w:t>1.  Skala wyników testowania</w:t>
      </w:r>
      <w:r w:rsidRPr="00726879">
        <w:rPr>
          <w:rFonts w:ascii="Bookman Old Style" w:hAnsi="Bookman Old Style"/>
          <w:sz w:val="22"/>
          <w:szCs w:val="22"/>
        </w:rPr>
        <w:t xml:space="preserve">  :      0 – 28 pkt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 xml:space="preserve">- średni wynik: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46B24" w:rsidRPr="00726879" w:rsidTr="0062721D">
        <w:tc>
          <w:tcPr>
            <w:tcW w:w="4605" w:type="dxa"/>
            <w:shd w:val="clear" w:color="auto" w:fill="auto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dla kraju</w:t>
            </w:r>
          </w:p>
        </w:tc>
        <w:tc>
          <w:tcPr>
            <w:tcW w:w="4605" w:type="dxa"/>
            <w:shd w:val="clear" w:color="auto" w:fill="auto"/>
          </w:tcPr>
          <w:p w:rsidR="00E46B24" w:rsidRPr="00171300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1300">
              <w:rPr>
                <w:rFonts w:ascii="Bookman Old Style" w:hAnsi="Bookman Old Style"/>
                <w:sz w:val="22"/>
                <w:szCs w:val="22"/>
              </w:rPr>
              <w:t>13,2 pkt.</w:t>
            </w:r>
          </w:p>
        </w:tc>
      </w:tr>
      <w:tr w:rsidR="00E46B24" w:rsidRPr="00726879" w:rsidTr="0062721D">
        <w:tc>
          <w:tcPr>
            <w:tcW w:w="4605" w:type="dxa"/>
            <w:shd w:val="clear" w:color="auto" w:fill="auto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>dla szkoły</w:t>
            </w:r>
          </w:p>
        </w:tc>
        <w:tc>
          <w:tcPr>
            <w:tcW w:w="4605" w:type="dxa"/>
            <w:shd w:val="clear" w:color="auto" w:fill="auto"/>
          </w:tcPr>
          <w:p w:rsidR="00E46B24" w:rsidRPr="00171300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1300">
              <w:rPr>
                <w:rFonts w:ascii="Bookman Old Style" w:hAnsi="Bookman Old Style"/>
                <w:sz w:val="22"/>
                <w:szCs w:val="22"/>
              </w:rPr>
              <w:t>17,95pkt.</w:t>
            </w:r>
          </w:p>
        </w:tc>
      </w:tr>
      <w:tr w:rsidR="00E46B24" w:rsidRPr="00726879" w:rsidTr="0062721D">
        <w:tc>
          <w:tcPr>
            <w:tcW w:w="4605" w:type="dxa"/>
            <w:shd w:val="clear" w:color="auto" w:fill="auto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 xml:space="preserve">dla klasy </w:t>
            </w:r>
            <w:proofErr w:type="spellStart"/>
            <w:r w:rsidRPr="00726879">
              <w:rPr>
                <w:rFonts w:ascii="Bookman Old Style" w:hAnsi="Bookman Old Style"/>
                <w:sz w:val="22"/>
                <w:szCs w:val="22"/>
              </w:rPr>
              <w:t>IIIa</w:t>
            </w:r>
            <w:proofErr w:type="spellEnd"/>
          </w:p>
        </w:tc>
        <w:tc>
          <w:tcPr>
            <w:tcW w:w="4605" w:type="dxa"/>
            <w:shd w:val="clear" w:color="auto" w:fill="auto"/>
          </w:tcPr>
          <w:p w:rsidR="00E46B24" w:rsidRPr="00171300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1300">
              <w:rPr>
                <w:rFonts w:ascii="Bookman Old Style" w:hAnsi="Bookman Old Style"/>
                <w:sz w:val="22"/>
                <w:szCs w:val="22"/>
              </w:rPr>
              <w:t>21,47pkt.</w:t>
            </w:r>
          </w:p>
        </w:tc>
      </w:tr>
      <w:tr w:rsidR="00E46B24" w:rsidRPr="00726879" w:rsidTr="0062721D">
        <w:tc>
          <w:tcPr>
            <w:tcW w:w="4605" w:type="dxa"/>
            <w:shd w:val="clear" w:color="auto" w:fill="auto"/>
          </w:tcPr>
          <w:p w:rsidR="00E46B24" w:rsidRPr="00726879" w:rsidRDefault="00E46B24" w:rsidP="0062721D">
            <w:pPr>
              <w:rPr>
                <w:rFonts w:ascii="Bookman Old Style" w:hAnsi="Bookman Old Style"/>
                <w:sz w:val="22"/>
                <w:szCs w:val="22"/>
              </w:rPr>
            </w:pPr>
            <w:r w:rsidRPr="00726879">
              <w:rPr>
                <w:rFonts w:ascii="Bookman Old Style" w:hAnsi="Bookman Old Style"/>
                <w:sz w:val="22"/>
                <w:szCs w:val="22"/>
              </w:rPr>
              <w:t xml:space="preserve">dla klasy </w:t>
            </w:r>
            <w:proofErr w:type="spellStart"/>
            <w:r w:rsidRPr="00726879">
              <w:rPr>
                <w:rFonts w:ascii="Bookman Old Style" w:hAnsi="Bookman Old Style"/>
                <w:sz w:val="22"/>
                <w:szCs w:val="22"/>
              </w:rPr>
              <w:t>IIIb</w:t>
            </w:r>
            <w:proofErr w:type="spellEnd"/>
          </w:p>
        </w:tc>
        <w:tc>
          <w:tcPr>
            <w:tcW w:w="4605" w:type="dxa"/>
            <w:shd w:val="clear" w:color="auto" w:fill="auto"/>
          </w:tcPr>
          <w:p w:rsidR="00E46B24" w:rsidRPr="00171300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71300">
              <w:rPr>
                <w:rFonts w:ascii="Bookman Old Style" w:hAnsi="Bookman Old Style"/>
                <w:sz w:val="22"/>
                <w:szCs w:val="22"/>
              </w:rPr>
              <w:t>14,43 pkt.</w:t>
            </w:r>
          </w:p>
        </w:tc>
      </w:tr>
    </w:tbl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b/>
          <w:sz w:val="22"/>
          <w:szCs w:val="22"/>
        </w:rPr>
      </w:pPr>
      <w:r w:rsidRPr="00726879">
        <w:rPr>
          <w:rFonts w:ascii="Bookman Old Style" w:hAnsi="Bookman Old Style"/>
          <w:b/>
          <w:sz w:val="22"/>
          <w:szCs w:val="22"/>
        </w:rPr>
        <w:t>- rozstęp liczby punktów :</w:t>
      </w:r>
    </w:p>
    <w:p w:rsidR="00E46B24" w:rsidRPr="00726879" w:rsidRDefault="005A0F7B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dla klasy III a  -</w:t>
      </w:r>
      <w:r w:rsidR="00E46B24" w:rsidRPr="00726879">
        <w:rPr>
          <w:rFonts w:ascii="Bookman Old Style" w:hAnsi="Bookman Old Style"/>
          <w:sz w:val="22"/>
          <w:szCs w:val="22"/>
        </w:rPr>
        <w:t>11 – 28 pkt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 xml:space="preserve">dla klasy III b </w:t>
      </w:r>
      <w:r w:rsidR="005A0F7B" w:rsidRPr="00726879">
        <w:rPr>
          <w:rFonts w:ascii="Bookman Old Style" w:hAnsi="Bookman Old Style"/>
          <w:sz w:val="22"/>
          <w:szCs w:val="22"/>
        </w:rPr>
        <w:t xml:space="preserve"> -</w:t>
      </w:r>
      <w:r w:rsidRPr="00726879">
        <w:rPr>
          <w:rFonts w:ascii="Bookman Old Style" w:hAnsi="Bookman Old Style"/>
          <w:sz w:val="22"/>
          <w:szCs w:val="22"/>
        </w:rPr>
        <w:t>7– 22 pkt</w:t>
      </w:r>
    </w:p>
    <w:p w:rsidR="00E46B24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Wykres przedstawia porównanie wyników uzyskanych przez uczniów do średniej krajowej.</w:t>
      </w:r>
    </w:p>
    <w:p w:rsidR="00171300" w:rsidRPr="00726879" w:rsidRDefault="00171300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762625" cy="2600325"/>
            <wp:effectExtent l="19050" t="0" r="9525" b="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Dla uczniów klasy 3a wszystkie zadania z matematyki okazały się łatwiejsze niż dla uczniów w okręgu.</w:t>
      </w:r>
    </w:p>
    <w:p w:rsidR="00E46B24" w:rsidRPr="00726879" w:rsidRDefault="00E46B24" w:rsidP="00E46B24">
      <w:pPr>
        <w:rPr>
          <w:rFonts w:ascii="Bookman Old Style" w:hAnsi="Bookman Old Style"/>
          <w:sz w:val="22"/>
          <w:szCs w:val="22"/>
        </w:rPr>
      </w:pPr>
      <w:r w:rsidRPr="00726879">
        <w:rPr>
          <w:rFonts w:ascii="Bookman Old Style" w:hAnsi="Bookman Old Style"/>
          <w:sz w:val="22"/>
          <w:szCs w:val="22"/>
        </w:rPr>
        <w:t>Dla uczniów klasy 3b trudniejsze okazało się:zad.3,zad.4,zad.5,zad.6,zad.13,zad.15,zad.23.</w:t>
      </w:r>
    </w:p>
    <w:p w:rsidR="00E46B24" w:rsidRPr="00726879" w:rsidRDefault="00E46B24" w:rsidP="00E46B24">
      <w:pPr>
        <w:rPr>
          <w:rFonts w:ascii="Bookman Old Style" w:hAnsi="Bookman Old Style"/>
          <w:b/>
          <w:sz w:val="22"/>
          <w:szCs w:val="22"/>
        </w:rPr>
      </w:pPr>
    </w:p>
    <w:p w:rsidR="00E46B24" w:rsidRPr="00726879" w:rsidRDefault="00E46B24" w:rsidP="00E46B24">
      <w:pPr>
        <w:rPr>
          <w:rFonts w:ascii="Bookman Old Style" w:hAnsi="Bookman Old Style"/>
          <w:noProof/>
          <w:sz w:val="22"/>
          <w:szCs w:val="22"/>
        </w:rPr>
      </w:pPr>
      <w:r w:rsidRPr="00726879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749666" cy="2881651"/>
            <wp:effectExtent l="5868" t="5873" r="7091" b="8076"/>
            <wp:docPr id="9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6B24" w:rsidRPr="007344CF" w:rsidRDefault="00E46B24" w:rsidP="00400C07">
      <w:pPr>
        <w:rPr>
          <w:rFonts w:ascii="Bookman Old Style" w:hAnsi="Bookman Old Style"/>
          <w:noProof/>
          <w:sz w:val="22"/>
          <w:szCs w:val="22"/>
        </w:rPr>
      </w:pPr>
      <w:r w:rsidRPr="007344CF">
        <w:rPr>
          <w:rFonts w:ascii="Bookman Old Style" w:hAnsi="Bookman Old Style"/>
          <w:noProof/>
          <w:sz w:val="22"/>
          <w:szCs w:val="22"/>
        </w:rPr>
        <w:t>Szkoła w stosunku do kraju i okręgu znajduje się w staninie 8.</w:t>
      </w:r>
    </w:p>
    <w:p w:rsidR="00E46B24" w:rsidRPr="007344CF" w:rsidRDefault="00400C07" w:rsidP="00E46B24">
      <w:pPr>
        <w:rPr>
          <w:rFonts w:ascii="Bookman Old Style" w:hAnsi="Bookman Old Style"/>
          <w:b/>
          <w:sz w:val="22"/>
          <w:szCs w:val="22"/>
          <w:u w:val="single"/>
        </w:rPr>
      </w:pPr>
      <w:r w:rsidRPr="007344CF">
        <w:rPr>
          <w:rFonts w:ascii="Bookman Old Style" w:hAnsi="Bookman Old Style"/>
          <w:b/>
          <w:sz w:val="22"/>
          <w:szCs w:val="22"/>
          <w:u w:val="single"/>
        </w:rPr>
        <w:t>Język angielski –poziom podstawowy</w:t>
      </w:r>
      <w:r w:rsidR="007344CF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E46B24" w:rsidRPr="007344CF" w:rsidRDefault="00400C07" w:rsidP="002E2239">
      <w:pPr>
        <w:jc w:val="both"/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D</w:t>
      </w:r>
      <w:r w:rsidR="00E46B24" w:rsidRPr="007344CF">
        <w:rPr>
          <w:rFonts w:ascii="Bookman Old Style" w:hAnsi="Bookman Old Style"/>
          <w:sz w:val="22"/>
          <w:szCs w:val="22"/>
        </w:rPr>
        <w:t>o egzaminu gimnazjalnego z języka angielskiego na poziomie podstawowym przystąpiło 23 uczniów</w:t>
      </w:r>
      <w:r w:rsidRPr="007344CF">
        <w:rPr>
          <w:rFonts w:ascii="Bookman Old Style" w:hAnsi="Bookman Old Style"/>
          <w:sz w:val="22"/>
          <w:szCs w:val="22"/>
        </w:rPr>
        <w:t>,</w:t>
      </w:r>
      <w:r w:rsidR="007344CF" w:rsidRPr="007344CF">
        <w:rPr>
          <w:rFonts w:ascii="Bookman Old Style" w:hAnsi="Bookman Old Style"/>
          <w:sz w:val="22"/>
          <w:szCs w:val="22"/>
        </w:rPr>
        <w:t xml:space="preserve"> </w:t>
      </w:r>
      <w:r w:rsidR="00E46B24" w:rsidRPr="007344CF">
        <w:rPr>
          <w:rFonts w:ascii="Bookman Old Style" w:hAnsi="Bookman Old Style"/>
          <w:sz w:val="22"/>
          <w:szCs w:val="22"/>
        </w:rPr>
        <w:t>na poziomie rozszerzonym 4 uczniów.</w:t>
      </w:r>
      <w:r w:rsidR="007344CF" w:rsidRPr="007344CF">
        <w:rPr>
          <w:rFonts w:ascii="Bookman Old Style" w:hAnsi="Bookman Old Style"/>
          <w:sz w:val="22"/>
          <w:szCs w:val="22"/>
        </w:rPr>
        <w:t xml:space="preserve"> </w:t>
      </w:r>
    </w:p>
    <w:p w:rsidR="00E46B24" w:rsidRPr="007344CF" w:rsidRDefault="00E46B24" w:rsidP="002E2239">
      <w:pPr>
        <w:jc w:val="both"/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Średnia punktów uzyskana przez uczniów wyniosła 29,26 pkt. na 40 możliwych.</w:t>
      </w:r>
    </w:p>
    <w:p w:rsidR="00E46B24" w:rsidRPr="007344CF" w:rsidRDefault="00E46B24" w:rsidP="00E46B24">
      <w:pPr>
        <w:jc w:val="both"/>
        <w:rPr>
          <w:rFonts w:ascii="Bookman Old Style" w:hAnsi="Bookman Old Style"/>
          <w:b/>
          <w:sz w:val="22"/>
          <w:szCs w:val="22"/>
        </w:rPr>
      </w:pPr>
      <w:r w:rsidRPr="007344CF">
        <w:rPr>
          <w:rFonts w:ascii="Bookman Old Style" w:hAnsi="Bookman Old Style"/>
          <w:b/>
          <w:sz w:val="22"/>
          <w:szCs w:val="22"/>
        </w:rPr>
        <w:t>Ilość uczniów mieszczących się w przedziałach punktowych:</w:t>
      </w:r>
    </w:p>
    <w:p w:rsidR="00E46B24" w:rsidRPr="007344CF" w:rsidRDefault="00E46B24" w:rsidP="00E46B24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</w:tblGrid>
      <w:tr w:rsidR="00E46B24" w:rsidRPr="007344CF" w:rsidTr="0062721D">
        <w:tc>
          <w:tcPr>
            <w:tcW w:w="1809" w:type="dxa"/>
            <w:shd w:val="clear" w:color="auto" w:fill="auto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ilość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uczniów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0-10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11-20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21-30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31-40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E46B24" w:rsidRPr="007344CF" w:rsidTr="0062721D">
        <w:tc>
          <w:tcPr>
            <w:tcW w:w="1809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46B24" w:rsidRPr="007344CF" w:rsidRDefault="00E46B24" w:rsidP="0062721D">
            <w:pPr>
              <w:tabs>
                <w:tab w:val="center" w:pos="884"/>
                <w:tab w:val="right" w:pos="1768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ab/>
              <w:t>8</w:t>
            </w:r>
            <w:r w:rsidRPr="007344CF"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</w:tr>
    </w:tbl>
    <w:p w:rsidR="00E46B24" w:rsidRPr="007344CF" w:rsidRDefault="00E46B24" w:rsidP="00E46B24">
      <w:pPr>
        <w:jc w:val="both"/>
        <w:rPr>
          <w:rFonts w:ascii="Bookman Old Style" w:hAnsi="Bookman Old Style"/>
          <w:sz w:val="22"/>
          <w:szCs w:val="22"/>
        </w:rPr>
      </w:pPr>
    </w:p>
    <w:p w:rsidR="00E46B24" w:rsidRDefault="00E46B24" w:rsidP="00E46B24">
      <w:pPr>
        <w:jc w:val="both"/>
      </w:pPr>
    </w:p>
    <w:p w:rsidR="00E46B24" w:rsidRPr="005A130E" w:rsidRDefault="00E46B24" w:rsidP="00E46B24">
      <w:pPr>
        <w:jc w:val="both"/>
      </w:pPr>
      <w:r>
        <w:rPr>
          <w:noProof/>
        </w:rPr>
        <w:lastRenderedPageBreak/>
        <w:drawing>
          <wp:inline distT="0" distB="0" distL="0" distR="0">
            <wp:extent cx="5705475" cy="2571750"/>
            <wp:effectExtent l="0" t="0" r="0" b="0"/>
            <wp:docPr id="100" name="Obiekt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46B24" w:rsidRDefault="00E46B24" w:rsidP="00E46B24">
      <w:pPr>
        <w:jc w:val="both"/>
        <w:rPr>
          <w:sz w:val="28"/>
          <w:szCs w:val="28"/>
        </w:rPr>
      </w:pPr>
    </w:p>
    <w:p w:rsidR="00E46B24" w:rsidRPr="007344CF" w:rsidRDefault="00E46B24" w:rsidP="00E46B24">
      <w:pPr>
        <w:jc w:val="both"/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Tabela pokazuje, iż najlepsze wyniki uzyskało 52% (12 uczniów), średnie wyniki uzyskało 3</w:t>
      </w:r>
      <w:r w:rsidR="007344CF">
        <w:rPr>
          <w:rFonts w:ascii="Bookman Old Style" w:hAnsi="Bookman Old Style"/>
          <w:sz w:val="22"/>
          <w:szCs w:val="22"/>
        </w:rPr>
        <w:t>4% (8 uczniów). Słabe wyniki uzy</w:t>
      </w:r>
      <w:r w:rsidRPr="007344CF">
        <w:rPr>
          <w:rFonts w:ascii="Bookman Old Style" w:hAnsi="Bookman Old Style"/>
          <w:sz w:val="22"/>
          <w:szCs w:val="22"/>
        </w:rPr>
        <w:t>skało 4% (1 uczeń). Bardzo słabe wyniki uzyskało 8% (2 uczniów).</w:t>
      </w:r>
    </w:p>
    <w:p w:rsidR="00E46B24" w:rsidRPr="007344CF" w:rsidRDefault="007344CF" w:rsidP="007344CF">
      <w:pPr>
        <w:rPr>
          <w:rFonts w:ascii="Bookman Old Style" w:hAnsi="Bookman Old Style"/>
          <w:noProof/>
          <w:sz w:val="22"/>
          <w:szCs w:val="22"/>
        </w:rPr>
      </w:pPr>
      <w:r w:rsidRPr="007344CF">
        <w:rPr>
          <w:rFonts w:ascii="Bookman Old Style" w:hAnsi="Bookman Old Style"/>
          <w:noProof/>
          <w:sz w:val="22"/>
          <w:szCs w:val="22"/>
        </w:rPr>
        <w:t>Szkoła w stosunku do kraju i okręgu znajduje się w staninie 8.</w:t>
      </w:r>
    </w:p>
    <w:p w:rsidR="00400C07" w:rsidRPr="007344CF" w:rsidRDefault="00400C07" w:rsidP="00400C07">
      <w:pPr>
        <w:rPr>
          <w:rFonts w:ascii="Bookman Old Style" w:hAnsi="Bookman Old Style"/>
          <w:b/>
          <w:sz w:val="22"/>
          <w:szCs w:val="22"/>
          <w:u w:val="single"/>
        </w:rPr>
      </w:pPr>
      <w:r w:rsidRPr="007344CF">
        <w:rPr>
          <w:rFonts w:ascii="Bookman Old Style" w:hAnsi="Bookman Old Style"/>
          <w:b/>
          <w:sz w:val="22"/>
          <w:szCs w:val="22"/>
          <w:u w:val="single"/>
        </w:rPr>
        <w:t>Język angielski –poziom rozszerzony</w:t>
      </w:r>
    </w:p>
    <w:p w:rsidR="00E46B24" w:rsidRPr="007344CF" w:rsidRDefault="00E46B24" w:rsidP="007344CF">
      <w:pPr>
        <w:jc w:val="both"/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Średnia punktów uzyskana przez uczniów wyniosła 30,5 pkt. na 40 możliwych co daje wynik 76,25%.</w:t>
      </w:r>
      <w:r w:rsidR="0039424B" w:rsidRPr="007344CF">
        <w:rPr>
          <w:rFonts w:ascii="Bookman Old Style" w:hAnsi="Bookman Old Style"/>
          <w:sz w:val="22"/>
          <w:szCs w:val="22"/>
        </w:rPr>
        <w:t>(</w:t>
      </w:r>
      <w:proofErr w:type="spellStart"/>
      <w:r w:rsidR="0039424B" w:rsidRPr="007344CF">
        <w:rPr>
          <w:rFonts w:ascii="Bookman Old Style" w:hAnsi="Bookman Old Style"/>
          <w:sz w:val="22"/>
          <w:szCs w:val="22"/>
        </w:rPr>
        <w:t>s</w:t>
      </w:r>
      <w:r w:rsidR="007344CF">
        <w:rPr>
          <w:rFonts w:ascii="Bookman Old Style" w:hAnsi="Bookman Old Style"/>
          <w:sz w:val="22"/>
          <w:szCs w:val="22"/>
        </w:rPr>
        <w:t>t</w:t>
      </w:r>
      <w:r w:rsidR="0039424B" w:rsidRPr="007344CF">
        <w:rPr>
          <w:rFonts w:ascii="Bookman Old Style" w:hAnsi="Bookman Old Style"/>
          <w:sz w:val="22"/>
          <w:szCs w:val="22"/>
        </w:rPr>
        <w:t>anina</w:t>
      </w:r>
      <w:proofErr w:type="spellEnd"/>
      <w:r w:rsidR="0039424B" w:rsidRPr="007344CF">
        <w:rPr>
          <w:rFonts w:ascii="Bookman Old Style" w:hAnsi="Bookman Old Style"/>
          <w:sz w:val="22"/>
          <w:szCs w:val="22"/>
        </w:rPr>
        <w:t xml:space="preserve"> 9)</w:t>
      </w:r>
    </w:p>
    <w:p w:rsidR="00E46B24" w:rsidRPr="007344CF" w:rsidRDefault="00E46B24" w:rsidP="00E46B24">
      <w:pPr>
        <w:jc w:val="both"/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Ilość uczniów mieszczących się w przedziałach punktowych:</w:t>
      </w:r>
    </w:p>
    <w:p w:rsidR="00E46B24" w:rsidRPr="007344CF" w:rsidRDefault="00E46B24" w:rsidP="00E46B24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1985"/>
      </w:tblGrid>
      <w:tr w:rsidR="00E46B24" w:rsidRPr="007344CF" w:rsidTr="0062721D">
        <w:tc>
          <w:tcPr>
            <w:tcW w:w="1809" w:type="dxa"/>
            <w:shd w:val="clear" w:color="auto" w:fill="auto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ilość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uczniów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0-10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11-20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21-30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b/>
                <w:sz w:val="22"/>
                <w:szCs w:val="22"/>
              </w:rPr>
              <w:t>31-40</w:t>
            </w:r>
          </w:p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E46B24" w:rsidRPr="007344CF" w:rsidTr="0062721D">
        <w:tc>
          <w:tcPr>
            <w:tcW w:w="1809" w:type="dxa"/>
            <w:shd w:val="clear" w:color="auto" w:fill="auto"/>
            <w:vAlign w:val="center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46B24" w:rsidRPr="007344CF" w:rsidRDefault="00E46B24" w:rsidP="0062721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</w:tbl>
    <w:p w:rsidR="00E46B24" w:rsidRPr="007344CF" w:rsidRDefault="00E46B24" w:rsidP="00E46B24">
      <w:pPr>
        <w:ind w:firstLine="708"/>
        <w:rPr>
          <w:rFonts w:ascii="Bookman Old Style" w:hAnsi="Bookman Old Style"/>
          <w:sz w:val="22"/>
          <w:szCs w:val="22"/>
        </w:rPr>
      </w:pPr>
    </w:p>
    <w:p w:rsidR="00E46B24" w:rsidRPr="007344CF" w:rsidRDefault="00E46B24" w:rsidP="00E46B24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05475" cy="2571750"/>
            <wp:effectExtent l="0" t="0" r="0" b="0"/>
            <wp:docPr id="101" name="Obiekt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D0E8A" w:rsidRPr="007344CF" w:rsidRDefault="00400C07" w:rsidP="0039424B">
      <w:pPr>
        <w:rPr>
          <w:rFonts w:ascii="Bookman Old Style" w:hAnsi="Bookman Old Style"/>
          <w:b/>
          <w:sz w:val="22"/>
          <w:szCs w:val="22"/>
          <w:u w:val="single"/>
        </w:rPr>
      </w:pPr>
      <w:r w:rsidRPr="007344CF">
        <w:rPr>
          <w:rFonts w:ascii="Bookman Old Style" w:hAnsi="Bookman Old Style"/>
          <w:b/>
          <w:sz w:val="22"/>
          <w:szCs w:val="22"/>
          <w:u w:val="single"/>
        </w:rPr>
        <w:t>Język niemiecki - poziom podstawow</w:t>
      </w:r>
      <w:r w:rsidR="0039424B" w:rsidRPr="007344CF">
        <w:rPr>
          <w:rFonts w:ascii="Bookman Old Style" w:hAnsi="Bookman Old Style"/>
          <w:b/>
          <w:sz w:val="22"/>
          <w:szCs w:val="22"/>
          <w:u w:val="single"/>
        </w:rPr>
        <w:t>y</w:t>
      </w:r>
    </w:p>
    <w:p w:rsidR="008B228E" w:rsidRPr="007344CF" w:rsidRDefault="008B228E" w:rsidP="008B228E">
      <w:pPr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Arkusz  składał się z 10 zadań.</w:t>
      </w:r>
      <w:r w:rsidR="0039424B" w:rsidRPr="007344CF">
        <w:rPr>
          <w:rFonts w:ascii="Bookman Old Style" w:hAnsi="Bookman Old Style"/>
          <w:sz w:val="22"/>
          <w:szCs w:val="22"/>
        </w:rPr>
        <w:t xml:space="preserve"> </w:t>
      </w:r>
      <w:r w:rsidRPr="007344CF">
        <w:rPr>
          <w:rFonts w:ascii="Bookman Old Style" w:hAnsi="Bookman Old Style"/>
          <w:sz w:val="22"/>
          <w:szCs w:val="22"/>
        </w:rPr>
        <w:t>Z całego testu można było otrzymać łącznie 40 punktów.</w:t>
      </w:r>
      <w:r w:rsidR="0039424B" w:rsidRPr="007344CF">
        <w:rPr>
          <w:rFonts w:ascii="Bookman Old Style" w:hAnsi="Bookman Old Style"/>
          <w:sz w:val="22"/>
          <w:szCs w:val="22"/>
        </w:rPr>
        <w:t xml:space="preserve"> </w:t>
      </w:r>
      <w:r w:rsidRPr="007344CF">
        <w:rPr>
          <w:rFonts w:ascii="Bookman Old Style" w:hAnsi="Bookman Old Style"/>
          <w:sz w:val="22"/>
          <w:szCs w:val="22"/>
        </w:rPr>
        <w:t xml:space="preserve">Do egzaminu z klasy III przystąpiło łącznie 6 uczniów. </w:t>
      </w:r>
    </w:p>
    <w:p w:rsidR="008B228E" w:rsidRPr="007344CF" w:rsidRDefault="008B228E" w:rsidP="008B228E">
      <w:pPr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Analiza testu</w:t>
      </w:r>
    </w:p>
    <w:p w:rsidR="008B228E" w:rsidRPr="007344CF" w:rsidRDefault="008B228E" w:rsidP="008B228E">
      <w:pPr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1.  Skala wyników testowania</w:t>
      </w:r>
      <w:r w:rsidR="0039424B" w:rsidRPr="007344CF">
        <w:rPr>
          <w:rFonts w:ascii="Bookman Old Style" w:hAnsi="Bookman Old Style"/>
          <w:sz w:val="22"/>
          <w:szCs w:val="22"/>
        </w:rPr>
        <w:t xml:space="preserve">  :</w:t>
      </w:r>
      <w:r w:rsidRPr="007344CF">
        <w:rPr>
          <w:rFonts w:ascii="Bookman Old Style" w:hAnsi="Bookman Old Style"/>
          <w:sz w:val="22"/>
          <w:szCs w:val="22"/>
        </w:rPr>
        <w:t xml:space="preserve"> 0 – 40 pkt.</w:t>
      </w:r>
    </w:p>
    <w:p w:rsidR="008B228E" w:rsidRPr="007344CF" w:rsidRDefault="008B228E" w:rsidP="008B228E">
      <w:pPr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 xml:space="preserve">- średni wynik: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B228E" w:rsidRPr="007344CF" w:rsidTr="005D0E8A">
        <w:tc>
          <w:tcPr>
            <w:tcW w:w="4605" w:type="dxa"/>
            <w:shd w:val="clear" w:color="auto" w:fill="auto"/>
          </w:tcPr>
          <w:p w:rsidR="008B228E" w:rsidRPr="007344CF" w:rsidRDefault="008B228E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dla kraju</w:t>
            </w:r>
          </w:p>
        </w:tc>
        <w:tc>
          <w:tcPr>
            <w:tcW w:w="4605" w:type="dxa"/>
            <w:shd w:val="clear" w:color="auto" w:fill="auto"/>
          </w:tcPr>
          <w:p w:rsidR="008B228E" w:rsidRPr="007344CF" w:rsidRDefault="008B228E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 xml:space="preserve"> 21.6 pkt.</w:t>
            </w:r>
          </w:p>
        </w:tc>
      </w:tr>
      <w:tr w:rsidR="008B228E" w:rsidRPr="007344CF" w:rsidTr="005D0E8A">
        <w:tc>
          <w:tcPr>
            <w:tcW w:w="4605" w:type="dxa"/>
            <w:shd w:val="clear" w:color="auto" w:fill="auto"/>
          </w:tcPr>
          <w:p w:rsidR="008B228E" w:rsidRPr="007344CF" w:rsidRDefault="008B228E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dla szkoły</w:t>
            </w:r>
          </w:p>
        </w:tc>
        <w:tc>
          <w:tcPr>
            <w:tcW w:w="4605" w:type="dxa"/>
            <w:shd w:val="clear" w:color="auto" w:fill="auto"/>
          </w:tcPr>
          <w:p w:rsidR="008B228E" w:rsidRPr="007344CF" w:rsidRDefault="008B228E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7344CF">
              <w:rPr>
                <w:rFonts w:ascii="Bookman Old Style" w:hAnsi="Bookman Old Style"/>
                <w:sz w:val="22"/>
                <w:szCs w:val="22"/>
              </w:rPr>
              <w:t>26.3 pkt.</w:t>
            </w:r>
          </w:p>
        </w:tc>
      </w:tr>
    </w:tbl>
    <w:p w:rsidR="008B228E" w:rsidRPr="007344CF" w:rsidRDefault="008B228E" w:rsidP="008B228E">
      <w:pPr>
        <w:rPr>
          <w:rFonts w:ascii="Bookman Old Style" w:hAnsi="Bookman Old Style"/>
          <w:sz w:val="22"/>
          <w:szCs w:val="22"/>
        </w:rPr>
      </w:pPr>
    </w:p>
    <w:p w:rsidR="008B228E" w:rsidRPr="007344CF" w:rsidRDefault="008B228E" w:rsidP="008B228E">
      <w:pPr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Z przedstawionej tabeli wynika, że uczniowie dobrze poradzili sobie z zadaniami.</w:t>
      </w:r>
    </w:p>
    <w:p w:rsidR="008B228E" w:rsidRPr="007344CF" w:rsidRDefault="008B228E" w:rsidP="0039424B">
      <w:pPr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- rozstęp liczby punktów  :19 – 29 pkt.</w:t>
      </w:r>
    </w:p>
    <w:p w:rsidR="008B228E" w:rsidRPr="007344CF" w:rsidRDefault="008B228E" w:rsidP="008B228E">
      <w:pPr>
        <w:rPr>
          <w:rFonts w:ascii="Bookman Old Style" w:hAnsi="Bookman Old Style"/>
          <w:sz w:val="22"/>
          <w:szCs w:val="22"/>
        </w:rPr>
      </w:pPr>
    </w:p>
    <w:p w:rsidR="008B228E" w:rsidRPr="007344CF" w:rsidRDefault="008B228E" w:rsidP="008B228E">
      <w:pPr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Następny wykres przedstawia porównanie wy</w:t>
      </w:r>
      <w:r w:rsidR="0039424B" w:rsidRPr="007344CF">
        <w:rPr>
          <w:rFonts w:ascii="Bookman Old Style" w:hAnsi="Bookman Old Style"/>
          <w:sz w:val="22"/>
          <w:szCs w:val="22"/>
        </w:rPr>
        <w:t xml:space="preserve">ników uzyskanych przez uczniów </w:t>
      </w:r>
      <w:r w:rsidRPr="007344CF">
        <w:rPr>
          <w:rFonts w:ascii="Bookman Old Style" w:hAnsi="Bookman Old Style"/>
          <w:sz w:val="22"/>
          <w:szCs w:val="22"/>
        </w:rPr>
        <w:t>do średniej krajowej:</w:t>
      </w:r>
    </w:p>
    <w:p w:rsidR="008B228E" w:rsidRDefault="008B228E" w:rsidP="008B228E">
      <w:r>
        <w:rPr>
          <w:noProof/>
        </w:rPr>
        <w:lastRenderedPageBreak/>
        <w:drawing>
          <wp:inline distT="0" distB="0" distL="0" distR="0">
            <wp:extent cx="5743813" cy="2613513"/>
            <wp:effectExtent l="11727" t="5862" r="7085" b="0"/>
            <wp:docPr id="5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6E3" w:rsidRPr="0096622B" w:rsidRDefault="008B228E" w:rsidP="00E256E3">
      <w:pPr>
        <w:rPr>
          <w:rFonts w:ascii="Bookman Old Style" w:hAnsi="Bookman Old Style"/>
          <w:sz w:val="22"/>
          <w:szCs w:val="22"/>
        </w:rPr>
      </w:pPr>
      <w:r w:rsidRPr="007344CF">
        <w:rPr>
          <w:rFonts w:ascii="Bookman Old Style" w:hAnsi="Bookman Old Style"/>
          <w:sz w:val="22"/>
          <w:szCs w:val="22"/>
        </w:rPr>
        <w:t>Jak pokazano na wykresie 5 osób uzyskało wynik wyższy od średniej krajowej, tylko jedna osoba uzyskała niższy.</w:t>
      </w:r>
    </w:p>
    <w:p w:rsidR="00C742EA" w:rsidRPr="005F4C43" w:rsidRDefault="0058236A" w:rsidP="00C30075">
      <w:pPr>
        <w:rPr>
          <w:rFonts w:ascii="Bookman Old Style" w:hAnsi="Bookman Old Style"/>
          <w:b/>
        </w:rPr>
      </w:pPr>
      <w:r w:rsidRPr="005F4C43">
        <w:rPr>
          <w:rFonts w:ascii="Bookman Old Style" w:hAnsi="Bookman Old Style"/>
          <w:b/>
          <w:bCs/>
        </w:rPr>
        <w:t>Ad. 3</w:t>
      </w:r>
      <w:r w:rsidR="00AA1554" w:rsidRPr="005F4C43">
        <w:rPr>
          <w:rFonts w:ascii="Bookman Old Style" w:hAnsi="Bookman Old Style"/>
          <w:b/>
          <w:bCs/>
        </w:rPr>
        <w:t xml:space="preserve"> </w:t>
      </w:r>
      <w:r w:rsidRPr="005F4C43">
        <w:rPr>
          <w:rFonts w:ascii="Bookman Old Style" w:hAnsi="Bookman Old Style"/>
          <w:b/>
        </w:rPr>
        <w:t>Osiągnięcia ze</w:t>
      </w:r>
      <w:r w:rsidR="00E14FE5" w:rsidRPr="005F4C43">
        <w:rPr>
          <w:rFonts w:ascii="Bookman Old Style" w:hAnsi="Bookman Old Style"/>
          <w:b/>
        </w:rPr>
        <w:t>społu szkół w roku szkolnym 2013/2014</w:t>
      </w:r>
    </w:p>
    <w:p w:rsidR="00C742EA" w:rsidRPr="005F4C43" w:rsidRDefault="00C742EA" w:rsidP="00C742EA">
      <w:pPr>
        <w:rPr>
          <w:rFonts w:ascii="Bookman Old Style" w:hAnsi="Bookman Old Style"/>
          <w:b/>
          <w:u w:val="single"/>
        </w:rPr>
      </w:pPr>
      <w:r w:rsidRPr="005F4C43">
        <w:rPr>
          <w:rFonts w:ascii="Bookman Old Style" w:hAnsi="Bookman Old Style"/>
          <w:b/>
          <w:u w:val="single"/>
        </w:rPr>
        <w:t>Przedszkole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>Sukcesem naszego przedszkola był realizacja innowacji pedagogicznej ,,Dwujęzyczność w przedszkolu szansą na porozumienie bez barier” i funkcjonowanie ,,grupy immersyjnej”  , w której w naturalny sposób dzieci poznawały ,,język drugi” – niemiecki. Gościliśmy wolontariusza i nauczyciela z Niemiec.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 xml:space="preserve">,,Grupa immersyjna” była inicjatorem Koncertu Językowego, na który zostali zaproszeni rodzice dzieci z przedszkola w Łęknicy, przedstawiciele władz samorządowych oraz dzieci i rodzice  z przedszkola w Bad </w:t>
      </w:r>
      <w:proofErr w:type="spellStart"/>
      <w:r w:rsidRPr="005A6388">
        <w:rPr>
          <w:rFonts w:ascii="Bookman Old Style" w:hAnsi="Bookman Old Style"/>
          <w:sz w:val="22"/>
          <w:szCs w:val="22"/>
        </w:rPr>
        <w:t>Musaku</w:t>
      </w:r>
      <w:proofErr w:type="spellEnd"/>
      <w:r w:rsidRPr="005A6388">
        <w:rPr>
          <w:rFonts w:ascii="Bookman Old Style" w:hAnsi="Bookman Old Style"/>
          <w:sz w:val="22"/>
          <w:szCs w:val="22"/>
        </w:rPr>
        <w:t>. Podczas spotkania dzieci zaprezentowały swoje  umiejętności w posługiwaniu się językiem niemieckim, została przedstawiona prezentacja multimedialna o podejmowanych działaniach immersyjnych, były prowadzone warsztaty dla dzieci i rodziców.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>Dzieci z grupy IV  wzięły udział w Rejonowym Konkursie ,,Bezpieczna Zerówka” organizowanym przez Komendę Powiatową Policji w Żarach  i zajęły II Miejsce.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>Dzieci z Przedszkola Miejskiego w Łęknicy biorą udział w różnorodnych konkursach  plastycznych  o zasięgu ogólnopolskim i rejonowym zdobywając nagrody i wyróżnienia – I Miejsce   w ogólnopolskim konkursie plastycznym  na plakat ekologiczny pod hasłem ,,Na ratunek Ziemi”  w  Gorzowie Wlkp. Zajęła Julia Ś. , II Miejsce  w ogólnopolskim konkursie ,,Bajkowa Lalka teatralna” w Szydłowcu   zajął Jaś W. . Sukcesem zakończył się  udział w ogólnopolskim konkursie Zaadoptuj Rzekę 2014 ogłoszonym przez Klub Gaja – za zrealizowane działania i przygotowane sprawozdanie przedszkole otrzymało zaszczytne wyróżnienie ( tylko dwie placówki z naszego województwa zostały wyróżnione).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 xml:space="preserve">Przedszkole Miejskie w Łęknicy zorganizowało 2 wystawy prac plastycznych w holu Urzędu Miejskiego w Łęknicy . Pierwsza została przygotowana w miesiącach jesiennych , a jej tematyka dotyczyła ,, Zdrowe powietrze – zdrowy </w:t>
      </w:r>
      <w:r w:rsidRPr="005A6388">
        <w:rPr>
          <w:rFonts w:ascii="Bookman Old Style" w:hAnsi="Bookman Old Style"/>
          <w:sz w:val="22"/>
          <w:szCs w:val="22"/>
        </w:rPr>
        <w:lastRenderedPageBreak/>
        <w:t>przedszkolak”.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>Druga wystawa została przygotowana w miesiącu maju,  na której zaprezentowano prace przedszkolaków i rodziców  przygotowane  na konkurs ,, Nasza Nysa Łużycka”.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 xml:space="preserve">W ramach realizacji innowacji pedagogicznej ,,Język literacki już w przedszkolu” nasze przedszkole  było gospodarzem </w:t>
      </w:r>
      <w:proofErr w:type="spellStart"/>
      <w:r w:rsidRPr="005A6388">
        <w:rPr>
          <w:rFonts w:ascii="Bookman Old Style" w:hAnsi="Bookman Old Style"/>
          <w:sz w:val="22"/>
          <w:szCs w:val="22"/>
        </w:rPr>
        <w:t>Międzyprzedszkolnego</w:t>
      </w:r>
      <w:proofErr w:type="spellEnd"/>
      <w:r w:rsidRPr="005A6388">
        <w:rPr>
          <w:rFonts w:ascii="Bookman Old Style" w:hAnsi="Bookman Old Style"/>
          <w:sz w:val="22"/>
          <w:szCs w:val="22"/>
        </w:rPr>
        <w:t xml:space="preserve"> Konkursu  Talentów Recytatorskich , w recytatorskiej rywalizacji wzięło udział 6 przedszkoli – dzieci recytowały i inscenizowały wiersze znanych polskich autorów.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>Już po raz kolejny włączyliśmy się w ogólnopolską akcję Cała Polska Czyta Dzieciom – przez cały rok do przedszkola zapraszani byli rodzice, którzy czytali dzieciom. We wszystkich grupach zawiązały się ,,Kluby Czytających Rodziców” Dzieci kilkakrotnie odwiedziły bibliotekę , by tam słuchać czytanych książek. Uczniowie z Gimnazjum również odwiedzili swoich młodszych kolegów  i czytali wybrane przez dzieci książki.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 xml:space="preserve">W ramach edukacji międzykulturowej  przedszkole ściśle współpracuje z </w:t>
      </w:r>
      <w:proofErr w:type="spellStart"/>
      <w:r w:rsidRPr="005A6388">
        <w:rPr>
          <w:rFonts w:ascii="Bookman Old Style" w:hAnsi="Bookman Old Style"/>
          <w:sz w:val="22"/>
          <w:szCs w:val="22"/>
        </w:rPr>
        <w:t>Kindertageseinrichtung</w:t>
      </w:r>
      <w:proofErr w:type="spellEnd"/>
      <w:r w:rsidRPr="005A6388">
        <w:rPr>
          <w:rFonts w:ascii="Bookman Old Style" w:hAnsi="Bookman Old Style"/>
          <w:sz w:val="22"/>
          <w:szCs w:val="22"/>
        </w:rPr>
        <w:t xml:space="preserve"> w Bad </w:t>
      </w:r>
      <w:proofErr w:type="spellStart"/>
      <w:r w:rsidRPr="005A6388">
        <w:rPr>
          <w:rFonts w:ascii="Bookman Old Style" w:hAnsi="Bookman Old Style"/>
          <w:sz w:val="22"/>
          <w:szCs w:val="22"/>
        </w:rPr>
        <w:t>Muskau</w:t>
      </w:r>
      <w:proofErr w:type="spellEnd"/>
      <w:r w:rsidRPr="005A6388">
        <w:rPr>
          <w:rFonts w:ascii="Bookman Old Style" w:hAnsi="Bookman Old Style"/>
          <w:sz w:val="22"/>
          <w:szCs w:val="22"/>
        </w:rPr>
        <w:t xml:space="preserve">   - w roku szkolnym 2013/2014  przygotowaliśmy i zrealizowaliśmy 10 projektów , na realizację których otrzymaliśmy dofinansowanie z Polsko-Niemieckiej Współpracy Młodzieży  Euroregion Sprewa-Nysa- Bóbr.</w:t>
      </w:r>
    </w:p>
    <w:p w:rsidR="00A41C37" w:rsidRPr="005A6388" w:rsidRDefault="00A41C37" w:rsidP="00A41C37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>Realizując projekt ,,Przedszkole w ruchu”  zorganizowaliśmy  Aktywny Dzień Babci i Dziadka  oraz Piknik Rodzinny ,,Na sportowo i wesoło”, podczas którego został rozegrany mecz piłki nożnej.</w:t>
      </w:r>
    </w:p>
    <w:p w:rsidR="0039424B" w:rsidRPr="0096622B" w:rsidRDefault="00A41C37" w:rsidP="00C742EA">
      <w:pPr>
        <w:rPr>
          <w:rFonts w:ascii="Bookman Old Style" w:hAnsi="Bookman Old Style"/>
          <w:sz w:val="22"/>
          <w:szCs w:val="22"/>
        </w:rPr>
      </w:pPr>
      <w:r w:rsidRPr="005A6388">
        <w:rPr>
          <w:rFonts w:ascii="Bookman Old Style" w:hAnsi="Bookman Old Style"/>
          <w:sz w:val="22"/>
          <w:szCs w:val="22"/>
        </w:rPr>
        <w:t>Wszystkie dokonania i osiągnięcia Przedszkola Miejskiego w Łęknicy  to efekt zaangażowania  wszystkich podmiotów edukacyjnych – dzieci , rodziców , nauczycieli oraz pozostałych  pracowników przedszkola .</w:t>
      </w:r>
    </w:p>
    <w:p w:rsidR="00070FC9" w:rsidRPr="005F4C43" w:rsidRDefault="0039424B" w:rsidP="00F179BD">
      <w:pPr>
        <w:rPr>
          <w:rFonts w:ascii="Bookman Old Style" w:hAnsi="Bookman Old Style"/>
          <w:b/>
          <w:u w:val="single"/>
        </w:rPr>
      </w:pPr>
      <w:r w:rsidRPr="0039424B">
        <w:rPr>
          <w:rFonts w:ascii="Bookman Old Style" w:hAnsi="Bookman Old Style"/>
          <w:b/>
          <w:u w:val="single"/>
        </w:rPr>
        <w:t>Szkoła podstawowa</w:t>
      </w:r>
    </w:p>
    <w:tbl>
      <w:tblPr>
        <w:tblW w:w="147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2127"/>
        <w:gridCol w:w="3827"/>
        <w:gridCol w:w="1559"/>
        <w:gridCol w:w="3260"/>
      </w:tblGrid>
      <w:tr w:rsidR="00F179BD" w:rsidRPr="005F4C43" w:rsidTr="005F4C43">
        <w:trPr>
          <w:trHeight w:val="1020"/>
        </w:trPr>
        <w:tc>
          <w:tcPr>
            <w:tcW w:w="708" w:type="dxa"/>
            <w:vAlign w:val="center"/>
          </w:tcPr>
          <w:p w:rsidR="00F179BD" w:rsidRPr="005F4C43" w:rsidRDefault="00F179BD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61" w:type="dxa"/>
            <w:vAlign w:val="center"/>
          </w:tcPr>
          <w:p w:rsidR="00F179BD" w:rsidRPr="005F4C43" w:rsidRDefault="00F179BD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bCs/>
                <w:sz w:val="22"/>
                <w:szCs w:val="22"/>
              </w:rPr>
              <w:t>Tematyka konkursu</w:t>
            </w:r>
          </w:p>
        </w:tc>
        <w:tc>
          <w:tcPr>
            <w:tcW w:w="2127" w:type="dxa"/>
            <w:vAlign w:val="center"/>
          </w:tcPr>
          <w:p w:rsidR="00F179BD" w:rsidRPr="005F4C43" w:rsidRDefault="00F179BD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Zasięg</w:t>
            </w:r>
          </w:p>
        </w:tc>
        <w:tc>
          <w:tcPr>
            <w:tcW w:w="3827" w:type="dxa"/>
            <w:vAlign w:val="center"/>
          </w:tcPr>
          <w:p w:rsidR="00F179BD" w:rsidRPr="005F4C43" w:rsidRDefault="00F179BD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Organizatorzy</w:t>
            </w:r>
          </w:p>
        </w:tc>
        <w:tc>
          <w:tcPr>
            <w:tcW w:w="1559" w:type="dxa"/>
            <w:vAlign w:val="center"/>
          </w:tcPr>
          <w:p w:rsidR="00F179BD" w:rsidRPr="005F4C43" w:rsidRDefault="00F179BD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Termin miesiąc</w:t>
            </w:r>
          </w:p>
        </w:tc>
        <w:tc>
          <w:tcPr>
            <w:tcW w:w="3260" w:type="dxa"/>
            <w:vAlign w:val="center"/>
          </w:tcPr>
          <w:p w:rsidR="00F179BD" w:rsidRPr="005F4C43" w:rsidRDefault="00F179BD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bCs/>
                <w:sz w:val="22"/>
                <w:szCs w:val="22"/>
              </w:rPr>
              <w:t>Osiągnięcia</w:t>
            </w:r>
          </w:p>
        </w:tc>
      </w:tr>
      <w:tr w:rsidR="00F179BD" w:rsidRPr="005F4C43" w:rsidTr="005F4C43">
        <w:trPr>
          <w:trHeight w:val="1160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„Park </w:t>
            </w: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Mużakowski</w:t>
            </w:r>
            <w:proofErr w:type="spellEnd"/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 – </w:t>
            </w: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Muskauder</w:t>
            </w:r>
            <w:proofErr w:type="spellEnd"/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 Park – wczoraj i dziś” 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Międzynarodowy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Narodowy Instytut Dziedzictwa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kwiecień, maj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laureatka</w:t>
            </w:r>
          </w:p>
        </w:tc>
      </w:tr>
      <w:tr w:rsidR="00F179BD" w:rsidRPr="005F4C43" w:rsidTr="005F4C43">
        <w:trPr>
          <w:trHeight w:val="600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Potyczki ortograficzne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Międzyszkolne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cały rok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Arcymistrz w ortografii</w:t>
            </w:r>
          </w:p>
        </w:tc>
      </w:tr>
      <w:tr w:rsidR="00F179BD" w:rsidRPr="005F4C43" w:rsidTr="005F4C43">
        <w:trPr>
          <w:trHeight w:val="1299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Dbajmy o lubuskie dla nas i dla przyszłości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Ogólnopolski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Stowarzyszenie przy Zespole Kształcenia Specjalnego nr 1 i  Zespół Kształcenia Specjalnego nr 1 w Gorzowie Wlkp.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cały rok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 miejsce w województwie</w:t>
            </w:r>
          </w:p>
        </w:tc>
      </w:tr>
      <w:tr w:rsidR="00F179BD" w:rsidRPr="005F4C43" w:rsidTr="005F4C43">
        <w:trPr>
          <w:trHeight w:val="791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Zbiórka makulatury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Szkolny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Szkolny Komitet „Szkoły dla Ekorozwoju” 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cały rok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 miejsce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 miejsce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III miejsce</w:t>
            </w:r>
          </w:p>
        </w:tc>
      </w:tr>
      <w:tr w:rsidR="00F179BD" w:rsidRPr="005F4C43" w:rsidTr="005F4C43">
        <w:trPr>
          <w:trHeight w:val="1094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„</w:t>
            </w: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Międzypowiatowy</w:t>
            </w:r>
            <w:proofErr w:type="spellEnd"/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 konkurs ortograficzny Złote Pióro”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Międzypowiatowy</w:t>
            </w:r>
            <w:proofErr w:type="spellEnd"/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Publiczna Szkoła Podstawowa nr 1 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 Żaganiu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kwiecień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 miejsce</w:t>
            </w:r>
          </w:p>
        </w:tc>
      </w:tr>
      <w:tr w:rsidR="00F179BD" w:rsidRPr="005F4C43" w:rsidTr="005F4C43">
        <w:trPr>
          <w:trHeight w:val="1434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Konkurs plastyczny „ Czarny, biały i czerwony, może jeszcze też zielony”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Wojewódzki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Gimnazjum nr 1 w Zielonej Górze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maj, czerwiec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</w:pPr>
            <w:r w:rsidRPr="005F4C43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laureat</w:t>
            </w:r>
          </w:p>
        </w:tc>
      </w:tr>
      <w:tr w:rsidR="00F179BD" w:rsidRPr="005F4C43" w:rsidTr="005F4C43">
        <w:trPr>
          <w:trHeight w:val="1408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Konkurs matematyczny PANGEA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Międzynarodowy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Cs/>
                <w:sz w:val="22"/>
                <w:szCs w:val="22"/>
              </w:rPr>
              <w:t xml:space="preserve">Międzynarodowe Gimnazjum nr 51 i Liceum Ogólnokształcące </w:t>
            </w:r>
            <w:proofErr w:type="spellStart"/>
            <w:r w:rsidRPr="005F4C43">
              <w:rPr>
                <w:rFonts w:ascii="Bookman Old Style" w:hAnsi="Bookman Old Style"/>
                <w:bCs/>
                <w:sz w:val="22"/>
                <w:szCs w:val="22"/>
              </w:rPr>
              <w:t>Meridian</w:t>
            </w:r>
            <w:proofErr w:type="spellEnd"/>
            <w:r w:rsidRPr="005F4C43">
              <w:rPr>
                <w:rFonts w:ascii="Bookman Old Style" w:hAnsi="Bookman Old Style"/>
                <w:bCs/>
                <w:sz w:val="22"/>
                <w:szCs w:val="22"/>
              </w:rPr>
              <w:t xml:space="preserve">, Vistula </w:t>
            </w:r>
            <w:proofErr w:type="spellStart"/>
            <w:r w:rsidRPr="005F4C43">
              <w:rPr>
                <w:rFonts w:ascii="Bookman Old Style" w:hAnsi="Bookman Old Style"/>
                <w:bCs/>
                <w:sz w:val="22"/>
                <w:szCs w:val="22"/>
              </w:rPr>
              <w:t>Uniwersity</w:t>
            </w:r>
            <w:proofErr w:type="spellEnd"/>
            <w:r w:rsidRPr="005F4C43">
              <w:rPr>
                <w:rFonts w:ascii="Bookman Old Style" w:hAnsi="Bookman Old Style"/>
                <w:bCs/>
                <w:sz w:val="22"/>
                <w:szCs w:val="22"/>
              </w:rPr>
              <w:t xml:space="preserve"> w Warszawie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styczeń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50 na 60 pkt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50 na 60 pkt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45 na 60 pkt</w:t>
            </w:r>
          </w:p>
        </w:tc>
      </w:tr>
      <w:tr w:rsidR="00F179BD" w:rsidRPr="005F4C43" w:rsidTr="005F4C43">
        <w:trPr>
          <w:trHeight w:val="345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Konkurs matematyczny: Kangur 2014”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Międzynarodowy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Towarzystwo Upowszechniania Wiedzy i Nauk Matematycznych w Toruniu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marzec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F179BD" w:rsidRPr="005F4C43" w:rsidTr="005F4C43">
        <w:trPr>
          <w:trHeight w:val="1454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Olimpiada matematyczna „OLIMPUS”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Ogólnopolski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Zespół Ogólnopolskich Olimpiad Przedmiotowych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marzec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31 miejsce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26 miejsce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36 miejsce</w:t>
            </w:r>
          </w:p>
        </w:tc>
      </w:tr>
      <w:tr w:rsidR="00F179BD" w:rsidRPr="005F4C43" w:rsidTr="005F4C43">
        <w:trPr>
          <w:trHeight w:val="570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Olimpiada języka angielskiego „OLIMPUS”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Ogólnopolski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Zespół Ogólnopolskich Olimpiad Przedmiotowych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marzec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19 miejsce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39 miejsce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53 miejsce</w:t>
            </w:r>
          </w:p>
        </w:tc>
      </w:tr>
      <w:tr w:rsidR="00F179BD" w:rsidRPr="005F4C43" w:rsidTr="005F4C43">
        <w:trPr>
          <w:trHeight w:val="705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Konkurs języka angielskiego „ZUCH”</w:t>
            </w:r>
          </w:p>
        </w:tc>
        <w:tc>
          <w:tcPr>
            <w:tcW w:w="2127" w:type="dxa"/>
          </w:tcPr>
          <w:p w:rsidR="00F179BD" w:rsidRPr="005F4C43" w:rsidRDefault="005F4C43" w:rsidP="005F4C43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</w:t>
            </w:r>
            <w:r w:rsidR="00F179BD" w:rsidRPr="005F4C43">
              <w:rPr>
                <w:rFonts w:ascii="Bookman Old Style" w:hAnsi="Bookman Old Style"/>
                <w:sz w:val="22"/>
                <w:szCs w:val="22"/>
              </w:rPr>
              <w:t>gólnopolski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Centrum Edukacji Szkolnej w Warszawie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marzec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17 miejsce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40 miejsce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18 miejsce</w:t>
            </w:r>
          </w:p>
        </w:tc>
      </w:tr>
      <w:tr w:rsidR="00F179BD" w:rsidRPr="005F4C43" w:rsidTr="005F4C43">
        <w:trPr>
          <w:trHeight w:val="961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Kuratoryjny konkurs przedmiotowy z j. polskiego</w:t>
            </w:r>
          </w:p>
        </w:tc>
        <w:tc>
          <w:tcPr>
            <w:tcW w:w="2127" w:type="dxa"/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</w:t>
            </w:r>
            <w:r w:rsidR="00F179BD" w:rsidRPr="005F4C43">
              <w:rPr>
                <w:rFonts w:ascii="Bookman Old Style" w:hAnsi="Bookman Old Style"/>
                <w:sz w:val="22"/>
                <w:szCs w:val="22"/>
              </w:rPr>
              <w:t>gólnopolski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etap rejonowy</w:t>
            </w:r>
          </w:p>
        </w:tc>
        <w:tc>
          <w:tcPr>
            <w:tcW w:w="3827" w:type="dxa"/>
          </w:tcPr>
          <w:p w:rsidR="00F179BD" w:rsidRPr="005F4C43" w:rsidRDefault="005F4C43" w:rsidP="005F4C43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Lubuski Kurator</w:t>
            </w:r>
            <w:r w:rsidR="00F179BD" w:rsidRPr="005F4C43">
              <w:rPr>
                <w:rFonts w:ascii="Bookman Old Style" w:hAnsi="Bookman Old Style"/>
                <w:sz w:val="22"/>
                <w:szCs w:val="22"/>
              </w:rPr>
              <w:t xml:space="preserve"> Oświaty 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luty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28 na 40 pkt – 70%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27 na 40 pkt – 67,5%</w:t>
            </w: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Kuratoryjny konkurs przedmiotowy z historii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ogólnopolski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etap rejonowy</w:t>
            </w:r>
          </w:p>
        </w:tc>
        <w:tc>
          <w:tcPr>
            <w:tcW w:w="3827" w:type="dxa"/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Lubuski Kurator Oświaty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luty</w:t>
            </w: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23 na 30 pkt </w:t>
            </w:r>
          </w:p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18 na 30 pkt </w:t>
            </w:r>
          </w:p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16 na 30 pkt –</w:t>
            </w:r>
          </w:p>
        </w:tc>
      </w:tr>
      <w:tr w:rsidR="00F179BD" w:rsidRPr="005F4C43" w:rsidTr="005F4C43">
        <w:trPr>
          <w:trHeight w:val="1241"/>
        </w:trPr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L</w:t>
            </w:r>
            <w:hyperlink r:id="rId19" w:tooltip="Lubuski Konkurs Grafiki Komputerowej - Mój znak bezpieczeństwa" w:history="1">
              <w:r w:rsidRPr="005F4C43">
                <w:rPr>
                  <w:rStyle w:val="Hipercze"/>
                  <w:rFonts w:ascii="Bookman Old Style" w:hAnsi="Bookman Old Style"/>
                  <w:color w:val="000000"/>
                  <w:sz w:val="22"/>
                  <w:szCs w:val="22"/>
                  <w:u w:val="none"/>
                </w:rPr>
                <w:t>ubuski Konkurs Grafiki Komputerowej - Mój znak bezpieczeństwa</w:t>
              </w:r>
            </w:hyperlink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wojewódzki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Młodzieżowe Centrum Kultury i Edukacji „Dom Harcerza” w Zielonej Górze</w:t>
            </w:r>
            <w:r w:rsidRPr="005F4C43">
              <w:rPr>
                <w:rStyle w:val="apple-converted-space"/>
                <w:rFonts w:ascii="Bookman Old Style" w:hAnsi="Bookman Old Style"/>
                <w:b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marzec</w:t>
            </w:r>
          </w:p>
        </w:tc>
        <w:tc>
          <w:tcPr>
            <w:tcW w:w="3260" w:type="dxa"/>
          </w:tcPr>
          <w:p w:rsidR="00F179BD" w:rsidRPr="005F4C43" w:rsidRDefault="00A422EF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wyróżnienie</w:t>
            </w: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drużynowy w badmintonie dziewcząt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powiatowy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 m  w Pow. Zawodach LOM</w:t>
            </w: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drużynowy w badmintonie dziewcząt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wojewódzki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 miejsce w Półfinale Woj. LO M</w:t>
            </w: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drużynowy w badmintonie dziewcząt</w:t>
            </w:r>
          </w:p>
        </w:tc>
        <w:tc>
          <w:tcPr>
            <w:tcW w:w="21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wojewódzki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 miejsce w Finale Woj LOM</w:t>
            </w:r>
          </w:p>
        </w:tc>
      </w:tr>
      <w:tr w:rsidR="00F179BD" w:rsidRPr="005F4C43" w:rsidTr="005F4C43">
        <w:trPr>
          <w:trHeight w:val="1031"/>
        </w:trPr>
        <w:tc>
          <w:tcPr>
            <w:tcW w:w="708" w:type="dxa"/>
            <w:tcBorders>
              <w:bottom w:val="thinThickSmallGap" w:sz="24" w:space="0" w:color="auto"/>
            </w:tcBorders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thinThickSmallGap" w:sz="24" w:space="0" w:color="auto"/>
            </w:tcBorders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drużynowy w badmintonie chłopców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powiatowy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thinThickSmallGap" w:sz="24" w:space="0" w:color="auto"/>
            </w:tcBorders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I m. w </w:t>
            </w: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Pow</w:t>
            </w:r>
            <w:proofErr w:type="spellEnd"/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 Zawodach LOM</w:t>
            </w:r>
          </w:p>
        </w:tc>
      </w:tr>
      <w:tr w:rsidR="00F179BD" w:rsidRPr="005F4C43" w:rsidTr="005F4C43">
        <w:tc>
          <w:tcPr>
            <w:tcW w:w="708" w:type="dxa"/>
            <w:tcBorders>
              <w:top w:val="thinThickSmallGap" w:sz="24" w:space="0" w:color="auto"/>
            </w:tcBorders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</w:tcBorders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drużynowy w badmintonie chłopców</w:t>
            </w:r>
          </w:p>
        </w:tc>
        <w:tc>
          <w:tcPr>
            <w:tcW w:w="2127" w:type="dxa"/>
            <w:tcBorders>
              <w:top w:val="thinThickSmallGap" w:sz="24" w:space="0" w:color="auto"/>
            </w:tcBorders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</w:t>
            </w:r>
            <w:r w:rsidR="00F179BD" w:rsidRPr="005F4C43">
              <w:rPr>
                <w:rFonts w:ascii="Bookman Old Style" w:hAnsi="Bookman Old Style"/>
                <w:sz w:val="22"/>
                <w:szCs w:val="22"/>
              </w:rPr>
              <w:t>ojewódzki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</w:tcBorders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V miejsce w Półfinale Woj LOM</w:t>
            </w: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Turniej w unihokeju dziewcząt 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</w:t>
            </w:r>
            <w:r w:rsidR="00F179BD" w:rsidRPr="005F4C43">
              <w:rPr>
                <w:rFonts w:ascii="Bookman Old Style" w:hAnsi="Bookman Old Style"/>
                <w:sz w:val="22"/>
                <w:szCs w:val="22"/>
              </w:rPr>
              <w:t>owiatowy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 miejsce w Powiatowych Zawodach Lubuskiej Olimpiady Młodzieży</w:t>
            </w: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w unihokeju chłopców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27" w:type="dxa"/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Powiatowy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III miejsce w Powiatowych Zawodach Lubuskiej Olimpiady Młodzieży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piłki nożnej chłopców</w:t>
            </w:r>
          </w:p>
        </w:tc>
        <w:tc>
          <w:tcPr>
            <w:tcW w:w="2127" w:type="dxa"/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Powiatowy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 miejsce w Powiatowych Zawodach Lubuskiej Olimpiady Młodzieży</w:t>
            </w: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piłki nożnej chłopców</w:t>
            </w:r>
          </w:p>
        </w:tc>
        <w:tc>
          <w:tcPr>
            <w:tcW w:w="2127" w:type="dxa"/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Wojewódzki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VI miejsce w Półfinale Wojewódzkim Lubuskiej Olimpiady Młodzieży  </w:t>
            </w:r>
          </w:p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piłki nożnej dziewcząt</w:t>
            </w:r>
          </w:p>
        </w:tc>
        <w:tc>
          <w:tcPr>
            <w:tcW w:w="2127" w:type="dxa"/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</w:t>
            </w:r>
            <w:r w:rsidR="00F179BD" w:rsidRPr="005F4C43">
              <w:rPr>
                <w:rFonts w:ascii="Bookman Old Style" w:hAnsi="Bookman Old Style"/>
                <w:sz w:val="22"/>
                <w:szCs w:val="22"/>
              </w:rPr>
              <w:t>owiatowy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IV miejsce w Powiatowych Zawodach Lubuskiej Olimpiady Młodzieży</w:t>
            </w: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ind w:left="60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drużynowy w tenisie stołowym dziewcząt</w:t>
            </w:r>
          </w:p>
        </w:tc>
        <w:tc>
          <w:tcPr>
            <w:tcW w:w="2127" w:type="dxa"/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</w:t>
            </w:r>
            <w:r w:rsidR="00F179BD" w:rsidRPr="005F4C43">
              <w:rPr>
                <w:rFonts w:ascii="Bookman Old Style" w:hAnsi="Bookman Old Style"/>
                <w:sz w:val="22"/>
                <w:szCs w:val="22"/>
              </w:rPr>
              <w:t>owiatowy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 m  w Pow. Zawodach LOM</w:t>
            </w:r>
          </w:p>
        </w:tc>
      </w:tr>
      <w:tr w:rsidR="00F179BD" w:rsidRPr="005F4C43" w:rsidTr="005F4C43">
        <w:tc>
          <w:tcPr>
            <w:tcW w:w="708" w:type="dxa"/>
          </w:tcPr>
          <w:p w:rsidR="00F179BD" w:rsidRPr="005F4C43" w:rsidRDefault="00F179BD" w:rsidP="006B3C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Turniej piłki ręcznej chłopców</w:t>
            </w:r>
          </w:p>
        </w:tc>
        <w:tc>
          <w:tcPr>
            <w:tcW w:w="2127" w:type="dxa"/>
          </w:tcPr>
          <w:p w:rsidR="00F179BD" w:rsidRPr="005F4C43" w:rsidRDefault="005F4C43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</w:t>
            </w:r>
            <w:r w:rsidR="00F179BD" w:rsidRPr="005F4C43">
              <w:rPr>
                <w:rFonts w:ascii="Bookman Old Style" w:hAnsi="Bookman Old Style"/>
                <w:sz w:val="22"/>
                <w:szCs w:val="22"/>
              </w:rPr>
              <w:t>owiatowy</w:t>
            </w:r>
          </w:p>
        </w:tc>
        <w:tc>
          <w:tcPr>
            <w:tcW w:w="3827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79BD" w:rsidRPr="005F4C43" w:rsidRDefault="00F179BD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IV miejsce w Pow.  Zawodach Lubuskiej Olimpiady Młodzieży</w:t>
            </w:r>
          </w:p>
          <w:p w:rsidR="00F179BD" w:rsidRPr="005F4C43" w:rsidRDefault="00F179BD" w:rsidP="005D0E8A">
            <w:pPr>
              <w:ind w:left="708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070FC9" w:rsidRDefault="005F4C43" w:rsidP="00070FC9">
      <w:pPr>
        <w:rPr>
          <w:rStyle w:val="BezodstpwZnak"/>
          <w:rFonts w:ascii="Bookman Old Style" w:hAnsi="Bookman Old Style"/>
        </w:rPr>
      </w:pPr>
      <w:r w:rsidRPr="00A422EF">
        <w:rPr>
          <w:rStyle w:val="BezodstpwZnak"/>
          <w:rFonts w:ascii="Bookman Old Style" w:hAnsi="Bookman Old Style"/>
          <w:b/>
        </w:rPr>
        <w:t xml:space="preserve">SPORT </w:t>
      </w:r>
      <w:r w:rsidRPr="005F4C43">
        <w:rPr>
          <w:rStyle w:val="BezodstpwZnak"/>
          <w:rFonts w:ascii="Bookman Old Style" w:hAnsi="Bookman Old Style"/>
        </w:rPr>
        <w:t>- w</w:t>
      </w:r>
      <w:r w:rsidR="00070FC9" w:rsidRPr="005F4C43">
        <w:rPr>
          <w:rStyle w:val="BezodstpwZnak"/>
          <w:rFonts w:ascii="Bookman Old Style" w:hAnsi="Bookman Old Style"/>
        </w:rPr>
        <w:t xml:space="preserve"> klasyfikacji gmin Powiatu Żarskiego na trzecim miejscu uplasowało się miasto Łęknica </w:t>
      </w:r>
      <w:r w:rsidRPr="005F4C43">
        <w:rPr>
          <w:rStyle w:val="BezodstpwZnak"/>
          <w:rFonts w:ascii="Bookman Old Style" w:hAnsi="Bookman Old Style"/>
        </w:rPr>
        <w:t>.</w:t>
      </w:r>
      <w:r w:rsidR="00070FC9" w:rsidRPr="005F4C43">
        <w:rPr>
          <w:rStyle w:val="BezodstpwZnak"/>
          <w:rFonts w:ascii="Bookman Old Style" w:hAnsi="Bookman Old Style"/>
        </w:rPr>
        <w:t xml:space="preserve">W kategorii szkół podstawowych drugie miejsce zajęła Szkoła Podstawowa w Łęknicy.  </w:t>
      </w:r>
    </w:p>
    <w:p w:rsidR="00504243" w:rsidRPr="005F4C43" w:rsidRDefault="00504243" w:rsidP="00070FC9">
      <w:pPr>
        <w:rPr>
          <w:rFonts w:ascii="Bookman Old Style" w:hAnsi="Bookman Old Style"/>
        </w:rPr>
      </w:pPr>
    </w:p>
    <w:p w:rsidR="00CF58F9" w:rsidRPr="005F4C43" w:rsidRDefault="005F4C43" w:rsidP="00A422EF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5F4C43">
        <w:rPr>
          <w:rFonts w:ascii="Bookman Old Style" w:hAnsi="Bookman Old Style"/>
          <w:b/>
          <w:sz w:val="22"/>
          <w:szCs w:val="22"/>
          <w:u w:val="single"/>
        </w:rPr>
        <w:t>Gimnazjum</w:t>
      </w:r>
    </w:p>
    <w:tbl>
      <w:tblPr>
        <w:tblW w:w="148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2127"/>
        <w:gridCol w:w="3827"/>
        <w:gridCol w:w="1559"/>
        <w:gridCol w:w="3402"/>
      </w:tblGrid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Tematyka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 xml:space="preserve">konkursu 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Zasięg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Organizatorzy</w:t>
            </w: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Termin</w:t>
            </w:r>
          </w:p>
        </w:tc>
        <w:tc>
          <w:tcPr>
            <w:tcW w:w="3402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b/>
                <w:sz w:val="22"/>
                <w:szCs w:val="22"/>
              </w:rPr>
              <w:t>Osiągnięcia</w:t>
            </w: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Multitest</w:t>
            </w:r>
            <w:proofErr w:type="spellEnd"/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Ogólnopolski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Centrum Edukacji Szkolnej</w:t>
            </w: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październik</w:t>
            </w:r>
          </w:p>
        </w:tc>
        <w:tc>
          <w:tcPr>
            <w:tcW w:w="3402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dyplom laureata</w:t>
            </w:r>
          </w:p>
          <w:p w:rsidR="00232A42" w:rsidRPr="005F4C43" w:rsidRDefault="00232A42" w:rsidP="00232A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="00A422E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wyróżnienia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Pangea</w:t>
            </w:r>
            <w:proofErr w:type="spellEnd"/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 –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konkurs matematyczny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gólnopolski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Patronat Ministra Obrony Narodowej</w:t>
            </w: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styczeń</w:t>
            </w:r>
          </w:p>
        </w:tc>
        <w:tc>
          <w:tcPr>
            <w:tcW w:w="3402" w:type="dxa"/>
          </w:tcPr>
          <w:p w:rsidR="00232A42" w:rsidRPr="005F4C43" w:rsidRDefault="00232A42" w:rsidP="00232A42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wyniki w marcu</w:t>
            </w: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Ogólnopolski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Wirtualny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Festiwal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Kulthurra</w:t>
            </w:r>
            <w:proofErr w:type="spellEnd"/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- część teatralna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gólnopolski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CEO</w:t>
            </w: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grudzień</w:t>
            </w:r>
          </w:p>
        </w:tc>
        <w:tc>
          <w:tcPr>
            <w:tcW w:w="3402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laureatki</w:t>
            </w: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Ogólnopolski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Wirtualny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Festiwal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Kulthurra</w:t>
            </w:r>
            <w:proofErr w:type="spellEnd"/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 – część muzyczna 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gólnopolski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CEO</w:t>
            </w: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grudzień</w:t>
            </w:r>
          </w:p>
        </w:tc>
        <w:tc>
          <w:tcPr>
            <w:tcW w:w="3402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nagroda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grand prix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2A42" w:rsidRPr="005F4C43" w:rsidTr="00232A42">
        <w:trPr>
          <w:trHeight w:val="1362"/>
        </w:trPr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lastRenderedPageBreak/>
              <w:t>6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Konkurs recytatorski twórczości Jana Pawła II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iecezjalny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Kuria Zielonogórsko-gorzowska</w:t>
            </w: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październik</w:t>
            </w:r>
          </w:p>
        </w:tc>
        <w:tc>
          <w:tcPr>
            <w:tcW w:w="3402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uczestnik</w:t>
            </w: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9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„Nie palę, nie truję, tylko segreguję”</w:t>
            </w:r>
          </w:p>
        </w:tc>
        <w:tc>
          <w:tcPr>
            <w:tcW w:w="2127" w:type="dxa"/>
          </w:tcPr>
          <w:p w:rsidR="00232A42" w:rsidRPr="005F4C43" w:rsidRDefault="00232A42" w:rsidP="00232A42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gólnopolski</w:t>
            </w:r>
          </w:p>
        </w:tc>
        <w:tc>
          <w:tcPr>
            <w:tcW w:w="3827" w:type="dxa"/>
          </w:tcPr>
          <w:p w:rsidR="00232A42" w:rsidRPr="005F4C43" w:rsidRDefault="00232A42" w:rsidP="00232A42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Szkoły dla Ekorozwoju</w:t>
            </w:r>
          </w:p>
        </w:tc>
        <w:tc>
          <w:tcPr>
            <w:tcW w:w="1559" w:type="dxa"/>
          </w:tcPr>
          <w:p w:rsidR="00232A42" w:rsidRPr="005F4C43" w:rsidRDefault="00232A42" w:rsidP="00232A42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listopad</w:t>
            </w:r>
          </w:p>
        </w:tc>
        <w:tc>
          <w:tcPr>
            <w:tcW w:w="3402" w:type="dxa"/>
          </w:tcPr>
          <w:p w:rsidR="00232A42" w:rsidRPr="005F4C43" w:rsidRDefault="00232A42" w:rsidP="00232A42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 miejsce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wyróżnienie</w:t>
            </w: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11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Poznajemy Parki Krajobrazowe Polski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G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minny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 xml:space="preserve">Park Krajobrazowy „Łuk </w:t>
            </w:r>
            <w:proofErr w:type="spellStart"/>
            <w:r w:rsidRPr="005F4C43">
              <w:rPr>
                <w:rFonts w:ascii="Bookman Old Style" w:hAnsi="Bookman Old Style"/>
                <w:sz w:val="22"/>
                <w:szCs w:val="22"/>
              </w:rPr>
              <w:t>Mużakowa</w:t>
            </w:r>
            <w:proofErr w:type="spellEnd"/>
            <w:r w:rsidRPr="005F4C43">
              <w:rPr>
                <w:rFonts w:ascii="Bookman Old Style" w:hAnsi="Bookman Old Style"/>
                <w:sz w:val="22"/>
                <w:szCs w:val="22"/>
              </w:rPr>
              <w:t>”</w:t>
            </w: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styczeń</w:t>
            </w:r>
          </w:p>
        </w:tc>
        <w:tc>
          <w:tcPr>
            <w:tcW w:w="3402" w:type="dxa"/>
          </w:tcPr>
          <w:p w:rsidR="00232A42" w:rsidRPr="005F4C43" w:rsidRDefault="00232A42" w:rsidP="00232A42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IV miejsce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IV miejsce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IV miejsce</w:t>
            </w: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Ogólnopolski Konkurs Młodzieżowy „Poznajemy ojcowiznę”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gólnopolski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PTTK</w:t>
            </w: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grudzień - maj</w:t>
            </w:r>
          </w:p>
        </w:tc>
        <w:tc>
          <w:tcPr>
            <w:tcW w:w="3402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czekamy na wyniki po pierwszym etapie</w:t>
            </w: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A422EF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  <w:r w:rsidR="00232A42" w:rsidRPr="005F4C43"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Konkurs przedmiotowy z geografii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ejonowy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Lubuski Kurator Oświaty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styczeń</w:t>
            </w:r>
          </w:p>
        </w:tc>
        <w:tc>
          <w:tcPr>
            <w:tcW w:w="3402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42,5%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65%</w:t>
            </w: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Konkurs przedmiotowy z języka polskiego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ejonowy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Lubuski Kurator Oświaty</w:t>
            </w: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styczeń</w:t>
            </w:r>
          </w:p>
        </w:tc>
        <w:tc>
          <w:tcPr>
            <w:tcW w:w="3402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2A42" w:rsidRPr="005F4C43" w:rsidTr="00232A42">
        <w:tc>
          <w:tcPr>
            <w:tcW w:w="708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16</w:t>
            </w:r>
          </w:p>
        </w:tc>
        <w:tc>
          <w:tcPr>
            <w:tcW w:w="3261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VI Wojewódzki Konkurs Dla Młodzieży „Poznajemy Ojcowiznę Kresową i Budujemy Makietę Zabytku”</w:t>
            </w:r>
          </w:p>
        </w:tc>
        <w:tc>
          <w:tcPr>
            <w:tcW w:w="21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ojewódzki</w:t>
            </w:r>
          </w:p>
        </w:tc>
        <w:tc>
          <w:tcPr>
            <w:tcW w:w="3827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32A42" w:rsidRPr="005F4C43" w:rsidRDefault="00232A42" w:rsidP="005D0E8A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KO Gorzów WLP. I O</w:t>
            </w:r>
            <w:r w:rsidRPr="005F4C43">
              <w:rPr>
                <w:rFonts w:ascii="Bookman Old Style" w:hAnsi="Bookman Old Style"/>
                <w:sz w:val="22"/>
                <w:szCs w:val="22"/>
              </w:rPr>
              <w:t>ddział w Żarach, Kresowe Towarzystwo Turystyczno-Krajoznawcze w Żarach, Wojewódzki Konserwator Zabytków, Starosta Powiatu Żarskiego, Burmistrz Miasta Żary, Burmistrz Miasta Łęknica</w:t>
            </w:r>
          </w:p>
          <w:p w:rsidR="00232A42" w:rsidRPr="005F4C43" w:rsidRDefault="00232A42" w:rsidP="005D0E8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grudzień</w:t>
            </w:r>
          </w:p>
        </w:tc>
        <w:tc>
          <w:tcPr>
            <w:tcW w:w="3402" w:type="dxa"/>
          </w:tcPr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wyróżnienie za pracę literacką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 miejsce – makieta</w:t>
            </w: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232A42" w:rsidRPr="005F4C43" w:rsidRDefault="00232A42" w:rsidP="005D0E8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F4C43">
              <w:rPr>
                <w:rFonts w:ascii="Bookman Old Style" w:hAnsi="Bookman Old Style"/>
                <w:sz w:val="22"/>
                <w:szCs w:val="22"/>
              </w:rPr>
              <w:t>III miejsce - makieta</w:t>
            </w:r>
          </w:p>
        </w:tc>
      </w:tr>
    </w:tbl>
    <w:p w:rsidR="00CF58F9" w:rsidRPr="005F4C43" w:rsidRDefault="00CF58F9" w:rsidP="00CF58F9">
      <w:pPr>
        <w:rPr>
          <w:rFonts w:ascii="Bookman Old Style" w:hAnsi="Bookman Old Style"/>
          <w:b/>
          <w:sz w:val="22"/>
          <w:szCs w:val="22"/>
        </w:rPr>
      </w:pPr>
    </w:p>
    <w:p w:rsidR="00F54203" w:rsidRDefault="00F54203" w:rsidP="0016086A">
      <w:pPr>
        <w:rPr>
          <w:rStyle w:val="BezodstpwZnak"/>
          <w:rFonts w:ascii="Bookman Old Style" w:hAnsi="Bookman Old Style"/>
          <w:b/>
        </w:rPr>
      </w:pPr>
    </w:p>
    <w:p w:rsidR="00F54203" w:rsidRDefault="00F54203" w:rsidP="0016086A">
      <w:pPr>
        <w:rPr>
          <w:rStyle w:val="BezodstpwZnak"/>
          <w:rFonts w:ascii="Bookman Old Style" w:hAnsi="Bookman Old Style"/>
          <w:b/>
        </w:rPr>
      </w:pPr>
    </w:p>
    <w:p w:rsidR="00EE27BC" w:rsidRPr="00A422EF" w:rsidRDefault="0016086A" w:rsidP="0016086A">
      <w:pPr>
        <w:rPr>
          <w:rFonts w:ascii="Bookman Old Style" w:hAnsi="Bookman Old Style"/>
          <w:color w:val="000000"/>
          <w:sz w:val="22"/>
          <w:szCs w:val="22"/>
        </w:rPr>
      </w:pPr>
      <w:r w:rsidRPr="00A422EF">
        <w:rPr>
          <w:rStyle w:val="BezodstpwZnak"/>
          <w:rFonts w:ascii="Bookman Old Style" w:hAnsi="Bookman Old Style"/>
          <w:b/>
        </w:rPr>
        <w:lastRenderedPageBreak/>
        <w:t xml:space="preserve">SPORT </w:t>
      </w:r>
      <w:r w:rsidRPr="00A422EF">
        <w:rPr>
          <w:rStyle w:val="BezodstpwZnak"/>
          <w:rFonts w:ascii="Bookman Old Style" w:hAnsi="Bookman Old Style"/>
        </w:rPr>
        <w:t xml:space="preserve">- </w:t>
      </w:r>
      <w:r w:rsidR="00232A42" w:rsidRPr="00A422EF">
        <w:rPr>
          <w:rStyle w:val="BezodstpwZnak"/>
          <w:rFonts w:ascii="Bookman Old Style" w:hAnsi="Bookman Old Style"/>
        </w:rPr>
        <w:t>W kategorii szkół gimnazjalnych trzecie miejsce zajęło Gimnaz</w:t>
      </w:r>
      <w:r w:rsidR="00232A42" w:rsidRPr="00A422EF">
        <w:rPr>
          <w:rFonts w:ascii="Bookman Old Style" w:hAnsi="Bookman Old Style"/>
          <w:color w:val="000000"/>
          <w:sz w:val="22"/>
          <w:szCs w:val="22"/>
        </w:rPr>
        <w:t>jum w Łęknicy.</w:t>
      </w:r>
    </w:p>
    <w:p w:rsidR="0016086A" w:rsidRPr="00A422EF" w:rsidRDefault="00EE27BC" w:rsidP="006B3C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  <w:u w:val="wave"/>
        </w:rPr>
      </w:pPr>
      <w:r w:rsidRPr="00A422EF">
        <w:rPr>
          <w:rFonts w:ascii="Bookman Old Style" w:hAnsi="Bookman Old Style"/>
          <w:iCs/>
          <w:u w:val="wave"/>
        </w:rPr>
        <w:t>BADMINTIN</w:t>
      </w:r>
      <w:r w:rsidR="0016086A" w:rsidRPr="00A422EF">
        <w:rPr>
          <w:rFonts w:ascii="Bookman Old Style" w:hAnsi="Bookman Old Style"/>
          <w:iCs/>
        </w:rPr>
        <w:t xml:space="preserve"> </w:t>
      </w:r>
    </w:p>
    <w:p w:rsidR="00EE27BC" w:rsidRPr="00A422EF" w:rsidRDefault="0016086A" w:rsidP="0016086A">
      <w:pPr>
        <w:ind w:left="360"/>
        <w:jc w:val="both"/>
        <w:rPr>
          <w:rFonts w:ascii="Bookman Old Style" w:hAnsi="Bookman Old Style"/>
          <w:iCs/>
          <w:sz w:val="22"/>
          <w:szCs w:val="22"/>
          <w:u w:val="wave"/>
        </w:rPr>
      </w:pPr>
      <w:r w:rsidRPr="00A422EF">
        <w:rPr>
          <w:rFonts w:ascii="Bookman Old Style" w:hAnsi="Bookman Old Style"/>
          <w:iCs/>
          <w:sz w:val="22"/>
          <w:szCs w:val="22"/>
        </w:rPr>
        <w:t xml:space="preserve">      Dziewczęta</w:t>
      </w:r>
    </w:p>
    <w:p w:rsidR="00EE27BC" w:rsidRPr="00A422EF" w:rsidRDefault="00EE27BC" w:rsidP="006B3C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A422EF">
        <w:rPr>
          <w:rFonts w:ascii="Bookman Old Style" w:hAnsi="Bookman Old Style"/>
          <w:iCs/>
        </w:rPr>
        <w:t xml:space="preserve">I miejsce </w:t>
      </w:r>
      <w:r w:rsidRPr="00A422EF">
        <w:rPr>
          <w:rFonts w:ascii="Bookman Old Style" w:hAnsi="Bookman Old Style"/>
          <w:iCs/>
        </w:rPr>
        <w:tab/>
        <w:t>-  w finale powiatowym</w:t>
      </w:r>
    </w:p>
    <w:p w:rsidR="00EE27BC" w:rsidRPr="00A422EF" w:rsidRDefault="00EE27BC" w:rsidP="006B3C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A422EF">
        <w:rPr>
          <w:rFonts w:ascii="Bookman Old Style" w:hAnsi="Bookman Old Style"/>
          <w:iCs/>
        </w:rPr>
        <w:t>I miejsce</w:t>
      </w:r>
      <w:r w:rsidRPr="00A422EF">
        <w:rPr>
          <w:rFonts w:ascii="Bookman Old Style" w:hAnsi="Bookman Old Style"/>
          <w:iCs/>
        </w:rPr>
        <w:tab/>
        <w:t>-  w finale rejonowym</w:t>
      </w:r>
    </w:p>
    <w:p w:rsidR="00EE27BC" w:rsidRPr="00A422EF" w:rsidRDefault="00EE27BC" w:rsidP="006B3C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A422EF">
        <w:rPr>
          <w:rFonts w:ascii="Bookman Old Style" w:hAnsi="Bookman Old Style"/>
          <w:iCs/>
        </w:rPr>
        <w:t>I miejsce</w:t>
      </w:r>
      <w:r w:rsidRPr="00A422EF">
        <w:rPr>
          <w:rFonts w:ascii="Bookman Old Style" w:hAnsi="Bookman Old Style"/>
          <w:iCs/>
        </w:rPr>
        <w:tab/>
        <w:t>-  w półfinale wojewódzkim</w:t>
      </w:r>
    </w:p>
    <w:p w:rsidR="00EE27BC" w:rsidRPr="00A422EF" w:rsidRDefault="00EE27BC" w:rsidP="006B3C0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A422EF">
        <w:rPr>
          <w:rFonts w:ascii="Bookman Old Style" w:hAnsi="Bookman Old Style"/>
          <w:iCs/>
        </w:rPr>
        <w:t>IV miejsce</w:t>
      </w:r>
      <w:r w:rsidRPr="00A422EF">
        <w:rPr>
          <w:rFonts w:ascii="Bookman Old Style" w:hAnsi="Bookman Old Style"/>
          <w:iCs/>
        </w:rPr>
        <w:tab/>
        <w:t>- w finale wojewódzkim</w:t>
      </w:r>
    </w:p>
    <w:p w:rsidR="00EE27BC" w:rsidRPr="00A422EF" w:rsidRDefault="00EE27BC" w:rsidP="00EE27BC">
      <w:pPr>
        <w:jc w:val="both"/>
        <w:rPr>
          <w:rFonts w:ascii="Bookman Old Style" w:hAnsi="Bookman Old Style"/>
          <w:iCs/>
          <w:sz w:val="22"/>
          <w:szCs w:val="22"/>
        </w:rPr>
      </w:pPr>
      <w:r w:rsidRPr="00A422EF">
        <w:rPr>
          <w:rFonts w:ascii="Bookman Old Style" w:hAnsi="Bookman Old Style"/>
          <w:iCs/>
          <w:sz w:val="22"/>
          <w:szCs w:val="22"/>
        </w:rPr>
        <w:tab/>
        <w:t xml:space="preserve">Chłopcy: </w:t>
      </w:r>
    </w:p>
    <w:p w:rsidR="00EE27BC" w:rsidRPr="00A422EF" w:rsidRDefault="00EE27BC" w:rsidP="006B3C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A422EF">
        <w:rPr>
          <w:rFonts w:ascii="Bookman Old Style" w:hAnsi="Bookman Old Style"/>
          <w:iCs/>
        </w:rPr>
        <w:t>I miejsce</w:t>
      </w:r>
      <w:r w:rsidRPr="00A422EF">
        <w:rPr>
          <w:rFonts w:ascii="Bookman Old Style" w:hAnsi="Bookman Old Style"/>
          <w:iCs/>
        </w:rPr>
        <w:tab/>
        <w:t>- w finale powiatowym</w:t>
      </w:r>
    </w:p>
    <w:p w:rsidR="00EE27BC" w:rsidRPr="00A422EF" w:rsidRDefault="00EE27BC" w:rsidP="006B3C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A422EF">
        <w:rPr>
          <w:rFonts w:ascii="Bookman Old Style" w:hAnsi="Bookman Old Style"/>
          <w:iCs/>
        </w:rPr>
        <w:t>I miejsce</w:t>
      </w:r>
      <w:r w:rsidRPr="00A422EF">
        <w:rPr>
          <w:rFonts w:ascii="Bookman Old Style" w:hAnsi="Bookman Old Style"/>
          <w:iCs/>
        </w:rPr>
        <w:tab/>
        <w:t>- w finale rejonowym</w:t>
      </w:r>
    </w:p>
    <w:p w:rsidR="00EE27BC" w:rsidRPr="00A422EF" w:rsidRDefault="00EE27BC" w:rsidP="006B3C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A422EF">
        <w:rPr>
          <w:rFonts w:ascii="Bookman Old Style" w:hAnsi="Bookman Old Style"/>
          <w:iCs/>
        </w:rPr>
        <w:t>III miejsce</w:t>
      </w:r>
      <w:r w:rsidRPr="00A422EF">
        <w:rPr>
          <w:rFonts w:ascii="Bookman Old Style" w:hAnsi="Bookman Old Style"/>
          <w:iCs/>
        </w:rPr>
        <w:tab/>
        <w:t>- w półfinale wojewódzkim</w:t>
      </w:r>
    </w:p>
    <w:p w:rsidR="00EE27BC" w:rsidRPr="00A422EF" w:rsidRDefault="00EE27BC" w:rsidP="006B3C0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</w:rPr>
      </w:pPr>
      <w:r w:rsidRPr="00A422EF">
        <w:rPr>
          <w:rFonts w:ascii="Bookman Old Style" w:hAnsi="Bookman Old Style"/>
          <w:iCs/>
        </w:rPr>
        <w:t>II miejsce</w:t>
      </w:r>
      <w:r w:rsidRPr="00A422EF">
        <w:rPr>
          <w:rFonts w:ascii="Bookman Old Style" w:hAnsi="Bookman Old Style"/>
          <w:iCs/>
        </w:rPr>
        <w:tab/>
        <w:t>- w finale wojewódzkim</w:t>
      </w:r>
    </w:p>
    <w:p w:rsidR="00EE27BC" w:rsidRPr="00A422EF" w:rsidRDefault="00EE27BC" w:rsidP="006B3C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  <w:u w:val="wave"/>
        </w:rPr>
      </w:pPr>
      <w:r w:rsidRPr="00A422EF">
        <w:rPr>
          <w:rFonts w:ascii="Bookman Old Style" w:hAnsi="Bookman Old Style"/>
          <w:iCs/>
          <w:u w:val="wave"/>
        </w:rPr>
        <w:t>PIŁKA NOŻNA</w:t>
      </w:r>
    </w:p>
    <w:p w:rsidR="00EE27BC" w:rsidRPr="00A422EF" w:rsidRDefault="00EE27BC" w:rsidP="006B3C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  <w:u w:val="wave"/>
        </w:rPr>
      </w:pPr>
      <w:r w:rsidRPr="00A422EF">
        <w:rPr>
          <w:rFonts w:ascii="Bookman Old Style" w:hAnsi="Bookman Old Style"/>
          <w:iCs/>
        </w:rPr>
        <w:t>Uczniowie naszej szkoły biorą udział w rozgrywkach piłkarskich w wojewódzkiej lidze juniorów młodszych.</w:t>
      </w:r>
    </w:p>
    <w:p w:rsidR="00EE27BC" w:rsidRPr="00A422EF" w:rsidRDefault="00EE27BC" w:rsidP="006B3C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  <w:u w:val="wave"/>
        </w:rPr>
      </w:pPr>
      <w:r w:rsidRPr="00A422EF">
        <w:rPr>
          <w:rFonts w:ascii="Bookman Old Style" w:hAnsi="Bookman Old Style"/>
          <w:iCs/>
        </w:rPr>
        <w:t>IV miejsce w turnieju piłki nożnej o puchar wójta Lipinek Łużyckich</w:t>
      </w:r>
    </w:p>
    <w:p w:rsidR="00EE27BC" w:rsidRPr="00A422EF" w:rsidRDefault="00EE27BC" w:rsidP="006B3C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  <w:u w:val="wave"/>
        </w:rPr>
      </w:pPr>
      <w:r w:rsidRPr="00A422EF">
        <w:rPr>
          <w:rFonts w:ascii="Bookman Old Style" w:hAnsi="Bookman Old Style"/>
          <w:iCs/>
        </w:rPr>
        <w:t>III miejsce w powiatowym turnieju 5-tek piłkarskich chłopców</w:t>
      </w:r>
    </w:p>
    <w:p w:rsidR="00EE27BC" w:rsidRPr="00A422EF" w:rsidRDefault="00EE27BC" w:rsidP="006B3C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  <w:u w:val="wave"/>
        </w:rPr>
      </w:pPr>
      <w:r w:rsidRPr="00A422EF">
        <w:rPr>
          <w:rFonts w:ascii="Bookman Old Style" w:hAnsi="Bookman Old Style"/>
          <w:iCs/>
        </w:rPr>
        <w:t>III miejsce w powiatowym turnieju 5-tek piłkarskich dziewcząt</w:t>
      </w:r>
    </w:p>
    <w:p w:rsidR="00232A42" w:rsidRPr="00A422EF" w:rsidRDefault="00EE27BC" w:rsidP="006B3C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Cs/>
          <w:u w:val="wave"/>
        </w:rPr>
      </w:pPr>
      <w:r w:rsidRPr="00A422EF">
        <w:rPr>
          <w:rFonts w:ascii="Bookman Old Style" w:hAnsi="Bookman Old Style"/>
          <w:iCs/>
        </w:rPr>
        <w:t>II miejsce w turnieju piłki nożnej dziewcząt MUNDIALITO i awans do dalszego etapu rozgrywek.</w:t>
      </w:r>
    </w:p>
    <w:p w:rsidR="00CF58F9" w:rsidRPr="00A422EF" w:rsidRDefault="00CF58F9" w:rsidP="00CF58F9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A422EF">
        <w:rPr>
          <w:rFonts w:ascii="Bookman Old Style" w:hAnsi="Bookman Old Style"/>
          <w:b/>
          <w:sz w:val="22"/>
          <w:szCs w:val="22"/>
        </w:rPr>
        <w:t xml:space="preserve">1. </w:t>
      </w:r>
      <w:r w:rsidRPr="00A422EF">
        <w:rPr>
          <w:rFonts w:ascii="Bookman Old Style" w:hAnsi="Bookman Old Style"/>
          <w:sz w:val="22"/>
          <w:szCs w:val="22"/>
        </w:rPr>
        <w:t xml:space="preserve">Dnia 17.09.2013 roku na wielofunkcyjnym boisku odbył się turniej piłki siatkowej drużyn mieszanych z udziałem: </w:t>
      </w:r>
      <w:proofErr w:type="spellStart"/>
      <w:r w:rsidRPr="00A422EF">
        <w:rPr>
          <w:rFonts w:ascii="Bookman Old Style" w:hAnsi="Bookman Old Style"/>
          <w:sz w:val="22"/>
          <w:szCs w:val="22"/>
        </w:rPr>
        <w:t>Freie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Schule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Boxberg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(2 drużyny), Gimnazjum z Lipinek Łużyckich oraz Gimnazjum z Łęknicy. </w:t>
      </w:r>
      <w:r w:rsidR="0016086A" w:rsidRPr="00A422EF">
        <w:rPr>
          <w:rFonts w:ascii="Bookman Old Style" w:hAnsi="Bookman Old Style"/>
          <w:sz w:val="22"/>
          <w:szCs w:val="22"/>
        </w:rPr>
        <w:t>Z</w:t>
      </w:r>
      <w:r w:rsidRPr="00A422EF">
        <w:rPr>
          <w:rFonts w:ascii="Bookman Old Style" w:hAnsi="Bookman Old Style"/>
          <w:sz w:val="22"/>
          <w:szCs w:val="22"/>
        </w:rPr>
        <w:t xml:space="preserve">wycięstwo odnieśli siatkarze z </w:t>
      </w:r>
      <w:proofErr w:type="spellStart"/>
      <w:r w:rsidRPr="00A422EF">
        <w:rPr>
          <w:rFonts w:ascii="Bookman Old Style" w:hAnsi="Bookman Old Style"/>
          <w:sz w:val="22"/>
          <w:szCs w:val="22"/>
        </w:rPr>
        <w:t>Freie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Schule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Boxberg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, na drugim miejscu uplasowało się Gimnazjum z Łęknicy, trzecią pozycję zajęli zawodnicy z </w:t>
      </w:r>
      <w:proofErr w:type="spellStart"/>
      <w:r w:rsidRPr="00A422EF">
        <w:rPr>
          <w:rFonts w:ascii="Bookman Old Style" w:hAnsi="Bookman Old Style"/>
          <w:sz w:val="22"/>
          <w:szCs w:val="22"/>
        </w:rPr>
        <w:t>Freie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Schule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Boxberg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II, a czwarte miejsce zajęli uczniowie z Gimnazjum w Lipinkach Łużyckich.</w:t>
      </w:r>
    </w:p>
    <w:p w:rsidR="00CF58F9" w:rsidRPr="00A422EF" w:rsidRDefault="00CF58F9" w:rsidP="00CF58F9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A422EF">
        <w:rPr>
          <w:rFonts w:ascii="Bookman Old Style" w:hAnsi="Bookman Old Style"/>
          <w:b/>
          <w:sz w:val="22"/>
          <w:szCs w:val="22"/>
        </w:rPr>
        <w:t xml:space="preserve">2. </w:t>
      </w:r>
      <w:r w:rsidRPr="00A422EF">
        <w:rPr>
          <w:rFonts w:ascii="Bookman Old Style" w:hAnsi="Bookman Old Style"/>
          <w:sz w:val="22"/>
          <w:szCs w:val="22"/>
        </w:rPr>
        <w:t>Dnia 18.09.2013 roku na wielofunkcyjnym boisku sportowym przy Zespole Szkół Publicznych w Łęknicy odbył się kolejny turniej organizowany w ramach projektu „Poznajemy się przez sport”. Tym razem był to turniej piłki nożnej chłopców klas gimnazjalnych, w którym udział wzi</w:t>
      </w:r>
      <w:r w:rsidR="0016086A" w:rsidRPr="00A422EF">
        <w:rPr>
          <w:rFonts w:ascii="Bookman Old Style" w:hAnsi="Bookman Old Style"/>
          <w:sz w:val="22"/>
          <w:szCs w:val="22"/>
        </w:rPr>
        <w:t>ęły</w:t>
      </w:r>
      <w:r w:rsidR="003461BB" w:rsidRPr="00A422EF">
        <w:rPr>
          <w:rFonts w:ascii="Bookman Old Style" w:hAnsi="Bookman Old Style"/>
          <w:sz w:val="22"/>
          <w:szCs w:val="22"/>
        </w:rPr>
        <w:t xml:space="preserve"> drużyny z: Gimnazjum </w:t>
      </w:r>
      <w:r w:rsidRPr="00A422EF">
        <w:rPr>
          <w:rFonts w:ascii="Bookman Old Style" w:hAnsi="Bookman Old Style"/>
          <w:sz w:val="22"/>
          <w:szCs w:val="22"/>
        </w:rPr>
        <w:t xml:space="preserve">w Lipinkach Łużyckich, </w:t>
      </w:r>
      <w:proofErr w:type="spellStart"/>
      <w:r w:rsidRPr="00A422EF">
        <w:rPr>
          <w:rFonts w:ascii="Bookman Old Style" w:hAnsi="Bookman Old Style"/>
          <w:sz w:val="22"/>
          <w:szCs w:val="22"/>
        </w:rPr>
        <w:t>Mittelschule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Krauschwitz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i dwie drużyny z Gimnazjum w Łęknicy. </w:t>
      </w:r>
    </w:p>
    <w:p w:rsidR="00CF58F9" w:rsidRPr="00A422EF" w:rsidRDefault="00CF58F9" w:rsidP="003461BB">
      <w:pPr>
        <w:jc w:val="both"/>
        <w:rPr>
          <w:rFonts w:ascii="Bookman Old Style" w:hAnsi="Bookman Old Style"/>
          <w:sz w:val="22"/>
          <w:szCs w:val="22"/>
        </w:rPr>
      </w:pPr>
      <w:r w:rsidRPr="00A422EF">
        <w:rPr>
          <w:rFonts w:ascii="Bookman Old Style" w:hAnsi="Bookman Old Style"/>
          <w:b/>
          <w:sz w:val="22"/>
          <w:szCs w:val="22"/>
        </w:rPr>
        <w:t xml:space="preserve">3. </w:t>
      </w:r>
      <w:r w:rsidRPr="00A422EF">
        <w:rPr>
          <w:rFonts w:ascii="Bookman Old Style" w:hAnsi="Bookman Old Style"/>
          <w:sz w:val="22"/>
          <w:szCs w:val="22"/>
        </w:rPr>
        <w:t xml:space="preserve">Dnia 01.10.2013 roku na wielofunkcyjnym obiekcie sportowym odbył się turniej piłki ręcznej chłopców, w którym udział wzięli uczniowie z Gimnazjum w Lipinkach Łużyckich, dwie drużyny z </w:t>
      </w:r>
      <w:proofErr w:type="spellStart"/>
      <w:r w:rsidRPr="00A422EF">
        <w:rPr>
          <w:rFonts w:ascii="Bookman Old Style" w:hAnsi="Bookman Old Style"/>
          <w:sz w:val="22"/>
          <w:szCs w:val="22"/>
        </w:rPr>
        <w:t>Freie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Schule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Boxbe</w:t>
      </w:r>
      <w:r w:rsidR="0016086A" w:rsidRPr="00A422EF">
        <w:rPr>
          <w:rFonts w:ascii="Bookman Old Style" w:hAnsi="Bookman Old Style"/>
          <w:sz w:val="22"/>
          <w:szCs w:val="22"/>
        </w:rPr>
        <w:t>rg</w:t>
      </w:r>
      <w:proofErr w:type="spellEnd"/>
      <w:r w:rsidR="0016086A" w:rsidRPr="00A422EF">
        <w:rPr>
          <w:rFonts w:ascii="Bookman Old Style" w:hAnsi="Bookman Old Style"/>
          <w:sz w:val="22"/>
          <w:szCs w:val="22"/>
        </w:rPr>
        <w:t xml:space="preserve"> oraz z łęknickiego Gimnazjum</w:t>
      </w:r>
      <w:r w:rsidRPr="00A422EF">
        <w:rPr>
          <w:rFonts w:ascii="Bookman Old Style" w:hAnsi="Bookman Old Style"/>
          <w:sz w:val="22"/>
          <w:szCs w:val="22"/>
        </w:rPr>
        <w:t>.</w:t>
      </w:r>
      <w:r w:rsidRPr="00A422EF">
        <w:rPr>
          <w:rFonts w:ascii="Bookman Old Style" w:hAnsi="Bookman Old Style"/>
          <w:sz w:val="22"/>
          <w:szCs w:val="22"/>
        </w:rPr>
        <w:tab/>
      </w:r>
      <w:r w:rsidRPr="00A422EF">
        <w:rPr>
          <w:rFonts w:ascii="Bookman Old Style" w:hAnsi="Bookman Old Style"/>
          <w:sz w:val="22"/>
          <w:szCs w:val="22"/>
        </w:rPr>
        <w:tab/>
      </w:r>
      <w:r w:rsidRPr="00A422EF">
        <w:rPr>
          <w:rFonts w:ascii="Bookman Old Style" w:hAnsi="Bookman Old Style"/>
          <w:sz w:val="22"/>
          <w:szCs w:val="22"/>
        </w:rPr>
        <w:tab/>
      </w:r>
      <w:r w:rsidRPr="00A422EF">
        <w:rPr>
          <w:rFonts w:ascii="Bookman Old Style" w:hAnsi="Bookman Old Style"/>
          <w:sz w:val="22"/>
          <w:szCs w:val="22"/>
        </w:rPr>
        <w:tab/>
      </w:r>
    </w:p>
    <w:p w:rsidR="00CF58F9" w:rsidRPr="00A422EF" w:rsidRDefault="00CF58F9" w:rsidP="00CE3784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A422EF">
        <w:rPr>
          <w:rFonts w:ascii="Bookman Old Style" w:hAnsi="Bookman Old Style"/>
          <w:b/>
          <w:sz w:val="22"/>
          <w:szCs w:val="22"/>
        </w:rPr>
        <w:t xml:space="preserve">4. </w:t>
      </w:r>
      <w:r w:rsidRPr="00A422EF">
        <w:rPr>
          <w:rFonts w:ascii="Bookman Old Style" w:hAnsi="Bookman Old Style"/>
          <w:sz w:val="22"/>
          <w:szCs w:val="22"/>
        </w:rPr>
        <w:t xml:space="preserve">Dnia 07.10.2013 roku na wielofunkcyjnym obiekcie sportowym odbył się turniej piłki koszykowej drużyn mieszanych, w którym udział wzięli uczniowie z Gimnazjum w Lipinkach Łużyckich, dwie drużyny z </w:t>
      </w:r>
      <w:proofErr w:type="spellStart"/>
      <w:r w:rsidRPr="00A422EF">
        <w:rPr>
          <w:rFonts w:ascii="Bookman Old Style" w:hAnsi="Bookman Old Style"/>
          <w:sz w:val="22"/>
          <w:szCs w:val="22"/>
        </w:rPr>
        <w:t>Freie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Schule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422EF">
        <w:rPr>
          <w:rFonts w:ascii="Bookman Old Style" w:hAnsi="Bookman Old Style"/>
          <w:sz w:val="22"/>
          <w:szCs w:val="22"/>
        </w:rPr>
        <w:t>Boxberg</w:t>
      </w:r>
      <w:proofErr w:type="spellEnd"/>
      <w:r w:rsidRPr="00A422EF">
        <w:rPr>
          <w:rFonts w:ascii="Bookman Old Style" w:hAnsi="Bookman Old Style"/>
          <w:sz w:val="22"/>
          <w:szCs w:val="22"/>
        </w:rPr>
        <w:t xml:space="preserve"> oraz z łęknickiego Gimnazjum. </w:t>
      </w:r>
    </w:p>
    <w:p w:rsidR="00CF58F9" w:rsidRPr="00A422EF" w:rsidRDefault="00CF58F9" w:rsidP="00CF58F9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A422EF">
        <w:rPr>
          <w:rFonts w:ascii="Bookman Old Style" w:hAnsi="Bookman Old Style"/>
          <w:b/>
          <w:sz w:val="22"/>
          <w:szCs w:val="22"/>
        </w:rPr>
        <w:t>5.</w:t>
      </w:r>
      <w:r w:rsidRPr="00A422EF">
        <w:rPr>
          <w:rFonts w:ascii="Bookman Old Style" w:hAnsi="Bookman Old Style"/>
          <w:sz w:val="22"/>
          <w:szCs w:val="22"/>
        </w:rPr>
        <w:t xml:space="preserve"> Indywidualne Biegi Przełajowe na szczeblu powiatowym: </w:t>
      </w:r>
    </w:p>
    <w:p w:rsidR="00CF58F9" w:rsidRPr="00A422EF" w:rsidRDefault="00CF58F9" w:rsidP="003461BB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Bookman Old Style" w:hAnsi="Bookman Old Style"/>
          <w:sz w:val="22"/>
          <w:szCs w:val="22"/>
        </w:rPr>
      </w:pPr>
      <w:r w:rsidRPr="00A422EF">
        <w:rPr>
          <w:rFonts w:ascii="Bookman Old Style" w:hAnsi="Bookman Old Style"/>
          <w:sz w:val="22"/>
          <w:szCs w:val="22"/>
        </w:rPr>
        <w:t>5 miejsce;</w:t>
      </w:r>
      <w:r w:rsidR="003461BB" w:rsidRPr="00A422EF">
        <w:rPr>
          <w:rFonts w:ascii="Bookman Old Style" w:hAnsi="Bookman Old Style"/>
          <w:sz w:val="22"/>
          <w:szCs w:val="22"/>
        </w:rPr>
        <w:t xml:space="preserve"> </w:t>
      </w:r>
      <w:r w:rsidRPr="00A422EF">
        <w:rPr>
          <w:rFonts w:ascii="Bookman Old Style" w:hAnsi="Bookman Old Style"/>
          <w:sz w:val="22"/>
          <w:szCs w:val="22"/>
        </w:rPr>
        <w:t>7 miejsce;</w:t>
      </w:r>
      <w:r w:rsidR="003461BB" w:rsidRPr="00A422EF">
        <w:rPr>
          <w:rFonts w:ascii="Bookman Old Style" w:hAnsi="Bookman Old Style"/>
          <w:sz w:val="22"/>
          <w:szCs w:val="22"/>
        </w:rPr>
        <w:t xml:space="preserve"> </w:t>
      </w:r>
      <w:r w:rsidRPr="00A422EF">
        <w:rPr>
          <w:rFonts w:ascii="Bookman Old Style" w:hAnsi="Bookman Old Style"/>
          <w:sz w:val="22"/>
          <w:szCs w:val="22"/>
        </w:rPr>
        <w:t>9 miejsce;</w:t>
      </w:r>
      <w:r w:rsidR="003461BB" w:rsidRPr="00A422EF">
        <w:rPr>
          <w:rFonts w:ascii="Bookman Old Style" w:hAnsi="Bookman Old Style"/>
          <w:sz w:val="22"/>
          <w:szCs w:val="22"/>
        </w:rPr>
        <w:t xml:space="preserve"> </w:t>
      </w:r>
      <w:r w:rsidRPr="00A422EF">
        <w:rPr>
          <w:rFonts w:ascii="Bookman Old Style" w:hAnsi="Bookman Old Style"/>
          <w:sz w:val="22"/>
          <w:szCs w:val="22"/>
        </w:rPr>
        <w:t>10 miejsce.</w:t>
      </w:r>
    </w:p>
    <w:p w:rsidR="00CF58F9" w:rsidRPr="00A422EF" w:rsidRDefault="00CF58F9" w:rsidP="00CF58F9">
      <w:pPr>
        <w:contextualSpacing/>
        <w:jc w:val="both"/>
        <w:rPr>
          <w:rFonts w:ascii="Bookman Old Style" w:hAnsi="Bookman Old Style"/>
          <w:sz w:val="22"/>
          <w:szCs w:val="22"/>
        </w:rPr>
      </w:pPr>
      <w:r w:rsidRPr="00A422EF">
        <w:rPr>
          <w:rFonts w:ascii="Bookman Old Style" w:hAnsi="Bookman Old Style"/>
          <w:b/>
          <w:sz w:val="22"/>
          <w:szCs w:val="22"/>
        </w:rPr>
        <w:t xml:space="preserve">6. </w:t>
      </w:r>
      <w:r w:rsidRPr="00A422EF">
        <w:rPr>
          <w:rFonts w:ascii="Bookman Old Style" w:hAnsi="Bookman Old Style"/>
          <w:iCs/>
          <w:sz w:val="22"/>
          <w:szCs w:val="22"/>
        </w:rPr>
        <w:t>Mikołajkowy turniej badmintona o Puchar Dyrekt</w:t>
      </w:r>
      <w:r w:rsidR="003461BB" w:rsidRPr="00A422EF">
        <w:rPr>
          <w:rFonts w:ascii="Bookman Old Style" w:hAnsi="Bookman Old Style"/>
          <w:iCs/>
          <w:sz w:val="22"/>
          <w:szCs w:val="22"/>
        </w:rPr>
        <w:t xml:space="preserve">ora Zespołu Szkół </w:t>
      </w:r>
      <w:r w:rsidRPr="00A422EF">
        <w:rPr>
          <w:rFonts w:ascii="Bookman Old Style" w:hAnsi="Bookman Old Style"/>
          <w:iCs/>
          <w:sz w:val="22"/>
          <w:szCs w:val="22"/>
        </w:rPr>
        <w:t>w Lipinkach Łużyckich:</w:t>
      </w:r>
    </w:p>
    <w:p w:rsidR="00CF58F9" w:rsidRPr="00A422EF" w:rsidRDefault="00CF58F9" w:rsidP="003461BB">
      <w:pPr>
        <w:contextualSpacing/>
        <w:jc w:val="both"/>
        <w:rPr>
          <w:rFonts w:ascii="Bookman Old Style" w:hAnsi="Bookman Old Style"/>
          <w:iCs/>
          <w:sz w:val="22"/>
          <w:szCs w:val="22"/>
          <w:u w:val="single"/>
        </w:rPr>
      </w:pPr>
      <w:r w:rsidRPr="00A422EF">
        <w:rPr>
          <w:rFonts w:ascii="Bookman Old Style" w:hAnsi="Bookman Old Style"/>
          <w:iCs/>
          <w:sz w:val="22"/>
          <w:szCs w:val="22"/>
          <w:u w:val="single"/>
        </w:rPr>
        <w:lastRenderedPageBreak/>
        <w:t>Dziewczęta:</w:t>
      </w:r>
      <w:r w:rsidR="003461BB" w:rsidRPr="00A422EF">
        <w:rPr>
          <w:rFonts w:ascii="Bookman Old Style" w:hAnsi="Bookman Old Style"/>
          <w:iCs/>
          <w:sz w:val="22"/>
          <w:szCs w:val="22"/>
        </w:rPr>
        <w:t>1</w:t>
      </w:r>
      <w:r w:rsidRPr="00A422EF">
        <w:rPr>
          <w:rFonts w:ascii="Bookman Old Style" w:hAnsi="Bookman Old Style"/>
          <w:iCs/>
          <w:sz w:val="22"/>
          <w:szCs w:val="22"/>
        </w:rPr>
        <w:t xml:space="preserve"> miejsce </w:t>
      </w:r>
      <w:r w:rsidR="003461BB" w:rsidRPr="00A422EF">
        <w:rPr>
          <w:rFonts w:ascii="Bookman Old Style" w:hAnsi="Bookman Old Style"/>
          <w:iCs/>
          <w:sz w:val="22"/>
          <w:szCs w:val="22"/>
        </w:rPr>
        <w:t>; 2</w:t>
      </w:r>
      <w:r w:rsidRPr="00A422EF">
        <w:rPr>
          <w:rFonts w:ascii="Bookman Old Style" w:hAnsi="Bookman Old Style"/>
          <w:iCs/>
          <w:sz w:val="22"/>
          <w:szCs w:val="22"/>
        </w:rPr>
        <w:t xml:space="preserve"> miejsce</w:t>
      </w:r>
      <w:r w:rsidR="003461BB" w:rsidRPr="00A422EF">
        <w:rPr>
          <w:rFonts w:ascii="Bookman Old Style" w:hAnsi="Bookman Old Style"/>
          <w:iCs/>
          <w:sz w:val="22"/>
          <w:szCs w:val="22"/>
        </w:rPr>
        <w:t xml:space="preserve"> </w:t>
      </w:r>
      <w:r w:rsidR="00B8691F" w:rsidRPr="00A422EF">
        <w:rPr>
          <w:rFonts w:ascii="Bookman Old Style" w:hAnsi="Bookman Old Style"/>
          <w:iCs/>
          <w:sz w:val="22"/>
          <w:szCs w:val="22"/>
        </w:rPr>
        <w:t>3</w:t>
      </w:r>
      <w:r w:rsidRPr="00A422EF">
        <w:rPr>
          <w:rFonts w:ascii="Bookman Old Style" w:hAnsi="Bookman Old Style"/>
          <w:iCs/>
          <w:sz w:val="22"/>
          <w:szCs w:val="22"/>
        </w:rPr>
        <w:t xml:space="preserve"> miejsce</w:t>
      </w:r>
      <w:r w:rsidRPr="00A422EF">
        <w:rPr>
          <w:rFonts w:ascii="Bookman Old Style" w:hAnsi="Bookman Old Style"/>
          <w:iCs/>
          <w:sz w:val="22"/>
          <w:szCs w:val="22"/>
        </w:rPr>
        <w:tab/>
      </w:r>
    </w:p>
    <w:p w:rsidR="00CF58F9" w:rsidRPr="00A422EF" w:rsidRDefault="00CF58F9" w:rsidP="003461BB">
      <w:pPr>
        <w:jc w:val="both"/>
        <w:rPr>
          <w:rFonts w:ascii="Bookman Old Style" w:hAnsi="Bookman Old Style"/>
          <w:iCs/>
          <w:sz w:val="22"/>
          <w:szCs w:val="22"/>
          <w:u w:val="single"/>
        </w:rPr>
      </w:pPr>
      <w:r w:rsidRPr="00A422EF">
        <w:rPr>
          <w:rFonts w:ascii="Bookman Old Style" w:hAnsi="Bookman Old Style"/>
          <w:iCs/>
          <w:sz w:val="22"/>
          <w:szCs w:val="22"/>
          <w:u w:val="single"/>
        </w:rPr>
        <w:t>Chłopcy:</w:t>
      </w:r>
      <w:r w:rsidR="003461BB" w:rsidRPr="00A422EF">
        <w:rPr>
          <w:rFonts w:ascii="Bookman Old Style" w:hAnsi="Bookman Old Style"/>
          <w:iCs/>
          <w:sz w:val="22"/>
          <w:szCs w:val="22"/>
          <w:u w:val="single"/>
        </w:rPr>
        <w:t xml:space="preserve"> </w:t>
      </w:r>
      <w:r w:rsidRPr="00A422EF">
        <w:rPr>
          <w:rFonts w:ascii="Bookman Old Style" w:hAnsi="Bookman Old Style"/>
          <w:iCs/>
          <w:sz w:val="22"/>
          <w:szCs w:val="22"/>
        </w:rPr>
        <w:t>I miejsce</w:t>
      </w:r>
      <w:r w:rsidR="003461BB" w:rsidRPr="00A422EF">
        <w:rPr>
          <w:rFonts w:ascii="Bookman Old Style" w:hAnsi="Bookman Old Style"/>
          <w:iCs/>
          <w:sz w:val="22"/>
          <w:szCs w:val="22"/>
        </w:rPr>
        <w:t xml:space="preserve"> ; </w:t>
      </w:r>
      <w:r w:rsidR="00B8691F" w:rsidRPr="00A422EF">
        <w:rPr>
          <w:rFonts w:ascii="Bookman Old Style" w:hAnsi="Bookman Old Style"/>
          <w:iCs/>
          <w:sz w:val="22"/>
          <w:szCs w:val="22"/>
        </w:rPr>
        <w:t>2</w:t>
      </w:r>
      <w:r w:rsidR="003461BB" w:rsidRPr="00A422EF">
        <w:rPr>
          <w:rFonts w:ascii="Bookman Old Style" w:hAnsi="Bookman Old Style"/>
          <w:iCs/>
          <w:sz w:val="22"/>
          <w:szCs w:val="22"/>
        </w:rPr>
        <w:t xml:space="preserve"> miejsce</w:t>
      </w:r>
      <w:r w:rsidR="003461BB" w:rsidRPr="00A422EF">
        <w:rPr>
          <w:rFonts w:ascii="Bookman Old Style" w:hAnsi="Bookman Old Style"/>
          <w:iCs/>
          <w:sz w:val="22"/>
          <w:szCs w:val="22"/>
        </w:rPr>
        <w:tab/>
        <w:t xml:space="preserve"> ;</w:t>
      </w:r>
      <w:r w:rsidR="00B8691F" w:rsidRPr="00A422EF">
        <w:rPr>
          <w:rFonts w:ascii="Bookman Old Style" w:hAnsi="Bookman Old Style"/>
          <w:iCs/>
          <w:sz w:val="22"/>
          <w:szCs w:val="22"/>
        </w:rPr>
        <w:t>4</w:t>
      </w:r>
      <w:r w:rsidRPr="00A422EF">
        <w:rPr>
          <w:rFonts w:ascii="Bookman Old Style" w:hAnsi="Bookman Old Style"/>
          <w:iCs/>
          <w:sz w:val="22"/>
          <w:szCs w:val="22"/>
        </w:rPr>
        <w:t xml:space="preserve"> Miejsce</w:t>
      </w:r>
      <w:r w:rsidRPr="00A422EF">
        <w:rPr>
          <w:rFonts w:ascii="Bookman Old Style" w:hAnsi="Bookman Old Style"/>
          <w:iCs/>
          <w:sz w:val="22"/>
          <w:szCs w:val="22"/>
        </w:rPr>
        <w:tab/>
      </w:r>
    </w:p>
    <w:p w:rsidR="00B8691F" w:rsidRPr="00A422EF" w:rsidRDefault="00B8691F" w:rsidP="00B8691F">
      <w:pPr>
        <w:contextualSpacing/>
        <w:jc w:val="both"/>
        <w:rPr>
          <w:rFonts w:ascii="Bookman Old Style" w:hAnsi="Bookman Old Style"/>
          <w:iCs/>
          <w:sz w:val="22"/>
          <w:szCs w:val="22"/>
        </w:rPr>
      </w:pPr>
      <w:r w:rsidRPr="00A422EF">
        <w:rPr>
          <w:rFonts w:ascii="Bookman Old Style" w:hAnsi="Bookman Old Style"/>
          <w:b/>
          <w:iCs/>
          <w:sz w:val="22"/>
          <w:szCs w:val="22"/>
        </w:rPr>
        <w:t>7</w:t>
      </w:r>
      <w:r w:rsidR="00CF58F9" w:rsidRPr="00A422EF">
        <w:rPr>
          <w:rFonts w:ascii="Bookman Old Style" w:hAnsi="Bookman Old Style"/>
          <w:b/>
          <w:iCs/>
          <w:sz w:val="22"/>
          <w:szCs w:val="22"/>
        </w:rPr>
        <w:t xml:space="preserve">. </w:t>
      </w:r>
      <w:r w:rsidR="00CF58F9" w:rsidRPr="00A422EF">
        <w:rPr>
          <w:rFonts w:ascii="Bookman Old Style" w:hAnsi="Bookman Old Style"/>
          <w:iCs/>
          <w:sz w:val="22"/>
          <w:szCs w:val="22"/>
        </w:rPr>
        <w:t>Ogólnopolski Zimowy Turniej Badmintona w Nowogrodzie Bobrzańskim:</w:t>
      </w:r>
      <w:r w:rsidR="00A422EF" w:rsidRPr="00A422EF">
        <w:rPr>
          <w:rFonts w:ascii="Bookman Old Style" w:hAnsi="Bookman Old Style"/>
          <w:iCs/>
          <w:sz w:val="22"/>
          <w:szCs w:val="22"/>
        </w:rPr>
        <w:t xml:space="preserve"> </w:t>
      </w:r>
      <w:r w:rsidR="00A422EF" w:rsidRPr="00A422EF">
        <w:rPr>
          <w:rFonts w:ascii="Bookman Old Style" w:hAnsi="Bookman Old Style"/>
          <w:iCs/>
          <w:sz w:val="22"/>
          <w:szCs w:val="22"/>
          <w:u w:val="single"/>
        </w:rPr>
        <w:t>c</w:t>
      </w:r>
      <w:r w:rsidR="00CF58F9" w:rsidRPr="00A422EF">
        <w:rPr>
          <w:rFonts w:ascii="Bookman Old Style" w:hAnsi="Bookman Old Style"/>
          <w:iCs/>
          <w:sz w:val="22"/>
          <w:szCs w:val="22"/>
          <w:u w:val="single"/>
        </w:rPr>
        <w:t>hłopcy - kategoria junior:</w:t>
      </w:r>
      <w:r w:rsidRPr="00A422EF">
        <w:rPr>
          <w:rFonts w:ascii="Bookman Old Style" w:hAnsi="Bookman Old Style"/>
          <w:iCs/>
          <w:sz w:val="22"/>
          <w:szCs w:val="22"/>
          <w:u w:val="single"/>
        </w:rPr>
        <w:t xml:space="preserve"> </w:t>
      </w:r>
      <w:r w:rsidRPr="00A422EF">
        <w:rPr>
          <w:rFonts w:ascii="Bookman Old Style" w:hAnsi="Bookman Old Style"/>
          <w:iCs/>
          <w:sz w:val="22"/>
          <w:szCs w:val="22"/>
        </w:rPr>
        <w:t>1 miejsce;</w:t>
      </w:r>
      <w:r w:rsidRPr="00A422EF">
        <w:rPr>
          <w:rFonts w:ascii="Bookman Old Style" w:hAnsi="Bookman Old Style"/>
          <w:iCs/>
          <w:sz w:val="22"/>
          <w:szCs w:val="22"/>
          <w:u w:val="single"/>
        </w:rPr>
        <w:t xml:space="preserve"> </w:t>
      </w:r>
      <w:r w:rsidRPr="00A422EF">
        <w:rPr>
          <w:rFonts w:ascii="Bookman Old Style" w:hAnsi="Bookman Old Style"/>
          <w:iCs/>
          <w:sz w:val="22"/>
          <w:szCs w:val="22"/>
        </w:rPr>
        <w:t>2</w:t>
      </w:r>
      <w:r w:rsidR="00CF58F9" w:rsidRPr="00A422EF">
        <w:rPr>
          <w:rFonts w:ascii="Bookman Old Style" w:hAnsi="Bookman Old Style"/>
          <w:iCs/>
          <w:sz w:val="22"/>
          <w:szCs w:val="22"/>
        </w:rPr>
        <w:t xml:space="preserve"> miejsce</w:t>
      </w:r>
      <w:r w:rsidR="00CF58F9" w:rsidRPr="00A422EF">
        <w:rPr>
          <w:rFonts w:ascii="Bookman Old Style" w:hAnsi="Bookman Old Style"/>
          <w:iCs/>
          <w:sz w:val="22"/>
          <w:szCs w:val="22"/>
        </w:rPr>
        <w:tab/>
      </w:r>
    </w:p>
    <w:p w:rsidR="00EE27BC" w:rsidRPr="00A422EF" w:rsidRDefault="00B8691F" w:rsidP="00A422EF">
      <w:pPr>
        <w:widowControl/>
        <w:contextualSpacing/>
        <w:jc w:val="both"/>
        <w:rPr>
          <w:rFonts w:ascii="Bookman Old Style" w:hAnsi="Bookman Old Style"/>
          <w:sz w:val="22"/>
          <w:szCs w:val="22"/>
        </w:rPr>
      </w:pPr>
      <w:r w:rsidRPr="00A422EF">
        <w:rPr>
          <w:rFonts w:ascii="Bookman Old Style" w:hAnsi="Bookman Old Style"/>
          <w:b/>
          <w:sz w:val="22"/>
          <w:szCs w:val="22"/>
        </w:rPr>
        <w:t>8</w:t>
      </w:r>
      <w:r w:rsidR="00CF58F9" w:rsidRPr="00A422EF">
        <w:rPr>
          <w:rFonts w:ascii="Bookman Old Style" w:hAnsi="Bookman Old Style"/>
          <w:b/>
          <w:sz w:val="22"/>
          <w:szCs w:val="22"/>
        </w:rPr>
        <w:t>.</w:t>
      </w:r>
      <w:r w:rsidR="00CF58F9" w:rsidRPr="00A422EF">
        <w:rPr>
          <w:rFonts w:ascii="Bookman Old Style" w:hAnsi="Bookman Old Style"/>
          <w:sz w:val="22"/>
          <w:szCs w:val="22"/>
        </w:rPr>
        <w:t xml:space="preserve"> Powiatowe zawody w Drużynowym Tenisie Stołowym:</w:t>
      </w:r>
      <w:r w:rsidR="00A422EF" w:rsidRPr="00A422EF">
        <w:rPr>
          <w:rFonts w:ascii="Bookman Old Style" w:hAnsi="Bookman Old Style"/>
          <w:sz w:val="22"/>
          <w:szCs w:val="22"/>
        </w:rPr>
        <w:t xml:space="preserve"> </w:t>
      </w:r>
      <w:r w:rsidR="00A422EF" w:rsidRPr="00A422EF">
        <w:rPr>
          <w:rFonts w:ascii="Bookman Old Style" w:hAnsi="Bookman Old Style"/>
          <w:sz w:val="22"/>
          <w:szCs w:val="22"/>
          <w:u w:val="single"/>
        </w:rPr>
        <w:t>d</w:t>
      </w:r>
      <w:r w:rsidR="00CF58F9" w:rsidRPr="00A422EF">
        <w:rPr>
          <w:rFonts w:ascii="Bookman Old Style" w:hAnsi="Bookman Old Style"/>
          <w:sz w:val="22"/>
          <w:szCs w:val="22"/>
          <w:u w:val="single"/>
        </w:rPr>
        <w:t>ziewczęta:</w:t>
      </w:r>
      <w:r w:rsidRPr="00A422EF">
        <w:rPr>
          <w:rFonts w:ascii="Bookman Old Style" w:hAnsi="Bookman Old Style"/>
          <w:sz w:val="22"/>
          <w:szCs w:val="22"/>
        </w:rPr>
        <w:t xml:space="preserve"> 2</w:t>
      </w:r>
      <w:r w:rsidR="00CF58F9" w:rsidRPr="00A422EF">
        <w:rPr>
          <w:rFonts w:ascii="Bookman Old Style" w:hAnsi="Bookman Old Style"/>
          <w:sz w:val="22"/>
          <w:szCs w:val="22"/>
        </w:rPr>
        <w:t xml:space="preserve"> miejsce - awans do półfinału wojewódzkiego.</w:t>
      </w:r>
    </w:p>
    <w:p w:rsidR="00D52DC4" w:rsidRPr="00B8691F" w:rsidRDefault="00930BFD" w:rsidP="00A422EF">
      <w:pPr>
        <w:ind w:left="709"/>
        <w:rPr>
          <w:rFonts w:ascii="Bookman Old Style" w:hAnsi="Bookman Old Style"/>
          <w:b/>
          <w:bCs/>
          <w:sz w:val="22"/>
          <w:szCs w:val="22"/>
        </w:rPr>
      </w:pPr>
      <w:r w:rsidRPr="00B8691F">
        <w:rPr>
          <w:rFonts w:ascii="Bookman Old Style" w:hAnsi="Bookman Old Style"/>
          <w:b/>
          <w:bCs/>
          <w:sz w:val="22"/>
          <w:szCs w:val="22"/>
        </w:rPr>
        <w:t xml:space="preserve">Ad 4.Innowacje pedagogiczne </w:t>
      </w:r>
      <w:r w:rsidR="00E14FE5" w:rsidRPr="00B8691F">
        <w:rPr>
          <w:rFonts w:ascii="Bookman Old Style" w:hAnsi="Bookman Old Style"/>
          <w:b/>
          <w:bCs/>
          <w:sz w:val="22"/>
          <w:szCs w:val="22"/>
        </w:rPr>
        <w:t>realizowane w roku szkolnym 2013/2014</w:t>
      </w:r>
    </w:p>
    <w:p w:rsidR="00D52DC4" w:rsidRPr="00B8691F" w:rsidRDefault="00D52DC4" w:rsidP="00A422EF">
      <w:pPr>
        <w:ind w:left="709"/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D52DC4" w:rsidRPr="00B8691F" w:rsidTr="00A422EF">
        <w:tc>
          <w:tcPr>
            <w:tcW w:w="2303" w:type="dxa"/>
          </w:tcPr>
          <w:p w:rsidR="00D52DC4" w:rsidRPr="00B8691F" w:rsidRDefault="00D52DC4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D52DC4" w:rsidRPr="00B8691F" w:rsidRDefault="00D52DC4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b/>
                <w:sz w:val="22"/>
                <w:szCs w:val="22"/>
              </w:rPr>
              <w:t>Liczba innowacji</w:t>
            </w:r>
          </w:p>
        </w:tc>
        <w:tc>
          <w:tcPr>
            <w:tcW w:w="2303" w:type="dxa"/>
          </w:tcPr>
          <w:p w:rsidR="00D52DC4" w:rsidRPr="00B8691F" w:rsidRDefault="00D52DC4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b/>
                <w:sz w:val="22"/>
                <w:szCs w:val="22"/>
              </w:rPr>
              <w:t>Liczba eksperymentów pedagogicznych</w:t>
            </w:r>
          </w:p>
        </w:tc>
        <w:tc>
          <w:tcPr>
            <w:tcW w:w="2303" w:type="dxa"/>
          </w:tcPr>
          <w:p w:rsidR="00D52DC4" w:rsidRPr="00B8691F" w:rsidRDefault="00D52DC4" w:rsidP="000B22F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b/>
                <w:sz w:val="22"/>
                <w:szCs w:val="22"/>
              </w:rPr>
              <w:t>Razem</w:t>
            </w:r>
          </w:p>
        </w:tc>
      </w:tr>
      <w:tr w:rsidR="00D52DC4" w:rsidRPr="00B8691F" w:rsidTr="00A422EF">
        <w:tc>
          <w:tcPr>
            <w:tcW w:w="2303" w:type="dxa"/>
          </w:tcPr>
          <w:p w:rsidR="00D52DC4" w:rsidRPr="00B8691F" w:rsidRDefault="00D52DC4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sz w:val="22"/>
                <w:szCs w:val="22"/>
              </w:rPr>
              <w:t>Przedszkole</w:t>
            </w:r>
          </w:p>
        </w:tc>
        <w:tc>
          <w:tcPr>
            <w:tcW w:w="2303" w:type="dxa"/>
          </w:tcPr>
          <w:p w:rsidR="00D52DC4" w:rsidRPr="00B8691F" w:rsidRDefault="003E33D6" w:rsidP="000B22F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D52DC4" w:rsidRPr="00B8691F" w:rsidRDefault="003E33D6" w:rsidP="000B22F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:rsidR="00D52DC4" w:rsidRPr="00B8691F" w:rsidRDefault="003E33D6" w:rsidP="000B22F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</w:p>
        </w:tc>
      </w:tr>
      <w:tr w:rsidR="00D52DC4" w:rsidRPr="00B8691F" w:rsidTr="00A422EF">
        <w:tc>
          <w:tcPr>
            <w:tcW w:w="2303" w:type="dxa"/>
          </w:tcPr>
          <w:p w:rsidR="00D52DC4" w:rsidRPr="00B8691F" w:rsidRDefault="00D52DC4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sz w:val="22"/>
                <w:szCs w:val="22"/>
              </w:rPr>
              <w:t>Szkoła podstawowa</w:t>
            </w:r>
          </w:p>
        </w:tc>
        <w:tc>
          <w:tcPr>
            <w:tcW w:w="2303" w:type="dxa"/>
          </w:tcPr>
          <w:p w:rsidR="00D52DC4" w:rsidRPr="00B8691F" w:rsidRDefault="00EF18B0" w:rsidP="000B22F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03" w:type="dxa"/>
          </w:tcPr>
          <w:p w:rsidR="00D52DC4" w:rsidRPr="00B8691F" w:rsidRDefault="003E33D6" w:rsidP="000B22F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:rsidR="00D52DC4" w:rsidRPr="00B8691F" w:rsidRDefault="00EF18B0" w:rsidP="000B22F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6</w:t>
            </w:r>
          </w:p>
        </w:tc>
      </w:tr>
      <w:tr w:rsidR="00D52DC4" w:rsidRPr="00B8691F" w:rsidTr="00A422EF">
        <w:tc>
          <w:tcPr>
            <w:tcW w:w="2303" w:type="dxa"/>
          </w:tcPr>
          <w:p w:rsidR="00D52DC4" w:rsidRPr="00B8691F" w:rsidRDefault="00D52DC4" w:rsidP="000B22F3">
            <w:pPr>
              <w:rPr>
                <w:rFonts w:ascii="Bookman Old Style" w:hAnsi="Bookman Old Style"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sz w:val="22"/>
                <w:szCs w:val="22"/>
              </w:rPr>
              <w:t>Gimnazjum</w:t>
            </w:r>
          </w:p>
        </w:tc>
        <w:tc>
          <w:tcPr>
            <w:tcW w:w="2303" w:type="dxa"/>
          </w:tcPr>
          <w:p w:rsidR="00D52DC4" w:rsidRPr="00B8691F" w:rsidRDefault="005A063D" w:rsidP="000B22F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3" w:type="dxa"/>
          </w:tcPr>
          <w:p w:rsidR="00D52DC4" w:rsidRPr="00B8691F" w:rsidRDefault="005A063D" w:rsidP="005A063D">
            <w:pPr>
              <w:ind w:firstLine="70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:rsidR="00D52DC4" w:rsidRPr="00B8691F" w:rsidRDefault="005A063D" w:rsidP="000B22F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</w:tc>
      </w:tr>
      <w:tr w:rsidR="00D52DC4" w:rsidRPr="00B8691F" w:rsidTr="00A422EF">
        <w:tc>
          <w:tcPr>
            <w:tcW w:w="2303" w:type="dxa"/>
          </w:tcPr>
          <w:p w:rsidR="00D52DC4" w:rsidRPr="00B8691F" w:rsidRDefault="00D52DC4" w:rsidP="000B22F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B8691F">
              <w:rPr>
                <w:rFonts w:ascii="Bookman Old Style" w:hAnsi="Bookman Old Style"/>
                <w:b/>
                <w:sz w:val="22"/>
                <w:szCs w:val="22"/>
              </w:rPr>
              <w:t>Razem</w:t>
            </w:r>
          </w:p>
        </w:tc>
        <w:tc>
          <w:tcPr>
            <w:tcW w:w="2303" w:type="dxa"/>
          </w:tcPr>
          <w:p w:rsidR="00D52DC4" w:rsidRPr="00B8691F" w:rsidRDefault="003E33D6" w:rsidP="000B22F3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</w:t>
            </w:r>
            <w:r w:rsidR="00EF18B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03" w:type="dxa"/>
          </w:tcPr>
          <w:p w:rsidR="00D52DC4" w:rsidRPr="00B8691F" w:rsidRDefault="003E33D6" w:rsidP="000B22F3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3" w:type="dxa"/>
          </w:tcPr>
          <w:p w:rsidR="00D52DC4" w:rsidRPr="00B8691F" w:rsidRDefault="003E33D6" w:rsidP="000B22F3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</w:t>
            </w:r>
            <w:r w:rsidR="00EF18B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3E33D6" w:rsidRDefault="003E33D6" w:rsidP="003E33D6">
      <w:pPr>
        <w:rPr>
          <w:rFonts w:ascii="Bookman Old Style" w:hAnsi="Bookman Old Style"/>
          <w:sz w:val="22"/>
          <w:szCs w:val="22"/>
        </w:rPr>
      </w:pPr>
    </w:p>
    <w:p w:rsidR="003E33D6" w:rsidRPr="003E33D6" w:rsidRDefault="003E33D6" w:rsidP="003E33D6">
      <w:pPr>
        <w:tabs>
          <w:tab w:val="left" w:pos="8364"/>
        </w:tabs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Przedszkole</w:t>
      </w:r>
      <w:r w:rsidRPr="00D51986">
        <w:rPr>
          <w:rFonts w:ascii="Bookman Old Style" w:hAnsi="Bookman Old Style"/>
          <w:b/>
          <w:sz w:val="22"/>
          <w:szCs w:val="22"/>
          <w:u w:val="single"/>
        </w:rPr>
        <w:t>:</w:t>
      </w:r>
    </w:p>
    <w:p w:rsidR="003E33D6" w:rsidRPr="003E33D6" w:rsidRDefault="003E33D6" w:rsidP="003E33D6">
      <w:pPr>
        <w:rPr>
          <w:rFonts w:ascii="Bookman Old Style" w:hAnsi="Bookman Old Style"/>
          <w:sz w:val="22"/>
          <w:szCs w:val="22"/>
        </w:rPr>
      </w:pPr>
      <w:r w:rsidRPr="003E33D6">
        <w:rPr>
          <w:rFonts w:ascii="Bookman Old Style" w:hAnsi="Bookman Old Style"/>
          <w:sz w:val="22"/>
          <w:szCs w:val="22"/>
        </w:rPr>
        <w:t xml:space="preserve">W procesie poszukiwania skuteczniejszych sposobów oddziaływań edukacyjnych w przedszkolu stosowane były alternatywne metody pracy , wykorzystywane były : Metoda Dobrego Startu M. Bogdanowicz, Metoda Projektów, Metoda Ruchu Rozwijającego. Wprowadzane były elementy Kinezjologii Edukacyjnej P. </w:t>
      </w:r>
      <w:proofErr w:type="spellStart"/>
      <w:r w:rsidRPr="003E33D6">
        <w:rPr>
          <w:rFonts w:ascii="Bookman Old Style" w:hAnsi="Bookman Old Style"/>
          <w:sz w:val="22"/>
          <w:szCs w:val="22"/>
        </w:rPr>
        <w:t>Denissona</w:t>
      </w:r>
      <w:proofErr w:type="spellEnd"/>
      <w:r w:rsidRPr="003E33D6">
        <w:rPr>
          <w:rFonts w:ascii="Bookman Old Style" w:hAnsi="Bookman Old Style"/>
          <w:sz w:val="22"/>
          <w:szCs w:val="22"/>
        </w:rPr>
        <w:t xml:space="preserve"> .</w:t>
      </w:r>
    </w:p>
    <w:p w:rsidR="003E33D6" w:rsidRPr="003E33D6" w:rsidRDefault="003E33D6" w:rsidP="003E33D6">
      <w:pPr>
        <w:rPr>
          <w:rFonts w:ascii="Bookman Old Style" w:hAnsi="Bookman Old Style"/>
          <w:sz w:val="22"/>
          <w:szCs w:val="22"/>
        </w:rPr>
      </w:pPr>
      <w:r w:rsidRPr="003E33D6">
        <w:rPr>
          <w:rFonts w:ascii="Bookman Old Style" w:hAnsi="Bookman Old Style"/>
          <w:sz w:val="22"/>
          <w:szCs w:val="22"/>
        </w:rPr>
        <w:t>Realizowane były  programy autorskie skierowane do wszystkich grup :</w:t>
      </w:r>
    </w:p>
    <w:p w:rsidR="003E33D6" w:rsidRPr="00EF18B0" w:rsidRDefault="003E33D6" w:rsidP="003E33D6">
      <w:pPr>
        <w:rPr>
          <w:rFonts w:ascii="Bookman Old Style" w:hAnsi="Bookman Old Style"/>
          <w:b/>
          <w:i/>
          <w:sz w:val="22"/>
          <w:szCs w:val="22"/>
        </w:rPr>
      </w:pPr>
      <w:r w:rsidRPr="00EF18B0">
        <w:rPr>
          <w:rFonts w:ascii="Bookman Old Style" w:hAnsi="Bookman Old Style"/>
          <w:b/>
          <w:i/>
          <w:sz w:val="22"/>
          <w:szCs w:val="22"/>
        </w:rPr>
        <w:t>,,Program wspierający dobrą adaptację do warunków przedszkola” ,</w:t>
      </w:r>
    </w:p>
    <w:p w:rsidR="003E33D6" w:rsidRPr="00EF18B0" w:rsidRDefault="003E33D6" w:rsidP="003E33D6">
      <w:pPr>
        <w:rPr>
          <w:rFonts w:ascii="Bookman Old Style" w:hAnsi="Bookman Old Style"/>
          <w:b/>
          <w:i/>
          <w:sz w:val="22"/>
          <w:szCs w:val="22"/>
        </w:rPr>
      </w:pPr>
      <w:r w:rsidRPr="00EF18B0">
        <w:rPr>
          <w:rFonts w:ascii="Bookman Old Style" w:hAnsi="Bookman Old Style"/>
          <w:b/>
          <w:i/>
          <w:sz w:val="22"/>
          <w:szCs w:val="22"/>
        </w:rPr>
        <w:t>,,Mam 6 lat- umiem pomagać</w:t>
      </w:r>
      <w:r w:rsidR="00EF18B0">
        <w:rPr>
          <w:rFonts w:ascii="Bookman Old Style" w:hAnsi="Bookman Old Style"/>
          <w:b/>
          <w:i/>
          <w:sz w:val="22"/>
          <w:szCs w:val="22"/>
        </w:rPr>
        <w:t>”</w:t>
      </w:r>
      <w:r w:rsidRPr="00EF18B0">
        <w:rPr>
          <w:rFonts w:ascii="Bookman Old Style" w:hAnsi="Bookman Old Style"/>
          <w:b/>
          <w:i/>
          <w:sz w:val="22"/>
          <w:szCs w:val="22"/>
        </w:rPr>
        <w:t xml:space="preserve"> .</w:t>
      </w:r>
    </w:p>
    <w:p w:rsidR="003E33D6" w:rsidRPr="003E33D6" w:rsidRDefault="003E33D6" w:rsidP="003E33D6">
      <w:pPr>
        <w:rPr>
          <w:rFonts w:ascii="Bookman Old Style" w:hAnsi="Bookman Old Style"/>
          <w:sz w:val="22"/>
          <w:szCs w:val="22"/>
        </w:rPr>
      </w:pPr>
      <w:r w:rsidRPr="003E33D6">
        <w:rPr>
          <w:rFonts w:ascii="Bookman Old Style" w:hAnsi="Bookman Old Style"/>
          <w:sz w:val="22"/>
          <w:szCs w:val="22"/>
        </w:rPr>
        <w:t>Ponadto przedszkole w ramach   Ogólnopolskiego Programu Szkół Promujących Zdrowie po raz czwarty przygotowało program autorski : Program Edukacji Prozdrowotnej Przedszkolaków ,,W  zdrowym ciele zdrowy duch”. Program został przesłany do Regionalnego Koordynatora Programu Szkół Promujących Zdrowie w Zielonej Górze.</w:t>
      </w:r>
    </w:p>
    <w:p w:rsidR="003E33D6" w:rsidRPr="003E33D6" w:rsidRDefault="003E33D6" w:rsidP="003E33D6">
      <w:pPr>
        <w:rPr>
          <w:rFonts w:ascii="Bookman Old Style" w:hAnsi="Bookman Old Style"/>
          <w:sz w:val="22"/>
          <w:szCs w:val="22"/>
        </w:rPr>
      </w:pPr>
      <w:r w:rsidRPr="003E33D6">
        <w:rPr>
          <w:rFonts w:ascii="Bookman Old Style" w:hAnsi="Bookman Old Style"/>
          <w:sz w:val="22"/>
          <w:szCs w:val="22"/>
        </w:rPr>
        <w:t>Włączyliśmy się w ogólnopolski projekt ,,Przedszkole Przyjazne Żywieniu i Aktywności Fizycznej”- realizowaliśmy przewidziane programem  zadania , które zakończyły się przygotowaniem</w:t>
      </w:r>
      <w:r>
        <w:rPr>
          <w:rFonts w:ascii="Bookman Old Style" w:hAnsi="Bookman Old Style"/>
          <w:sz w:val="22"/>
          <w:szCs w:val="22"/>
        </w:rPr>
        <w:t xml:space="preserve"> sprawozdania.</w:t>
      </w:r>
    </w:p>
    <w:p w:rsidR="003E33D6" w:rsidRPr="003E33D6" w:rsidRDefault="003E33D6" w:rsidP="003E33D6">
      <w:pPr>
        <w:rPr>
          <w:rFonts w:ascii="Bookman Old Style" w:hAnsi="Bookman Old Style"/>
          <w:sz w:val="22"/>
          <w:szCs w:val="22"/>
        </w:rPr>
      </w:pPr>
      <w:r w:rsidRPr="003E33D6">
        <w:rPr>
          <w:rFonts w:ascii="Bookman Old Style" w:hAnsi="Bookman Old Style"/>
          <w:sz w:val="22"/>
          <w:szCs w:val="22"/>
        </w:rPr>
        <w:t>W minionym roku szkolnym w  przedszkolu  realizowane były 2  innowacje pedagogiczne :</w:t>
      </w:r>
    </w:p>
    <w:p w:rsidR="003E33D6" w:rsidRPr="003E33D6" w:rsidRDefault="003E33D6" w:rsidP="00EF18B0">
      <w:pPr>
        <w:widowControl/>
        <w:numPr>
          <w:ilvl w:val="0"/>
          <w:numId w:val="27"/>
        </w:numPr>
        <w:autoSpaceDE/>
        <w:autoSpaceDN/>
        <w:adjustRightInd/>
        <w:spacing w:after="200"/>
        <w:rPr>
          <w:rFonts w:ascii="Bookman Old Style" w:hAnsi="Bookman Old Style"/>
          <w:b/>
          <w:i/>
          <w:sz w:val="22"/>
          <w:szCs w:val="22"/>
        </w:rPr>
      </w:pPr>
      <w:r w:rsidRPr="003E33D6">
        <w:rPr>
          <w:rFonts w:ascii="Bookman Old Style" w:hAnsi="Bookman Old Style"/>
          <w:b/>
          <w:i/>
          <w:sz w:val="22"/>
          <w:szCs w:val="22"/>
        </w:rPr>
        <w:t>,,Dwujęzyczność w przedszkolu  - szansą na porozumienie bez barier”</w:t>
      </w:r>
    </w:p>
    <w:p w:rsidR="003E33D6" w:rsidRPr="003E33D6" w:rsidRDefault="003E33D6" w:rsidP="00EF18B0">
      <w:pPr>
        <w:widowControl/>
        <w:numPr>
          <w:ilvl w:val="0"/>
          <w:numId w:val="27"/>
        </w:numPr>
        <w:autoSpaceDE/>
        <w:autoSpaceDN/>
        <w:adjustRightInd/>
        <w:spacing w:after="200"/>
        <w:rPr>
          <w:rFonts w:ascii="Bookman Old Style" w:hAnsi="Bookman Old Style"/>
          <w:b/>
          <w:i/>
          <w:sz w:val="22"/>
          <w:szCs w:val="22"/>
        </w:rPr>
      </w:pPr>
      <w:r w:rsidRPr="003E33D6">
        <w:rPr>
          <w:rFonts w:ascii="Bookman Old Style" w:hAnsi="Bookman Old Style"/>
          <w:b/>
          <w:i/>
          <w:sz w:val="22"/>
          <w:szCs w:val="22"/>
        </w:rPr>
        <w:t>,,Język literacki już w przedszkolu”</w:t>
      </w:r>
    </w:p>
    <w:p w:rsidR="003E33D6" w:rsidRPr="003E33D6" w:rsidRDefault="003E33D6" w:rsidP="003E33D6">
      <w:pPr>
        <w:rPr>
          <w:rFonts w:ascii="Bookman Old Style" w:hAnsi="Bookman Old Style"/>
          <w:sz w:val="22"/>
          <w:szCs w:val="22"/>
        </w:rPr>
      </w:pPr>
      <w:r w:rsidRPr="003E33D6">
        <w:rPr>
          <w:rFonts w:ascii="Bookman Old Style" w:hAnsi="Bookman Old Style"/>
          <w:sz w:val="22"/>
          <w:szCs w:val="22"/>
        </w:rPr>
        <w:t>Działania innowacyjne miały na celu  zintensyfikowanie procesu wspomagania rozwoju dzieci, maksymalizowanie szans rozwojowych , wyrównywanie i korygowanie rozwoju, poszerzanie doświadczeń i kontaktów społecznych, wykorzystywanie potencjału środowiska lokalnego.</w:t>
      </w:r>
    </w:p>
    <w:p w:rsidR="00CF58F9" w:rsidRPr="003E33D6" w:rsidRDefault="003E33D6" w:rsidP="005B180D">
      <w:pPr>
        <w:tabs>
          <w:tab w:val="left" w:pos="8364"/>
        </w:tabs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lastRenderedPageBreak/>
        <w:t>Szkoła podstawowa</w:t>
      </w:r>
      <w:r w:rsidRPr="00D51986">
        <w:rPr>
          <w:rFonts w:ascii="Bookman Old Style" w:hAnsi="Bookman Old Style"/>
          <w:b/>
          <w:sz w:val="22"/>
          <w:szCs w:val="22"/>
          <w:u w:val="single"/>
        </w:rPr>
        <w:t>:</w:t>
      </w:r>
    </w:p>
    <w:p w:rsidR="0075595B" w:rsidRPr="00B8691F" w:rsidRDefault="0075595B" w:rsidP="0075595B">
      <w:pPr>
        <w:jc w:val="both"/>
        <w:rPr>
          <w:rFonts w:ascii="Bookman Old Style" w:hAnsi="Bookman Old Style"/>
          <w:sz w:val="22"/>
          <w:szCs w:val="22"/>
        </w:rPr>
      </w:pPr>
      <w:r w:rsidRPr="00B8691F">
        <w:rPr>
          <w:rFonts w:ascii="Bookman Old Style" w:hAnsi="Bookman Old Style"/>
          <w:sz w:val="22"/>
          <w:szCs w:val="22"/>
        </w:rPr>
        <w:t xml:space="preserve"> </w:t>
      </w:r>
      <w:r w:rsidRPr="00B8691F">
        <w:rPr>
          <w:rFonts w:ascii="Bookman Old Style" w:hAnsi="Bookman Old Style"/>
          <w:b/>
          <w:bCs/>
          <w:i/>
          <w:sz w:val="22"/>
          <w:szCs w:val="22"/>
        </w:rPr>
        <w:t>„Mówię poprawnie logopedyczna przygoda” .</w:t>
      </w:r>
      <w:r w:rsidRPr="00B8691F">
        <w:rPr>
          <w:rFonts w:ascii="Bookman Old Style" w:hAnsi="Bookman Old Style"/>
          <w:sz w:val="22"/>
          <w:szCs w:val="22"/>
        </w:rPr>
        <w:t xml:space="preserve">Innowacją tą objęci są uczniowie klas I – III oraz przedszkolaki. </w:t>
      </w:r>
    </w:p>
    <w:p w:rsidR="00236FC5" w:rsidRPr="0096622B" w:rsidRDefault="0075595B" w:rsidP="0096622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656565"/>
          <w:sz w:val="22"/>
          <w:szCs w:val="22"/>
        </w:rPr>
      </w:pPr>
      <w:r w:rsidRPr="00B8691F">
        <w:rPr>
          <w:rFonts w:ascii="Bookman Old Style" w:hAnsi="Bookman Old Style"/>
          <w:color w:val="000000"/>
          <w:sz w:val="22"/>
          <w:szCs w:val="22"/>
        </w:rPr>
        <w:t xml:space="preserve">Dzieci spotykają się w grupach maksymalnie 4 osobowych. </w:t>
      </w:r>
      <w:r w:rsidRPr="00B8691F">
        <w:rPr>
          <w:rFonts w:ascii="Bookman Old Style" w:hAnsi="Bookman Old Style"/>
          <w:sz w:val="22"/>
          <w:szCs w:val="22"/>
        </w:rPr>
        <w:t xml:space="preserve">Zajęcia oparte są na innowacyjnych ćwiczeniach połączonych z zabawą wspierających ogólny rozwój dziecka, korygujących istniejące zaburzenia mowy i wspierające prowadzoną terapię logopedyczną </w:t>
      </w:r>
    </w:p>
    <w:p w:rsidR="0075595B" w:rsidRPr="00B8691F" w:rsidRDefault="0075595B" w:rsidP="00236FC5">
      <w:pPr>
        <w:jc w:val="both"/>
        <w:rPr>
          <w:rFonts w:ascii="Bookman Old Style" w:hAnsi="Bookman Old Style"/>
          <w:sz w:val="22"/>
          <w:szCs w:val="22"/>
        </w:rPr>
      </w:pPr>
      <w:r w:rsidRPr="00B8691F">
        <w:rPr>
          <w:rFonts w:ascii="Bookman Old Style" w:hAnsi="Bookman Old Style"/>
          <w:b/>
          <w:bCs/>
          <w:i/>
          <w:sz w:val="22"/>
          <w:szCs w:val="22"/>
        </w:rPr>
        <w:t xml:space="preserve">„Z dysleksją na ty". </w:t>
      </w:r>
      <w:r w:rsidRPr="00B8691F">
        <w:rPr>
          <w:rFonts w:ascii="Bookman Old Style" w:hAnsi="Bookman Old Style"/>
          <w:sz w:val="22"/>
          <w:szCs w:val="22"/>
        </w:rPr>
        <w:t xml:space="preserve">Zajęciami z innowacji pedagogicznej ,,Z dysleksją na Ty” objęci zostali uczniowie klas VI i V A. </w:t>
      </w:r>
      <w:r w:rsidRPr="00B8691F">
        <w:rPr>
          <w:rFonts w:ascii="Bookman Old Style" w:hAnsi="Bookman Old Style"/>
          <w:sz w:val="22"/>
          <w:szCs w:val="22"/>
          <w:shd w:val="clear" w:color="auto" w:fill="FFFFFF"/>
        </w:rPr>
        <w:t>Celem głównym terapii pedagogicznej była pomoc dziecku w przezwyciężeniu trudności i umożliwienie mu prawidłowego funkcjonowania w zespole klasowym oraz osiągania pozytywnych wyników w nauce. Rozwijano funkcje językowe, spostrzeżeniowe, wzrokowe, słuchowe, dotykowe i motoryczne. </w:t>
      </w:r>
      <w:r w:rsidRPr="00B8691F">
        <w:rPr>
          <w:rFonts w:ascii="Bookman Old Style" w:hAnsi="Bookman Old Style"/>
          <w:sz w:val="22"/>
          <w:szCs w:val="22"/>
        </w:rPr>
        <w:t>Celem innowacji było również podniesienie sprawności ucznia w zakresi</w:t>
      </w:r>
      <w:r w:rsidR="006328CC">
        <w:rPr>
          <w:rFonts w:ascii="Bookman Old Style" w:hAnsi="Bookman Old Style"/>
          <w:sz w:val="22"/>
          <w:szCs w:val="22"/>
        </w:rPr>
        <w:t>e poprawnego pisania i czytania</w:t>
      </w:r>
      <w:r w:rsidRPr="00B8691F">
        <w:rPr>
          <w:rFonts w:ascii="Bookman Old Style" w:hAnsi="Bookman Old Style"/>
          <w:sz w:val="22"/>
          <w:szCs w:val="22"/>
        </w:rPr>
        <w:t>.</w:t>
      </w:r>
      <w:r w:rsidR="0096622B">
        <w:rPr>
          <w:rFonts w:ascii="Bookman Old Style" w:hAnsi="Bookman Old Style"/>
          <w:sz w:val="22"/>
          <w:szCs w:val="22"/>
        </w:rPr>
        <w:t xml:space="preserve"> </w:t>
      </w:r>
      <w:r w:rsidRPr="00B8691F">
        <w:rPr>
          <w:rFonts w:ascii="Bookman Old Style" w:hAnsi="Bookman Old Style"/>
          <w:sz w:val="22"/>
          <w:szCs w:val="22"/>
        </w:rPr>
        <w:t>Program terapii oparty jest na programie ,,</w:t>
      </w:r>
      <w:proofErr w:type="spellStart"/>
      <w:r w:rsidRPr="00B8691F">
        <w:rPr>
          <w:rFonts w:ascii="Bookman Old Style" w:hAnsi="Bookman Old Style"/>
          <w:sz w:val="22"/>
          <w:szCs w:val="22"/>
        </w:rPr>
        <w:t>Ortograffiti</w:t>
      </w:r>
      <w:proofErr w:type="spellEnd"/>
      <w:r w:rsidRPr="00B8691F">
        <w:rPr>
          <w:rFonts w:ascii="Bookman Old Style" w:hAnsi="Bookman Old Style"/>
          <w:sz w:val="22"/>
          <w:szCs w:val="22"/>
        </w:rPr>
        <w:t xml:space="preserve">”. </w:t>
      </w:r>
    </w:p>
    <w:p w:rsidR="0075595B" w:rsidRPr="00B8691F" w:rsidRDefault="00D51986" w:rsidP="006F173D">
      <w:pPr>
        <w:pStyle w:val="Tekstpodstawowy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,,Pasja ,</w:t>
      </w:r>
      <w:r w:rsidR="0075595B" w:rsidRPr="00B8691F">
        <w:rPr>
          <w:rFonts w:ascii="Bookman Old Style" w:hAnsi="Bookman Old Style"/>
          <w:b/>
          <w:i/>
          <w:sz w:val="22"/>
          <w:szCs w:val="22"/>
        </w:rPr>
        <w:t xml:space="preserve"> kreacja</w:t>
      </w:r>
      <w:r>
        <w:rPr>
          <w:rFonts w:ascii="Bookman Old Style" w:hAnsi="Bookman Old Style"/>
          <w:b/>
          <w:i/>
          <w:sz w:val="22"/>
          <w:szCs w:val="22"/>
        </w:rPr>
        <w:t>-twórcze myślenie</w:t>
      </w:r>
      <w:r w:rsidR="0075595B" w:rsidRPr="00B8691F">
        <w:rPr>
          <w:rFonts w:ascii="Bookman Old Style" w:hAnsi="Bookman Old Style"/>
          <w:b/>
          <w:i/>
          <w:sz w:val="22"/>
          <w:szCs w:val="22"/>
        </w:rPr>
        <w:t>”.</w:t>
      </w:r>
      <w:r w:rsidR="006F173D" w:rsidRPr="00B8691F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75595B" w:rsidRPr="00B8691F">
        <w:rPr>
          <w:rFonts w:ascii="Bookman Old Style" w:hAnsi="Bookman Old Style"/>
          <w:sz w:val="22"/>
          <w:szCs w:val="22"/>
        </w:rPr>
        <w:t>Cel zajęć innowacyjnych to głównie wspieranie postawy twórczej uczniów, to pobudzanie myślenia, dziecięcej dociekliwości, wyobraźni, przeżyć emocjonalnych. Rozwijają osobowość dziecka - jego sferę poznawczą, emocjo</w:t>
      </w:r>
      <w:r w:rsidR="006F173D" w:rsidRPr="00B8691F">
        <w:rPr>
          <w:rFonts w:ascii="Bookman Old Style" w:hAnsi="Bookman Old Style"/>
          <w:sz w:val="22"/>
          <w:szCs w:val="22"/>
        </w:rPr>
        <w:t xml:space="preserve">nalną, motywacyjną </w:t>
      </w:r>
      <w:r w:rsidR="0075595B" w:rsidRPr="00B8691F">
        <w:rPr>
          <w:rFonts w:ascii="Bookman Old Style" w:hAnsi="Bookman Old Style"/>
          <w:sz w:val="22"/>
          <w:szCs w:val="22"/>
        </w:rPr>
        <w:t>.Program innowacyjny realizowany jest w ramach zajęć pozalekcyjnych dla uczniów chcących rozw</w:t>
      </w:r>
      <w:r w:rsidR="006F173D" w:rsidRPr="00B8691F">
        <w:rPr>
          <w:rFonts w:ascii="Bookman Old Style" w:hAnsi="Bookman Old Style"/>
          <w:sz w:val="22"/>
          <w:szCs w:val="22"/>
        </w:rPr>
        <w:t>inąć swoje pasje i uzdolnienia.</w:t>
      </w:r>
    </w:p>
    <w:p w:rsidR="0075595B" w:rsidRPr="00B8691F" w:rsidRDefault="0075595B" w:rsidP="0075595B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B8691F">
        <w:rPr>
          <w:rFonts w:ascii="Bookman Old Style" w:hAnsi="Bookman Old Style"/>
          <w:b/>
          <w:i/>
        </w:rPr>
        <w:t>„Z ekologią za pan brat</w:t>
      </w:r>
      <w:r w:rsidRPr="00B8691F">
        <w:rPr>
          <w:rFonts w:ascii="Bookman Old Style" w:hAnsi="Bookman Old Style"/>
        </w:rPr>
        <w:t>”</w:t>
      </w:r>
      <w:r w:rsidR="003F672B" w:rsidRPr="00B8691F">
        <w:rPr>
          <w:rFonts w:ascii="Bookman Old Style" w:hAnsi="Bookman Old Style"/>
        </w:rPr>
        <w:t>.</w:t>
      </w:r>
      <w:r w:rsidRPr="00B8691F">
        <w:rPr>
          <w:rFonts w:ascii="Bookman Old Style" w:hAnsi="Bookman Old Style"/>
        </w:rPr>
        <w:t xml:space="preserve"> </w:t>
      </w:r>
      <w:r w:rsidR="003F672B" w:rsidRPr="00B8691F">
        <w:rPr>
          <w:rFonts w:ascii="Bookman Old Style" w:hAnsi="Bookman Old Style"/>
        </w:rPr>
        <w:t>Innowacja była realizowana</w:t>
      </w:r>
      <w:r w:rsidR="003F672B" w:rsidRPr="00B8691F">
        <w:rPr>
          <w:rFonts w:ascii="Bookman Old Style" w:hAnsi="Bookman Old Style"/>
          <w:b/>
          <w:i/>
        </w:rPr>
        <w:t xml:space="preserve"> </w:t>
      </w:r>
      <w:r w:rsidR="00D51986">
        <w:rPr>
          <w:rFonts w:ascii="Bookman Old Style" w:hAnsi="Bookman Old Style"/>
        </w:rPr>
        <w:t xml:space="preserve"> w klasach drugich</w:t>
      </w:r>
      <w:r w:rsidRPr="00B8691F">
        <w:rPr>
          <w:rFonts w:ascii="Bookman Old Style" w:hAnsi="Bookman Old Style"/>
        </w:rPr>
        <w:t xml:space="preserve"> w ramach zajęć zintegrowanych ora</w:t>
      </w:r>
      <w:r w:rsidR="0096622B">
        <w:rPr>
          <w:rFonts w:ascii="Bookman Old Style" w:hAnsi="Bookman Old Style"/>
        </w:rPr>
        <w:t xml:space="preserve">z na zajęciach pozalekcyjnych. </w:t>
      </w:r>
      <w:r w:rsidRPr="00B8691F">
        <w:rPr>
          <w:rFonts w:ascii="Bookman Old Style" w:hAnsi="Bookman Old Style"/>
        </w:rPr>
        <w:t>Głównym celem innowacji było upowszechnianie wśród uczniów zagadnień ekologicznych oraz skuteczne i efektywne kształtowanie postaw dzieci zgodnych z etyką ekologiczną.</w:t>
      </w:r>
    </w:p>
    <w:p w:rsidR="0075595B" w:rsidRPr="00B8691F" w:rsidRDefault="0075595B" w:rsidP="0075595B">
      <w:pPr>
        <w:jc w:val="both"/>
        <w:rPr>
          <w:rFonts w:ascii="Bookman Old Style" w:hAnsi="Bookman Old Style"/>
          <w:iCs/>
          <w:sz w:val="22"/>
          <w:szCs w:val="22"/>
        </w:rPr>
      </w:pPr>
      <w:r w:rsidRPr="00B8691F">
        <w:rPr>
          <w:rFonts w:ascii="Bookman Old Style" w:hAnsi="Bookman Old Style"/>
          <w:b/>
          <w:i/>
          <w:iCs/>
          <w:sz w:val="22"/>
          <w:szCs w:val="22"/>
        </w:rPr>
        <w:t>„Wychowanie poprzez sport</w:t>
      </w:r>
      <w:r w:rsidRPr="00B8691F">
        <w:rPr>
          <w:rFonts w:ascii="Bookman Old Style" w:hAnsi="Bookman Old Style"/>
          <w:iCs/>
          <w:sz w:val="22"/>
          <w:szCs w:val="22"/>
        </w:rPr>
        <w:t xml:space="preserve">” </w:t>
      </w:r>
      <w:r w:rsidR="003F672B" w:rsidRPr="00B8691F">
        <w:rPr>
          <w:rFonts w:ascii="Bookman Old Style" w:hAnsi="Bookman Old Style"/>
          <w:iCs/>
          <w:sz w:val="22"/>
          <w:szCs w:val="22"/>
        </w:rPr>
        <w:t>.</w:t>
      </w:r>
      <w:r w:rsidRPr="00B8691F">
        <w:rPr>
          <w:rFonts w:ascii="Bookman Old Style" w:hAnsi="Bookman Old Style"/>
          <w:iCs/>
          <w:sz w:val="22"/>
          <w:szCs w:val="22"/>
        </w:rPr>
        <w:t>W pierwszy</w:t>
      </w:r>
      <w:r w:rsidR="00D51986">
        <w:rPr>
          <w:rFonts w:ascii="Bookman Old Style" w:hAnsi="Bookman Old Style"/>
          <w:iCs/>
          <w:sz w:val="22"/>
          <w:szCs w:val="22"/>
        </w:rPr>
        <w:t>m</w:t>
      </w:r>
      <w:r w:rsidRPr="00B8691F">
        <w:rPr>
          <w:rFonts w:ascii="Bookman Old Style" w:hAnsi="Bookman Old Style"/>
          <w:iCs/>
          <w:sz w:val="22"/>
          <w:szCs w:val="22"/>
        </w:rPr>
        <w:t xml:space="preserve"> etapie wprowadzenia innowacji objęci byli wszyscy uczniowie szkoły podstawowej i gimnazjum. Uczniowie pracowali w dwóch modułach. (Piłka nożna i Badminton). Część zajęć prowadzona była w ramach lekcji wychowania fizycznego </w:t>
      </w:r>
      <w:r w:rsidR="00D51986">
        <w:rPr>
          <w:rFonts w:ascii="Bookman Old Style" w:hAnsi="Bookman Old Style"/>
          <w:iCs/>
          <w:sz w:val="22"/>
          <w:szCs w:val="22"/>
        </w:rPr>
        <w:t>,</w:t>
      </w:r>
      <w:r w:rsidRPr="00B8691F">
        <w:rPr>
          <w:rFonts w:ascii="Bookman Old Style" w:hAnsi="Bookman Old Style"/>
          <w:iCs/>
          <w:sz w:val="22"/>
          <w:szCs w:val="22"/>
        </w:rPr>
        <w:t xml:space="preserve">pozostałe zajęcia odbywały się na zajęciach SKS oraz w Uczniowskim Klubie Sportowym i ŁKS Łęknica ( Treningi- odpowiednio - badmintona i piłki nożnej.) </w:t>
      </w:r>
      <w:r w:rsidR="00A422EF" w:rsidRPr="00B8691F">
        <w:rPr>
          <w:rFonts w:ascii="Bookman Old Style" w:hAnsi="Bookman Old Style"/>
          <w:iCs/>
          <w:sz w:val="22"/>
          <w:szCs w:val="22"/>
        </w:rPr>
        <w:t>Podczas zajęć z uczniami nauczyciele wykorzystywali różnorodne metody, zabawy oraz ćwiczenia w nauczaniu badmintona i piłki nożnej</w:t>
      </w:r>
      <w:r w:rsidR="00A422EF">
        <w:rPr>
          <w:rFonts w:ascii="Bookman Old Style" w:hAnsi="Bookman Old Style"/>
          <w:iCs/>
          <w:sz w:val="22"/>
          <w:szCs w:val="22"/>
        </w:rPr>
        <w:t>.</w:t>
      </w:r>
    </w:p>
    <w:p w:rsidR="0075595B" w:rsidRPr="00236FC5" w:rsidRDefault="0075595B" w:rsidP="00236FC5">
      <w:pPr>
        <w:jc w:val="both"/>
        <w:rPr>
          <w:rFonts w:ascii="Bookman Old Style" w:hAnsi="Bookman Old Style"/>
          <w:iCs/>
          <w:sz w:val="22"/>
          <w:szCs w:val="22"/>
        </w:rPr>
      </w:pPr>
      <w:r w:rsidRPr="001441FD">
        <w:rPr>
          <w:rFonts w:ascii="Bookman Old Style" w:hAnsi="Bookman Old Style"/>
          <w:b/>
          <w:bCs/>
          <w:i/>
          <w:iCs/>
          <w:color w:val="000000"/>
          <w:sz w:val="22"/>
          <w:szCs w:val="22"/>
        </w:rPr>
        <w:t>„Przygoda z pi</w:t>
      </w:r>
      <w:r w:rsidR="003F672B" w:rsidRPr="001441FD">
        <w:rPr>
          <w:rFonts w:ascii="Bookman Old Style" w:hAnsi="Bookman Old Style"/>
          <w:b/>
          <w:bCs/>
          <w:i/>
          <w:iCs/>
          <w:color w:val="000000"/>
          <w:sz w:val="22"/>
          <w:szCs w:val="22"/>
        </w:rPr>
        <w:t>osenką angielską”.</w:t>
      </w:r>
      <w:r w:rsidR="003F672B" w:rsidRPr="00B8691F">
        <w:rPr>
          <w:rFonts w:ascii="Bookman Old Style" w:hAnsi="Bookman Old Style"/>
          <w:b/>
          <w:bCs/>
          <w:iCs/>
          <w:color w:val="000000"/>
          <w:sz w:val="22"/>
          <w:szCs w:val="22"/>
        </w:rPr>
        <w:t xml:space="preserve"> </w:t>
      </w:r>
      <w:r w:rsidR="003F672B" w:rsidRPr="00B8691F">
        <w:rPr>
          <w:rFonts w:ascii="Bookman Old Style" w:hAnsi="Bookman Old Style"/>
          <w:bCs/>
          <w:iCs/>
          <w:color w:val="000000"/>
          <w:sz w:val="22"/>
          <w:szCs w:val="22"/>
        </w:rPr>
        <w:t>Innowacja pedagogiczna obejmuje</w:t>
      </w:r>
      <w:r w:rsidRPr="00B8691F"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 zakres wiedzy z języka angielskiego w klasach I-III”</w:t>
      </w:r>
      <w:r w:rsidR="003F672B" w:rsidRPr="00B8691F">
        <w:rPr>
          <w:rFonts w:ascii="Bookman Old Style" w:hAnsi="Bookman Old Style"/>
          <w:bCs/>
          <w:iCs/>
          <w:color w:val="000000"/>
          <w:sz w:val="22"/>
          <w:szCs w:val="22"/>
        </w:rPr>
        <w:t>,</w:t>
      </w:r>
      <w:r w:rsidR="00D51986">
        <w:rPr>
          <w:rFonts w:ascii="Bookman Old Style" w:hAnsi="Bookman Old Style"/>
          <w:bCs/>
          <w:iCs/>
          <w:color w:val="000000"/>
          <w:sz w:val="22"/>
          <w:szCs w:val="22"/>
        </w:rPr>
        <w:t xml:space="preserve"> </w:t>
      </w:r>
      <w:r w:rsidRPr="00B8691F">
        <w:rPr>
          <w:rFonts w:ascii="Bookman Old Style" w:hAnsi="Bookman Old Style"/>
          <w:color w:val="000000"/>
          <w:sz w:val="22"/>
          <w:szCs w:val="22"/>
        </w:rPr>
        <w:t>była realizowana w dwóch równoległych klasach trzecich w ramach zajęć edukacyjnych z języka angielski</w:t>
      </w:r>
      <w:r w:rsidR="006328CC">
        <w:rPr>
          <w:rFonts w:ascii="Bookman Old Style" w:hAnsi="Bookman Old Style"/>
          <w:color w:val="000000"/>
          <w:sz w:val="22"/>
          <w:szCs w:val="22"/>
        </w:rPr>
        <w:t>ego oraz w ramach z</w:t>
      </w:r>
      <w:r w:rsidRPr="00B8691F">
        <w:rPr>
          <w:rFonts w:ascii="Bookman Old Style" w:hAnsi="Bookman Old Style"/>
          <w:color w:val="000000"/>
          <w:sz w:val="22"/>
          <w:szCs w:val="22"/>
        </w:rPr>
        <w:t>ajęć Kółka Języka Angielskiego. Celem głównym innowacji było:</w:t>
      </w:r>
    </w:p>
    <w:p w:rsidR="0075595B" w:rsidRPr="00B8691F" w:rsidRDefault="0075595B" w:rsidP="0075595B">
      <w:pPr>
        <w:ind w:left="360"/>
        <w:rPr>
          <w:rFonts w:ascii="Bookman Old Style" w:hAnsi="Bookman Old Style"/>
          <w:color w:val="000000"/>
          <w:sz w:val="22"/>
          <w:szCs w:val="22"/>
        </w:rPr>
      </w:pPr>
      <w:r w:rsidRPr="00B8691F">
        <w:rPr>
          <w:rFonts w:ascii="Bookman Old Style" w:hAnsi="Bookman Old Style"/>
          <w:color w:val="000000"/>
          <w:sz w:val="22"/>
          <w:szCs w:val="22"/>
        </w:rPr>
        <w:t>1) Rozwinięcie u uczniów w wieku wczesnoszkolnym poczucia estetyki muzycznej;</w:t>
      </w:r>
    </w:p>
    <w:p w:rsidR="0075595B" w:rsidRPr="00B8691F" w:rsidRDefault="0075595B" w:rsidP="0075595B">
      <w:pPr>
        <w:ind w:left="360"/>
        <w:rPr>
          <w:rFonts w:ascii="Bookman Old Style" w:hAnsi="Bookman Old Style"/>
          <w:color w:val="000000"/>
          <w:sz w:val="22"/>
          <w:szCs w:val="22"/>
        </w:rPr>
      </w:pPr>
      <w:r w:rsidRPr="00B8691F">
        <w:rPr>
          <w:rFonts w:ascii="Bookman Old Style" w:hAnsi="Bookman Old Style"/>
          <w:color w:val="000000"/>
          <w:sz w:val="22"/>
          <w:szCs w:val="22"/>
        </w:rPr>
        <w:t>2) Rozwinięcie u dzieci koncentracji oraz nawyku uważnego słuchania muzyki;</w:t>
      </w:r>
    </w:p>
    <w:p w:rsidR="0075595B" w:rsidRPr="00B8691F" w:rsidRDefault="0075595B" w:rsidP="0075595B">
      <w:pPr>
        <w:ind w:left="360"/>
        <w:rPr>
          <w:rFonts w:ascii="Bookman Old Style" w:hAnsi="Bookman Old Style"/>
          <w:color w:val="000000"/>
          <w:sz w:val="22"/>
          <w:szCs w:val="22"/>
        </w:rPr>
      </w:pPr>
      <w:r w:rsidRPr="00B8691F">
        <w:rPr>
          <w:rFonts w:ascii="Bookman Old Style" w:hAnsi="Bookman Old Style"/>
          <w:color w:val="000000"/>
          <w:sz w:val="22"/>
          <w:szCs w:val="22"/>
        </w:rPr>
        <w:t>3) Uatrakcyjnienie sposobu nauczania i uczenia się języka angielskiego.</w:t>
      </w:r>
    </w:p>
    <w:p w:rsidR="0075595B" w:rsidRPr="00B8691F" w:rsidRDefault="00D51986" w:rsidP="0075595B">
      <w:pPr>
        <w:ind w:left="36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4) Inte</w:t>
      </w:r>
      <w:r w:rsidR="0075595B" w:rsidRPr="00B8691F">
        <w:rPr>
          <w:rFonts w:ascii="Bookman Old Style" w:hAnsi="Bookman Old Style"/>
          <w:color w:val="000000"/>
          <w:sz w:val="22"/>
          <w:szCs w:val="22"/>
        </w:rPr>
        <w:t>gracja zespołu klasowego, budowanie więzi między nauczycielem a uczniem oraz przyspieszenie  rozwoju intelektualnego dziecka.</w:t>
      </w:r>
    </w:p>
    <w:p w:rsidR="00627126" w:rsidRPr="00D51986" w:rsidRDefault="0075595B" w:rsidP="003F672B">
      <w:pPr>
        <w:tabs>
          <w:tab w:val="left" w:pos="8364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D51986">
        <w:rPr>
          <w:rFonts w:ascii="Bookman Old Style" w:hAnsi="Bookman Old Style"/>
          <w:b/>
          <w:sz w:val="22"/>
          <w:szCs w:val="22"/>
          <w:u w:val="single"/>
        </w:rPr>
        <w:t>Gimnazjum:</w:t>
      </w:r>
    </w:p>
    <w:p w:rsidR="00627126" w:rsidRPr="00D51986" w:rsidRDefault="00D51986" w:rsidP="00627126">
      <w:pPr>
        <w:rPr>
          <w:rFonts w:ascii="Bookman Old Style" w:hAnsi="Bookman Old Style"/>
          <w:sz w:val="22"/>
          <w:szCs w:val="22"/>
        </w:rPr>
      </w:pPr>
      <w:r w:rsidRPr="00D5198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627126" w:rsidRPr="00D51986">
        <w:rPr>
          <w:rFonts w:ascii="Bookman Old Style" w:hAnsi="Bookman Old Style"/>
          <w:b/>
          <w:i/>
          <w:sz w:val="22"/>
          <w:szCs w:val="22"/>
        </w:rPr>
        <w:t>„Mieszkańcy Łęknicy są różni”</w:t>
      </w:r>
      <w:r w:rsidR="006328CC">
        <w:rPr>
          <w:rFonts w:ascii="Bookman Old Style" w:hAnsi="Bookman Old Style"/>
          <w:sz w:val="22"/>
          <w:szCs w:val="22"/>
        </w:rPr>
        <w:t xml:space="preserve"> </w:t>
      </w:r>
      <w:r w:rsidR="00627126" w:rsidRPr="00CF2F28">
        <w:rPr>
          <w:rFonts w:ascii="Bookman Old Style" w:hAnsi="Bookman Old Style"/>
          <w:sz w:val="22"/>
          <w:szCs w:val="22"/>
        </w:rPr>
        <w:t>Na zajęciach uczniowie  z klasy II przygotowywali  pytani</w:t>
      </w:r>
      <w:r w:rsidR="006328CC">
        <w:rPr>
          <w:rFonts w:ascii="Bookman Old Style" w:hAnsi="Bookman Old Style"/>
          <w:sz w:val="22"/>
          <w:szCs w:val="22"/>
        </w:rPr>
        <w:t>a do wywiadu z kolegami z Bułgarii</w:t>
      </w:r>
      <w:r w:rsidR="00627126" w:rsidRPr="00CF2F28">
        <w:rPr>
          <w:rFonts w:ascii="Bookman Old Style" w:hAnsi="Bookman Old Style"/>
          <w:sz w:val="22"/>
          <w:szCs w:val="22"/>
        </w:rPr>
        <w:t xml:space="preserve">. W tym roku tematem przewodnim </w:t>
      </w:r>
      <w:r w:rsidR="006328CC">
        <w:rPr>
          <w:rFonts w:ascii="Bookman Old Style" w:hAnsi="Bookman Old Style"/>
          <w:sz w:val="22"/>
          <w:szCs w:val="22"/>
        </w:rPr>
        <w:t>w wywiadach jest kuchnia bułgarska</w:t>
      </w:r>
      <w:r w:rsidR="00627126" w:rsidRPr="00CF2F28">
        <w:rPr>
          <w:rFonts w:ascii="Bookman Old Style" w:hAnsi="Bookman Old Style"/>
          <w:sz w:val="22"/>
          <w:szCs w:val="22"/>
        </w:rPr>
        <w:t xml:space="preserve"> i wszystkie zagadnienia związane z tym tematem. Efektem  </w:t>
      </w:r>
      <w:r w:rsidR="006328CC">
        <w:rPr>
          <w:rFonts w:ascii="Bookman Old Style" w:hAnsi="Bookman Old Style"/>
          <w:sz w:val="22"/>
          <w:szCs w:val="22"/>
        </w:rPr>
        <w:t>pracy jest</w:t>
      </w:r>
      <w:r w:rsidR="00627126" w:rsidRPr="00CF2F28">
        <w:rPr>
          <w:rFonts w:ascii="Bookman Old Style" w:hAnsi="Bookman Old Style"/>
          <w:sz w:val="22"/>
          <w:szCs w:val="22"/>
        </w:rPr>
        <w:t xml:space="preserve"> wspólnie przygotowana potrawa według przepisu podanego pr</w:t>
      </w:r>
      <w:r w:rsidR="006328CC">
        <w:rPr>
          <w:rFonts w:ascii="Bookman Old Style" w:hAnsi="Bookman Old Style"/>
          <w:sz w:val="22"/>
          <w:szCs w:val="22"/>
        </w:rPr>
        <w:t>zez kolegów  z Bułgarii</w:t>
      </w:r>
      <w:r w:rsidR="00627126" w:rsidRPr="00CF2F28">
        <w:rPr>
          <w:rFonts w:ascii="Bookman Old Style" w:hAnsi="Bookman Old Style"/>
          <w:sz w:val="22"/>
          <w:szCs w:val="22"/>
        </w:rPr>
        <w:t xml:space="preserve">. Ponadto zbierane są wszystkie informacje dotyczące życia codziennego, co nas łączy co nas dzieli? Zbierane są </w:t>
      </w:r>
      <w:r w:rsidR="00627126" w:rsidRPr="00CF2F28">
        <w:rPr>
          <w:rFonts w:ascii="Bookman Old Style" w:hAnsi="Bookman Old Style"/>
          <w:sz w:val="22"/>
          <w:szCs w:val="22"/>
        </w:rPr>
        <w:lastRenderedPageBreak/>
        <w:t xml:space="preserve">informacje na temat tradycji i obyczajów  rodzin, które pozostały w Bułgarii. </w:t>
      </w:r>
    </w:p>
    <w:p w:rsidR="00627126" w:rsidRPr="00D51986" w:rsidRDefault="00627126" w:rsidP="00D51986">
      <w:pPr>
        <w:rPr>
          <w:rFonts w:ascii="Bookman Old Style" w:hAnsi="Bookman Old Style"/>
          <w:sz w:val="22"/>
          <w:szCs w:val="22"/>
        </w:rPr>
      </w:pPr>
      <w:r w:rsidRPr="00D51986">
        <w:rPr>
          <w:rFonts w:ascii="Bookman Old Style" w:hAnsi="Bookman Old Style"/>
          <w:b/>
          <w:i/>
          <w:sz w:val="22"/>
          <w:szCs w:val="22"/>
        </w:rPr>
        <w:t xml:space="preserve">„Ekonomia na co dzień” </w:t>
      </w:r>
      <w:r w:rsidR="00D51986">
        <w:rPr>
          <w:rFonts w:ascii="Bookman Old Style" w:hAnsi="Bookman Old Style"/>
          <w:b/>
          <w:sz w:val="22"/>
          <w:szCs w:val="22"/>
        </w:rPr>
        <w:t>.</w:t>
      </w:r>
      <w:r w:rsidR="00D51986">
        <w:rPr>
          <w:rFonts w:ascii="Bookman Old Style" w:hAnsi="Bookman Old Style"/>
          <w:sz w:val="22"/>
          <w:szCs w:val="22"/>
        </w:rPr>
        <w:t xml:space="preserve"> I</w:t>
      </w:r>
      <w:r w:rsidRPr="00D51986">
        <w:rPr>
          <w:rFonts w:ascii="Bookman Old Style" w:hAnsi="Bookman Old Style"/>
          <w:sz w:val="22"/>
          <w:szCs w:val="22"/>
        </w:rPr>
        <w:t xml:space="preserve">nnowacja, która jest propozycją przygotowania uczniów gimnazjum do  systematycznego wzbogacania edukacji ekonomicznej. Działaniem innowacyjnym została objęta grupa 8 uczniów  z klas trzecich. Kształtowane były umiejętności niezbędne w życiu dorosłym, które sprzyjają osiąganiu sukcesów i zadowoleniu w pracy zespołowej .Uczniowie dostrzegają związki pomiędzy tym ,czego uczą się w szkole, a otaczającą rzeczywistością.                           </w:t>
      </w:r>
    </w:p>
    <w:p w:rsidR="00627126" w:rsidRPr="00D51986" w:rsidRDefault="00627126" w:rsidP="00627126">
      <w:pPr>
        <w:rPr>
          <w:rFonts w:ascii="Bookman Old Style" w:hAnsi="Bookman Old Style"/>
          <w:sz w:val="22"/>
          <w:szCs w:val="22"/>
        </w:rPr>
      </w:pPr>
      <w:r w:rsidRPr="00D51986">
        <w:rPr>
          <w:rFonts w:ascii="Bookman Old Style" w:hAnsi="Bookman Old Style"/>
          <w:b/>
          <w:i/>
          <w:sz w:val="22"/>
          <w:szCs w:val="22"/>
        </w:rPr>
        <w:t>„Smaki krajów anglojęzycznych</w:t>
      </w:r>
      <w:r w:rsidRPr="00D51986">
        <w:rPr>
          <w:rFonts w:ascii="Bookman Old Style" w:hAnsi="Bookman Old Style"/>
          <w:b/>
          <w:sz w:val="22"/>
          <w:szCs w:val="22"/>
        </w:rPr>
        <w:t>”</w:t>
      </w:r>
      <w:r w:rsidR="00D51986">
        <w:rPr>
          <w:rFonts w:ascii="Bookman Old Style" w:hAnsi="Bookman Old Style"/>
          <w:sz w:val="22"/>
          <w:szCs w:val="22"/>
        </w:rPr>
        <w:t xml:space="preserve"> .W innowacji brało</w:t>
      </w:r>
      <w:r w:rsidR="004B2F22">
        <w:rPr>
          <w:rFonts w:ascii="Bookman Old Style" w:hAnsi="Bookman Old Style"/>
          <w:sz w:val="22"/>
          <w:szCs w:val="22"/>
        </w:rPr>
        <w:t xml:space="preserve"> udział 7 dziewcząt  </w:t>
      </w:r>
      <w:r w:rsidRPr="00D51986">
        <w:rPr>
          <w:rFonts w:ascii="Bookman Old Style" w:hAnsi="Bookman Old Style"/>
          <w:sz w:val="22"/>
          <w:szCs w:val="22"/>
        </w:rPr>
        <w:t xml:space="preserve">z klas III. Raz w miesiącu przygotowywane były potrawy wybrane na pierwszych zajęciach. Do tej pory przygotowane zostały: </w:t>
      </w:r>
      <w:proofErr w:type="spellStart"/>
      <w:r w:rsidRPr="00D51986">
        <w:rPr>
          <w:rFonts w:ascii="Bookman Old Style" w:hAnsi="Bookman Old Style"/>
          <w:sz w:val="22"/>
          <w:szCs w:val="22"/>
        </w:rPr>
        <w:t>Chilli</w:t>
      </w:r>
      <w:proofErr w:type="spellEnd"/>
      <w:r w:rsidRPr="00D51986">
        <w:rPr>
          <w:rFonts w:ascii="Bookman Old Style" w:hAnsi="Bookman Old Style"/>
          <w:sz w:val="22"/>
          <w:szCs w:val="22"/>
        </w:rPr>
        <w:t xml:space="preserve"> Con </w:t>
      </w:r>
      <w:proofErr w:type="spellStart"/>
      <w:r w:rsidRPr="00D51986">
        <w:rPr>
          <w:rFonts w:ascii="Bookman Old Style" w:hAnsi="Bookman Old Style"/>
          <w:sz w:val="22"/>
          <w:szCs w:val="22"/>
        </w:rPr>
        <w:t>Carne</w:t>
      </w:r>
      <w:proofErr w:type="spellEnd"/>
      <w:r w:rsidRPr="00D51986">
        <w:rPr>
          <w:rFonts w:ascii="Bookman Old Style" w:hAnsi="Bookman Old Style"/>
          <w:sz w:val="22"/>
          <w:szCs w:val="22"/>
        </w:rPr>
        <w:t xml:space="preserve">, amerykańskie naleśniki, pierniczki świąteczne, angielskie śniadanie, a także hamburgery. Każdy przepis był tłumaczony przez uczestników zajęć z języka polskiego na język angielski, a także opublikowany w specjalnie stworzonej grupie na portalu </w:t>
      </w:r>
      <w:proofErr w:type="spellStart"/>
      <w:r w:rsidRPr="00D51986">
        <w:rPr>
          <w:rFonts w:ascii="Bookman Old Style" w:hAnsi="Bookman Old Style"/>
          <w:sz w:val="22"/>
          <w:szCs w:val="22"/>
        </w:rPr>
        <w:t>społecznościowym</w:t>
      </w:r>
      <w:proofErr w:type="spellEnd"/>
      <w:r w:rsidRPr="00D51986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 w:rsidRPr="00D51986">
        <w:rPr>
          <w:rFonts w:ascii="Bookman Old Style" w:hAnsi="Bookman Old Style"/>
          <w:sz w:val="22"/>
          <w:szCs w:val="22"/>
        </w:rPr>
        <w:t>Facebook</w:t>
      </w:r>
      <w:proofErr w:type="spellEnd"/>
      <w:r w:rsidRPr="00D51986">
        <w:rPr>
          <w:rFonts w:ascii="Bookman Old Style" w:hAnsi="Bookman Old Style"/>
          <w:sz w:val="22"/>
          <w:szCs w:val="22"/>
        </w:rPr>
        <w:t>. Z każdego spotkania podczas przygotowywania potraw zostały wykonywane zdjęcia, które posłużą do stworzenia polsko-angielskiej książki kucharskiej.</w:t>
      </w:r>
    </w:p>
    <w:p w:rsidR="00627126" w:rsidRPr="00D51986" w:rsidRDefault="00627126" w:rsidP="00627126">
      <w:pPr>
        <w:rPr>
          <w:rFonts w:ascii="Bookman Old Style" w:hAnsi="Bookman Old Style"/>
          <w:sz w:val="22"/>
          <w:szCs w:val="22"/>
        </w:rPr>
      </w:pPr>
      <w:r w:rsidRPr="004B2F22">
        <w:rPr>
          <w:rFonts w:ascii="Bookman Old Style" w:hAnsi="Bookman Old Style"/>
          <w:b/>
          <w:i/>
          <w:sz w:val="22"/>
          <w:szCs w:val="22"/>
        </w:rPr>
        <w:t>„ Laboratorium wielkiej sztuki</w:t>
      </w:r>
      <w:r w:rsidRPr="00D51986">
        <w:rPr>
          <w:rFonts w:ascii="Bookman Old Style" w:hAnsi="Bookman Old Style"/>
          <w:b/>
          <w:sz w:val="22"/>
          <w:szCs w:val="22"/>
        </w:rPr>
        <w:t xml:space="preserve">” </w:t>
      </w:r>
      <w:r w:rsidRPr="00D51986">
        <w:rPr>
          <w:rFonts w:ascii="Bookman Old Style" w:hAnsi="Bookman Old Style"/>
          <w:sz w:val="22"/>
          <w:szCs w:val="22"/>
        </w:rPr>
        <w:t>Innowacją zostały objęte I klasy gimnazjum.</w:t>
      </w:r>
      <w:r w:rsidR="004B2F22" w:rsidRPr="00D51986">
        <w:rPr>
          <w:rFonts w:ascii="Bookman Old Style" w:hAnsi="Bookman Old Style"/>
          <w:sz w:val="22"/>
          <w:szCs w:val="22"/>
        </w:rPr>
        <w:t xml:space="preserve"> </w:t>
      </w:r>
      <w:r w:rsidRPr="00D51986">
        <w:rPr>
          <w:rFonts w:ascii="Bookman Old Style" w:hAnsi="Bookman Old Style"/>
          <w:sz w:val="22"/>
          <w:szCs w:val="22"/>
        </w:rPr>
        <w:t xml:space="preserve">Innowację pedagogiczną „Laboratorium wielkiej sztuki” realizowało 33 gimnazjalistów </w:t>
      </w:r>
      <w:r w:rsidR="004B2F22">
        <w:rPr>
          <w:rFonts w:ascii="Bookman Old Style" w:hAnsi="Bookman Old Style"/>
          <w:sz w:val="22"/>
          <w:szCs w:val="22"/>
        </w:rPr>
        <w:t xml:space="preserve"> </w:t>
      </w:r>
      <w:r w:rsidRPr="00D51986">
        <w:rPr>
          <w:rFonts w:ascii="Bookman Old Style" w:hAnsi="Bookman Old Style"/>
          <w:sz w:val="22"/>
          <w:szCs w:val="22"/>
        </w:rPr>
        <w:t xml:space="preserve">w ramach zajęć artystycznych, raz w tygodniu. </w:t>
      </w:r>
    </w:p>
    <w:p w:rsidR="00CF58F9" w:rsidRPr="006328CC" w:rsidRDefault="004B2F22" w:rsidP="006328CC">
      <w:pPr>
        <w:jc w:val="both"/>
        <w:rPr>
          <w:rFonts w:ascii="Bookman Old Style" w:hAnsi="Bookman Old Style"/>
          <w:iCs/>
          <w:sz w:val="22"/>
          <w:szCs w:val="22"/>
        </w:rPr>
      </w:pPr>
      <w:r w:rsidRPr="004B2F22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627126" w:rsidRPr="004B2F22">
        <w:rPr>
          <w:rFonts w:ascii="Bookman Old Style" w:hAnsi="Bookman Old Style"/>
          <w:b/>
          <w:i/>
          <w:sz w:val="22"/>
          <w:szCs w:val="22"/>
        </w:rPr>
        <w:t>„Wychowanie przez sport”</w:t>
      </w:r>
      <w:r w:rsidR="00627126" w:rsidRPr="004B2F22">
        <w:rPr>
          <w:rFonts w:ascii="Bookman Old Style" w:hAnsi="Bookman Old Style"/>
          <w:sz w:val="22"/>
          <w:szCs w:val="22"/>
        </w:rPr>
        <w:t xml:space="preserve"> </w:t>
      </w:r>
      <w:r w:rsidRPr="004B2F22">
        <w:rPr>
          <w:rFonts w:ascii="Bookman Old Style" w:hAnsi="Bookman Old Style"/>
          <w:sz w:val="22"/>
          <w:szCs w:val="22"/>
        </w:rPr>
        <w:t>.</w:t>
      </w:r>
      <w:r w:rsidR="00627126" w:rsidRPr="00236FC5">
        <w:rPr>
          <w:rFonts w:ascii="Bookman Old Style" w:hAnsi="Bookman Old Style"/>
          <w:iCs/>
        </w:rPr>
        <w:t xml:space="preserve"> </w:t>
      </w:r>
      <w:r w:rsidR="00627126" w:rsidRPr="004B2F22">
        <w:rPr>
          <w:rFonts w:ascii="Bookman Old Style" w:hAnsi="Bookman Old Style"/>
          <w:iCs/>
          <w:sz w:val="22"/>
          <w:szCs w:val="22"/>
        </w:rPr>
        <w:t>W pierwszy etapie wprowadzenia innowacji objęci byli wszyscy uczniowie szkoły podstawowej i gimnazjum. Uczniowie pracowali w dwóch modułach (piłka nożna i badminton). Część zajęć prowadzona była w ramach lekcji wychowania fizycznego, pozostałe zajęcia odbywały się na zajęciach SKS oraz w Uczniowskim Klubie Sportowym i ŁKS Łęknica (treningi - odpowiednio - badmintona i piłki nożnej). Do najważniejszych efektów wprowadzenia zajęć z piłki nożnej i badmintona w naszej szkole należy uznać duże osiągnięcia uczniów w turniejach na szczeblu województwa i regionu</w:t>
      </w:r>
    </w:p>
    <w:p w:rsidR="00CF58F9" w:rsidRPr="006328CC" w:rsidRDefault="00CF58F9" w:rsidP="005B180D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6328CC">
        <w:rPr>
          <w:rFonts w:ascii="Bookman Old Style" w:hAnsi="Bookman Old Style"/>
          <w:b/>
          <w:bCs/>
          <w:sz w:val="22"/>
          <w:szCs w:val="22"/>
        </w:rPr>
        <w:t>Ad. 5</w:t>
      </w:r>
      <w:r w:rsidRPr="006328CC">
        <w:rPr>
          <w:rFonts w:ascii="Bookman Old Style" w:hAnsi="Bookman Old Style"/>
          <w:b/>
          <w:sz w:val="22"/>
          <w:szCs w:val="22"/>
        </w:rPr>
        <w:t xml:space="preserve"> Realizacja kół przedmiotowych, zainteresowań oraz zajęć dodatkowych</w:t>
      </w:r>
    </w:p>
    <w:p w:rsidR="00984C63" w:rsidRPr="006328CC" w:rsidRDefault="00984C63" w:rsidP="00984C63">
      <w:pPr>
        <w:pStyle w:val="Bezodstpw"/>
        <w:rPr>
          <w:rFonts w:ascii="Bookman Old Style" w:hAnsi="Bookman Old Style"/>
          <w:b/>
          <w:u w:val="single"/>
        </w:rPr>
      </w:pPr>
      <w:r w:rsidRPr="00EF18B0">
        <w:rPr>
          <w:rFonts w:ascii="Bookman Old Style" w:hAnsi="Bookman Old Style"/>
          <w:b/>
          <w:u w:val="single"/>
        </w:rPr>
        <w:t>Przedszkole</w:t>
      </w:r>
    </w:p>
    <w:p w:rsidR="00984C63" w:rsidRPr="00EF18B0" w:rsidRDefault="00984C63" w:rsidP="00984C63">
      <w:pPr>
        <w:rPr>
          <w:rFonts w:ascii="Bookman Old Style" w:hAnsi="Bookman Old Style"/>
          <w:sz w:val="22"/>
          <w:szCs w:val="22"/>
        </w:rPr>
      </w:pPr>
      <w:r w:rsidRPr="00EF18B0">
        <w:rPr>
          <w:rFonts w:ascii="Bookman Old Style" w:hAnsi="Bookman Old Style"/>
          <w:sz w:val="22"/>
          <w:szCs w:val="22"/>
        </w:rPr>
        <w:t>W przedszkolu oprócz zajęć realizowanych zgodnie z nową podstawą programową  i wybranym programem wychowania przedszkolnego w roku szkolnym  2013/2014 organizowane były zajęcia dodatkowe  z zakresu :</w:t>
      </w:r>
    </w:p>
    <w:p w:rsidR="00984C63" w:rsidRPr="00EF18B0" w:rsidRDefault="00984C63" w:rsidP="00984C63">
      <w:pPr>
        <w:rPr>
          <w:rFonts w:ascii="Bookman Old Style" w:hAnsi="Bookman Old Style"/>
          <w:sz w:val="22"/>
          <w:szCs w:val="22"/>
        </w:rPr>
      </w:pPr>
      <w:r w:rsidRPr="00EF18B0">
        <w:rPr>
          <w:rFonts w:ascii="Bookman Old Style" w:hAnsi="Bookman Old Style"/>
          <w:sz w:val="22"/>
          <w:szCs w:val="22"/>
        </w:rPr>
        <w:t>Logopedii- 5 godziny w tygodniu</w:t>
      </w:r>
    </w:p>
    <w:p w:rsidR="00984C63" w:rsidRPr="00EF18B0" w:rsidRDefault="00984C63" w:rsidP="00984C63">
      <w:pPr>
        <w:rPr>
          <w:rFonts w:ascii="Bookman Old Style" w:hAnsi="Bookman Old Style"/>
          <w:sz w:val="22"/>
          <w:szCs w:val="22"/>
        </w:rPr>
      </w:pPr>
      <w:r w:rsidRPr="00EF18B0">
        <w:rPr>
          <w:rFonts w:ascii="Bookman Old Style" w:hAnsi="Bookman Old Style"/>
          <w:sz w:val="22"/>
          <w:szCs w:val="22"/>
        </w:rPr>
        <w:t>Gimnastyki korekcyjnej  - 4 godziny w tygodniu</w:t>
      </w:r>
    </w:p>
    <w:p w:rsidR="00984C63" w:rsidRPr="00EF18B0" w:rsidRDefault="00984C63" w:rsidP="00984C63">
      <w:pPr>
        <w:rPr>
          <w:rFonts w:ascii="Bookman Old Style" w:hAnsi="Bookman Old Style"/>
          <w:sz w:val="22"/>
          <w:szCs w:val="22"/>
        </w:rPr>
      </w:pPr>
      <w:r w:rsidRPr="00EF18B0">
        <w:rPr>
          <w:rFonts w:ascii="Bookman Old Style" w:hAnsi="Bookman Old Style"/>
          <w:sz w:val="22"/>
          <w:szCs w:val="22"/>
        </w:rPr>
        <w:t xml:space="preserve">Języka angielskiego    - 2 godziny w tygodniu </w:t>
      </w:r>
    </w:p>
    <w:p w:rsidR="00984C63" w:rsidRPr="00EF18B0" w:rsidRDefault="00984C63" w:rsidP="00984C63">
      <w:pPr>
        <w:rPr>
          <w:rFonts w:ascii="Bookman Old Style" w:hAnsi="Bookman Old Style"/>
          <w:sz w:val="22"/>
          <w:szCs w:val="22"/>
        </w:rPr>
      </w:pPr>
      <w:r w:rsidRPr="00EF18B0">
        <w:rPr>
          <w:rFonts w:ascii="Bookman Old Style" w:hAnsi="Bookman Old Style"/>
          <w:sz w:val="22"/>
          <w:szCs w:val="22"/>
        </w:rPr>
        <w:t>Rytmiki – 4 godziny w tygodniu</w:t>
      </w:r>
    </w:p>
    <w:p w:rsidR="00984C63" w:rsidRPr="00EF18B0" w:rsidRDefault="00984C63" w:rsidP="00984C63">
      <w:pPr>
        <w:rPr>
          <w:rFonts w:ascii="Bookman Old Style" w:hAnsi="Bookman Old Style"/>
          <w:sz w:val="22"/>
          <w:szCs w:val="22"/>
        </w:rPr>
      </w:pPr>
      <w:r w:rsidRPr="00EF18B0">
        <w:rPr>
          <w:rFonts w:ascii="Bookman Old Style" w:hAnsi="Bookman Old Style"/>
          <w:sz w:val="22"/>
          <w:szCs w:val="22"/>
        </w:rPr>
        <w:t>Wszystkie zajęcia dodatkowe były bezpłatne , odbywały się za pisemną zgodą rodziców .</w:t>
      </w:r>
    </w:p>
    <w:p w:rsidR="00984C63" w:rsidRPr="00EF18B0" w:rsidRDefault="00984C63" w:rsidP="00984C63">
      <w:pPr>
        <w:rPr>
          <w:rFonts w:ascii="Bookman Old Style" w:hAnsi="Bookman Old Style"/>
          <w:sz w:val="22"/>
          <w:szCs w:val="22"/>
        </w:rPr>
      </w:pPr>
      <w:r w:rsidRPr="00EF18B0">
        <w:rPr>
          <w:rFonts w:ascii="Bookman Old Style" w:hAnsi="Bookman Old Style"/>
          <w:sz w:val="22"/>
          <w:szCs w:val="22"/>
        </w:rPr>
        <w:t xml:space="preserve">W grupie III przez cały rok szkolny był nauczyciel i  wolontariusz z Niemiec , którzy prowadzili naturalną naukę języka niemieckiego  w ramach immersji językowej. </w:t>
      </w:r>
    </w:p>
    <w:p w:rsidR="00984C63" w:rsidRPr="00EF18B0" w:rsidRDefault="00984C63" w:rsidP="00984C63">
      <w:pPr>
        <w:rPr>
          <w:rFonts w:ascii="Bookman Old Style" w:hAnsi="Bookman Old Style"/>
          <w:sz w:val="22"/>
          <w:szCs w:val="22"/>
        </w:rPr>
      </w:pPr>
      <w:r w:rsidRPr="00EF18B0">
        <w:rPr>
          <w:rFonts w:ascii="Bookman Old Style" w:hAnsi="Bookman Old Style"/>
          <w:sz w:val="22"/>
          <w:szCs w:val="22"/>
        </w:rPr>
        <w:t>Prowadzone w przedszkolu zajęcia dodatkowe miały na  celu poszerzenie oferty edukacyjnej przedszkola, wyrównywanie szans edukacyjnych, krygowanie wad  i dysharmonii rozwojowych.</w:t>
      </w:r>
    </w:p>
    <w:p w:rsidR="00984C63" w:rsidRPr="00236FC5" w:rsidRDefault="00984C63" w:rsidP="00984C63">
      <w:pPr>
        <w:rPr>
          <w:rFonts w:ascii="Bookman Old Style" w:hAnsi="Bookman Old Style"/>
          <w:sz w:val="22"/>
          <w:szCs w:val="22"/>
        </w:rPr>
      </w:pPr>
      <w:r w:rsidRPr="00EF18B0">
        <w:rPr>
          <w:rFonts w:ascii="Bookman Old Style" w:hAnsi="Bookman Old Style"/>
          <w:sz w:val="22"/>
          <w:szCs w:val="22"/>
        </w:rPr>
        <w:t>Były skorelowane z działaniami przedszkola związanymi z realizacją pomocy psychologiczno- pedagogicznej udzielanej przez przedszkole.</w:t>
      </w:r>
    </w:p>
    <w:p w:rsidR="00984C63" w:rsidRPr="006328CC" w:rsidRDefault="00984C63" w:rsidP="005B180D">
      <w:pPr>
        <w:tabs>
          <w:tab w:val="left" w:pos="8364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6328CC">
        <w:rPr>
          <w:rFonts w:ascii="Bookman Old Style" w:hAnsi="Bookman Old Style"/>
          <w:b/>
          <w:sz w:val="22"/>
          <w:szCs w:val="22"/>
          <w:u w:val="single"/>
        </w:rPr>
        <w:t>Szkoła podstawowa, gimnazjum:</w:t>
      </w:r>
    </w:p>
    <w:p w:rsidR="00984C63" w:rsidRDefault="001441FD" w:rsidP="00984C63">
      <w:pPr>
        <w:pStyle w:val="Akapitzlist"/>
        <w:numPr>
          <w:ilvl w:val="0"/>
          <w:numId w:val="31"/>
        </w:numPr>
        <w:jc w:val="both"/>
        <w:rPr>
          <w:rFonts w:ascii="Bookman Old Style" w:hAnsi="Bookman Old Style"/>
        </w:rPr>
      </w:pPr>
      <w:r w:rsidRPr="00984C63">
        <w:rPr>
          <w:rFonts w:ascii="Bookman Old Style" w:hAnsi="Bookman Old Style"/>
          <w:u w:val="single"/>
        </w:rPr>
        <w:t>Koła zainteresowań</w:t>
      </w:r>
      <w:r w:rsidRPr="00984C63">
        <w:rPr>
          <w:rFonts w:ascii="Bookman Old Style" w:hAnsi="Bookman Old Style"/>
        </w:rPr>
        <w:t>:</w:t>
      </w:r>
      <w:r w:rsidR="00984C63" w:rsidRPr="00984C63">
        <w:rPr>
          <w:rFonts w:ascii="Bookman Old Style" w:hAnsi="Bookman Old Style"/>
        </w:rPr>
        <w:t xml:space="preserve"> i</w:t>
      </w:r>
      <w:r w:rsidRPr="00984C63">
        <w:rPr>
          <w:rFonts w:ascii="Bookman Old Style" w:hAnsi="Bookman Old Style"/>
        </w:rPr>
        <w:t xml:space="preserve">nformatyczne </w:t>
      </w:r>
      <w:r w:rsidR="00984C63" w:rsidRPr="00984C63">
        <w:rPr>
          <w:rFonts w:ascii="Bookman Old Style" w:hAnsi="Bookman Old Style"/>
        </w:rPr>
        <w:t>,</w:t>
      </w:r>
      <w:proofErr w:type="spellStart"/>
      <w:r w:rsidR="00984C63" w:rsidRPr="00984C63">
        <w:rPr>
          <w:rFonts w:ascii="Bookman Old Style" w:hAnsi="Bookman Old Style"/>
        </w:rPr>
        <w:t>t</w:t>
      </w:r>
      <w:r w:rsidR="00205D21" w:rsidRPr="00984C63">
        <w:rPr>
          <w:rFonts w:ascii="Bookman Old Style" w:hAnsi="Bookman Old Style"/>
        </w:rPr>
        <w:t>eatralno</w:t>
      </w:r>
      <w:proofErr w:type="spellEnd"/>
      <w:r w:rsidR="00205D21" w:rsidRPr="00984C63">
        <w:rPr>
          <w:rFonts w:ascii="Bookman Old Style" w:hAnsi="Bookman Old Style"/>
        </w:rPr>
        <w:t>/dziennikarskie</w:t>
      </w:r>
      <w:r w:rsidRPr="00984C63">
        <w:rPr>
          <w:rFonts w:ascii="Bookman Old Style" w:hAnsi="Bookman Old Style"/>
        </w:rPr>
        <w:t xml:space="preserve"> </w:t>
      </w:r>
      <w:r w:rsidR="00984C63" w:rsidRPr="00984C63">
        <w:rPr>
          <w:rFonts w:ascii="Bookman Old Style" w:hAnsi="Bookman Old Style"/>
        </w:rPr>
        <w:t>,s</w:t>
      </w:r>
      <w:r w:rsidRPr="00984C63">
        <w:rPr>
          <w:rFonts w:ascii="Bookman Old Style" w:hAnsi="Bookman Old Style"/>
        </w:rPr>
        <w:t xml:space="preserve">portowe SKS </w:t>
      </w:r>
      <w:r w:rsidR="00984C63" w:rsidRPr="00984C63">
        <w:rPr>
          <w:rFonts w:ascii="Bookman Old Style" w:hAnsi="Bookman Old Style"/>
        </w:rPr>
        <w:t>,p</w:t>
      </w:r>
      <w:r w:rsidRPr="00984C63">
        <w:rPr>
          <w:rFonts w:ascii="Bookman Old Style" w:hAnsi="Bookman Old Style"/>
        </w:rPr>
        <w:t xml:space="preserve">rojekt CEO </w:t>
      </w:r>
    </w:p>
    <w:p w:rsidR="00984C63" w:rsidRDefault="001441FD" w:rsidP="00984C63">
      <w:pPr>
        <w:pStyle w:val="Akapitzlist"/>
        <w:numPr>
          <w:ilvl w:val="0"/>
          <w:numId w:val="31"/>
        </w:numPr>
        <w:jc w:val="both"/>
        <w:rPr>
          <w:rFonts w:ascii="Bookman Old Style" w:hAnsi="Bookman Old Style"/>
        </w:rPr>
      </w:pPr>
      <w:r w:rsidRPr="00984C63">
        <w:rPr>
          <w:rFonts w:ascii="Bookman Old Style" w:hAnsi="Bookman Old Style"/>
          <w:u w:val="single"/>
        </w:rPr>
        <w:lastRenderedPageBreak/>
        <w:t>Koła przedmiotowe</w:t>
      </w:r>
      <w:r w:rsidRPr="00984C63">
        <w:rPr>
          <w:rFonts w:ascii="Bookman Old Style" w:hAnsi="Bookman Old Style"/>
        </w:rPr>
        <w:t>:</w:t>
      </w:r>
      <w:r w:rsidR="00984C63">
        <w:rPr>
          <w:rFonts w:ascii="Bookman Old Style" w:hAnsi="Bookman Old Style"/>
        </w:rPr>
        <w:t xml:space="preserve"> SKKT , </w:t>
      </w:r>
      <w:proofErr w:type="spellStart"/>
      <w:r w:rsidR="00984C63">
        <w:rPr>
          <w:rFonts w:ascii="Bookman Old Style" w:hAnsi="Bookman Old Style"/>
        </w:rPr>
        <w:t>g</w:t>
      </w:r>
      <w:r w:rsidRPr="00984C63">
        <w:rPr>
          <w:rFonts w:ascii="Bookman Old Style" w:hAnsi="Bookman Old Style"/>
        </w:rPr>
        <w:t>eograficzno</w:t>
      </w:r>
      <w:proofErr w:type="spellEnd"/>
      <w:r w:rsidRPr="00984C63">
        <w:rPr>
          <w:rFonts w:ascii="Bookman Old Style" w:hAnsi="Bookman Old Style"/>
        </w:rPr>
        <w:t xml:space="preserve"> – przyrodnicze </w:t>
      </w:r>
      <w:r w:rsidR="00984C63">
        <w:rPr>
          <w:rFonts w:ascii="Bookman Old Style" w:hAnsi="Bookman Old Style"/>
        </w:rPr>
        <w:t>,</w:t>
      </w:r>
      <w:r w:rsidRPr="00984C63">
        <w:rPr>
          <w:rFonts w:ascii="Bookman Old Style" w:hAnsi="Bookman Old Style"/>
        </w:rPr>
        <w:t xml:space="preserve">Szkolne Koło </w:t>
      </w:r>
      <w:proofErr w:type="spellStart"/>
      <w:r w:rsidRPr="00984C63">
        <w:rPr>
          <w:rFonts w:ascii="Bookman Old Style" w:hAnsi="Bookman Old Style"/>
        </w:rPr>
        <w:t>Turystyczno</w:t>
      </w:r>
      <w:proofErr w:type="spellEnd"/>
      <w:r w:rsidRPr="00984C63">
        <w:rPr>
          <w:rFonts w:ascii="Bookman Old Style" w:hAnsi="Bookman Old Style"/>
        </w:rPr>
        <w:t xml:space="preserve"> – Krajoznawcze </w:t>
      </w:r>
      <w:r w:rsidR="00984C63">
        <w:rPr>
          <w:rFonts w:ascii="Bookman Old Style" w:hAnsi="Bookman Old Style"/>
        </w:rPr>
        <w:t>,c</w:t>
      </w:r>
      <w:r w:rsidRPr="00984C63">
        <w:rPr>
          <w:rFonts w:ascii="Bookman Old Style" w:hAnsi="Bookman Old Style"/>
        </w:rPr>
        <w:t>hemiczne</w:t>
      </w:r>
      <w:r w:rsidR="00984C63">
        <w:rPr>
          <w:rFonts w:ascii="Bookman Old Style" w:hAnsi="Bookman Old Style"/>
        </w:rPr>
        <w:t>,</w:t>
      </w:r>
      <w:r w:rsidRPr="00984C63">
        <w:rPr>
          <w:rFonts w:ascii="Bookman Old Style" w:hAnsi="Bookman Old Style"/>
        </w:rPr>
        <w:t xml:space="preserve"> </w:t>
      </w:r>
      <w:r w:rsidR="00984C63">
        <w:rPr>
          <w:rFonts w:ascii="Bookman Old Style" w:hAnsi="Bookman Old Style"/>
        </w:rPr>
        <w:t>j</w:t>
      </w:r>
      <w:r w:rsidR="006328CC" w:rsidRPr="00984C63">
        <w:rPr>
          <w:rFonts w:ascii="Bookman Old Style" w:hAnsi="Bookman Old Style"/>
        </w:rPr>
        <w:t>ęzyka niemieckiego i współpracy</w:t>
      </w:r>
      <w:r w:rsidRPr="00984C63">
        <w:rPr>
          <w:rFonts w:ascii="Bookman Old Style" w:hAnsi="Bookman Old Style"/>
        </w:rPr>
        <w:t xml:space="preserve"> z Niemcami </w:t>
      </w:r>
      <w:r w:rsidR="00984C63">
        <w:rPr>
          <w:rFonts w:ascii="Bookman Old Style" w:hAnsi="Bookman Old Style"/>
        </w:rPr>
        <w:t>,języka angielskiego, j</w:t>
      </w:r>
      <w:r w:rsidRPr="00984C63">
        <w:rPr>
          <w:rFonts w:ascii="Bookman Old Style" w:hAnsi="Bookman Old Style"/>
        </w:rPr>
        <w:t xml:space="preserve">ęzyka polskiego </w:t>
      </w:r>
      <w:r w:rsidR="00984C63">
        <w:rPr>
          <w:rFonts w:ascii="Bookman Old Style" w:hAnsi="Bookman Old Style"/>
        </w:rPr>
        <w:t>,m</w:t>
      </w:r>
      <w:r w:rsidRPr="00984C63">
        <w:rPr>
          <w:rFonts w:ascii="Bookman Old Style" w:hAnsi="Bookman Old Style"/>
        </w:rPr>
        <w:t xml:space="preserve">atematyczne </w:t>
      </w:r>
      <w:r w:rsidR="00984C63">
        <w:rPr>
          <w:rFonts w:ascii="Bookman Old Style" w:hAnsi="Bookman Old Style"/>
        </w:rPr>
        <w:t>,h</w:t>
      </w:r>
      <w:r w:rsidR="00205D21" w:rsidRPr="00984C63">
        <w:rPr>
          <w:rFonts w:ascii="Bookman Old Style" w:hAnsi="Bookman Old Style"/>
        </w:rPr>
        <w:t>istoryczne</w:t>
      </w:r>
      <w:r w:rsidR="00984C63">
        <w:rPr>
          <w:rFonts w:ascii="Bookman Old Style" w:hAnsi="Bookman Old Style"/>
        </w:rPr>
        <w:t>,</w:t>
      </w:r>
    </w:p>
    <w:p w:rsidR="00205D21" w:rsidRPr="00984C63" w:rsidRDefault="001441FD" w:rsidP="00984C63">
      <w:pPr>
        <w:pStyle w:val="Akapitzlist"/>
        <w:numPr>
          <w:ilvl w:val="0"/>
          <w:numId w:val="31"/>
        </w:numPr>
        <w:jc w:val="both"/>
        <w:rPr>
          <w:rFonts w:ascii="Bookman Old Style" w:hAnsi="Bookman Old Style"/>
        </w:rPr>
      </w:pPr>
      <w:r w:rsidRPr="00984C63">
        <w:rPr>
          <w:rFonts w:ascii="Bookman Old Style" w:hAnsi="Bookman Old Style"/>
          <w:u w:val="single"/>
        </w:rPr>
        <w:t>Kółka wyrównawcze</w:t>
      </w:r>
      <w:r w:rsidRPr="00984C63">
        <w:rPr>
          <w:rFonts w:ascii="Bookman Old Style" w:hAnsi="Bookman Old Style"/>
        </w:rPr>
        <w:t>:</w:t>
      </w:r>
      <w:r w:rsidR="00984C63">
        <w:rPr>
          <w:rFonts w:ascii="Bookman Old Style" w:hAnsi="Bookman Old Style"/>
        </w:rPr>
        <w:t xml:space="preserve"> j</w:t>
      </w:r>
      <w:r w:rsidR="00205D21" w:rsidRPr="00984C63">
        <w:rPr>
          <w:rFonts w:ascii="Bookman Old Style" w:hAnsi="Bookman Old Style"/>
        </w:rPr>
        <w:t>ęzyk a</w:t>
      </w:r>
      <w:r w:rsidRPr="00984C63">
        <w:rPr>
          <w:rFonts w:ascii="Bookman Old Style" w:hAnsi="Bookman Old Style"/>
        </w:rPr>
        <w:t xml:space="preserve">ngielski </w:t>
      </w:r>
      <w:r w:rsidR="00984C63">
        <w:rPr>
          <w:rFonts w:ascii="Bookman Old Style" w:hAnsi="Bookman Old Style"/>
        </w:rPr>
        <w:t>,m</w:t>
      </w:r>
      <w:r w:rsidRPr="00984C63">
        <w:rPr>
          <w:rFonts w:ascii="Bookman Old Style" w:hAnsi="Bookman Old Style"/>
        </w:rPr>
        <w:t xml:space="preserve">atematyka </w:t>
      </w:r>
      <w:r w:rsidR="00984C63">
        <w:rPr>
          <w:rFonts w:ascii="Bookman Old Style" w:hAnsi="Bookman Old Style"/>
        </w:rPr>
        <w:t>,c</w:t>
      </w:r>
      <w:r w:rsidR="00205D21" w:rsidRPr="00984C63">
        <w:rPr>
          <w:rFonts w:ascii="Bookman Old Style" w:hAnsi="Bookman Old Style"/>
        </w:rPr>
        <w:t>hemia</w:t>
      </w:r>
      <w:r w:rsidR="00984C63">
        <w:rPr>
          <w:rFonts w:ascii="Bookman Old Style" w:hAnsi="Bookman Old Style"/>
        </w:rPr>
        <w:t>, f</w:t>
      </w:r>
      <w:r w:rsidR="00205D21" w:rsidRPr="00984C63">
        <w:rPr>
          <w:rFonts w:ascii="Bookman Old Style" w:hAnsi="Bookman Old Style"/>
        </w:rPr>
        <w:t>izyka</w:t>
      </w:r>
      <w:r w:rsidR="00984C63">
        <w:rPr>
          <w:rFonts w:ascii="Bookman Old Style" w:hAnsi="Bookman Old Style"/>
        </w:rPr>
        <w:t>.</w:t>
      </w:r>
    </w:p>
    <w:p w:rsidR="00695F7E" w:rsidRPr="00236FC5" w:rsidRDefault="00205D21" w:rsidP="002C5136">
      <w:pPr>
        <w:pStyle w:val="Bezodstpw"/>
        <w:rPr>
          <w:rFonts w:ascii="Bookman Old Style" w:hAnsi="Bookman Old Style"/>
        </w:rPr>
      </w:pPr>
      <w:r w:rsidRPr="00205D21">
        <w:rPr>
          <w:rFonts w:ascii="Bookman Old Style" w:hAnsi="Bookman Old Style"/>
          <w:u w:val="single"/>
        </w:rPr>
        <w:t>Ponadto realizowane są zajęcia</w:t>
      </w:r>
      <w:r w:rsidRPr="00205D21">
        <w:rPr>
          <w:rFonts w:ascii="Bookman Old Style" w:hAnsi="Bookman Old Style"/>
        </w:rPr>
        <w:t>: terapii logopedycznej, terapii pedagogicznej ,gimnastyki korekcyjnej</w:t>
      </w:r>
      <w:r w:rsidR="006328CC">
        <w:rPr>
          <w:rFonts w:ascii="Bookman Old Style" w:hAnsi="Bookman Old Style"/>
        </w:rPr>
        <w:t>.</w:t>
      </w:r>
      <w:r w:rsidR="00695F7E" w:rsidRPr="00236FC5">
        <w:rPr>
          <w:rFonts w:ascii="Bookman Old Style" w:hAnsi="Bookman Old Style"/>
        </w:rPr>
        <w:t xml:space="preserve">  </w:t>
      </w:r>
    </w:p>
    <w:p w:rsidR="00B70396" w:rsidRPr="005710EA" w:rsidRDefault="001A4D7D" w:rsidP="00B70396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5710EA">
        <w:rPr>
          <w:rFonts w:ascii="Bookman Old Style" w:hAnsi="Bookman Old Style"/>
          <w:b/>
          <w:sz w:val="22"/>
          <w:szCs w:val="22"/>
        </w:rPr>
        <w:t>Ad.6.Wspomaganie uczniów</w:t>
      </w:r>
    </w:p>
    <w:p w:rsidR="00EF18B0" w:rsidRPr="005A6388" w:rsidRDefault="00EF18B0" w:rsidP="005A6388">
      <w:pPr>
        <w:pStyle w:val="Bezodstpw"/>
        <w:rPr>
          <w:rFonts w:ascii="Bookman Old Style" w:hAnsi="Bookman Old Style"/>
          <w:b/>
          <w:u w:val="single"/>
        </w:rPr>
      </w:pPr>
      <w:r w:rsidRPr="005710EA">
        <w:rPr>
          <w:rFonts w:ascii="Bookman Old Style" w:hAnsi="Bookman Old Style"/>
          <w:b/>
          <w:u w:val="single"/>
        </w:rPr>
        <w:t>Przedszkole</w:t>
      </w:r>
    </w:p>
    <w:p w:rsidR="00EF18B0" w:rsidRPr="005710EA" w:rsidRDefault="00EF18B0" w:rsidP="00EF18B0">
      <w:pPr>
        <w:rPr>
          <w:rFonts w:ascii="Bookman Old Style" w:hAnsi="Bookman Old Style"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Przedszkole w roku szkolnym 2013/2014 zaangażowane było w wiele projektów i programów o charakterze ogólnopolskim.</w:t>
      </w:r>
    </w:p>
    <w:p w:rsidR="00EF18B0" w:rsidRPr="005710EA" w:rsidRDefault="00EF18B0" w:rsidP="00EF18B0">
      <w:pPr>
        <w:rPr>
          <w:rFonts w:ascii="Bookman Old Style" w:hAnsi="Bookman Old Style"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Spełniliśmy wymagania formalne i merytoryczne  i otrzymaliśmy Certyfikat Szkół Promujących Zdrowie za realizację programu ,,W zdrowym ciele zdrowy duch”.</w:t>
      </w:r>
    </w:p>
    <w:p w:rsidR="00EF18B0" w:rsidRPr="005710EA" w:rsidRDefault="00EF18B0" w:rsidP="00EF18B0">
      <w:pPr>
        <w:rPr>
          <w:rFonts w:ascii="Bookman Old Style" w:hAnsi="Bookman Old Style"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Nauczyciele wraz z wychowankami realizowali założenia  ogólnopolskiego projektu pod patronatem Ministerstwa Edukacji Narodowej  Szkoła Odkrywców Talentów. Za realizowane różnorodne działania edukacyjne rozwijające zdolności dzieci Przedszkole Miejskie w Łęknicy  jest wpisane na ogólnopolską Mapę Szkół Odkrywców Talentów.</w:t>
      </w:r>
    </w:p>
    <w:p w:rsidR="00EF18B0" w:rsidRPr="005710EA" w:rsidRDefault="00EF18B0" w:rsidP="00EF18B0">
      <w:pPr>
        <w:rPr>
          <w:rFonts w:ascii="Bookman Old Style" w:hAnsi="Bookman Old Style"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Realizując programy edukacyjne  o charakterze przyrodniczo-ekologicznym  włączyliśmy się do ogólnopolskiego programu Kubusiowi Przyjaciele Natury organizowanego przez Tymbark GMW Polska. Za przygotowane sprawozdanie z realizacji wszystkich działań  otrzymaliśmy Certyfikat Kubusiowi Przyjaciele Natury .</w:t>
      </w:r>
    </w:p>
    <w:p w:rsidR="00EF18B0" w:rsidRPr="005710EA" w:rsidRDefault="00EF18B0" w:rsidP="00EF18B0">
      <w:pPr>
        <w:rPr>
          <w:rFonts w:ascii="Bookman Old Style" w:hAnsi="Bookman Old Style"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Przedszkole Miejskie w Łęknicy zgłosiło swój udział i  realizowało projekt  pod patronatem Ministerstwa Edukacji Narodowej ,, Przedszkole w ruchu”. Za zrealizowane  i udokumentowane działania przedszkole, zostało wyróżnione tytułem Przedszkole w ruchu i otrzymało specjalną tablicę informacyjną.</w:t>
      </w:r>
    </w:p>
    <w:p w:rsidR="00EF18B0" w:rsidRPr="005710EA" w:rsidRDefault="00EF18B0" w:rsidP="00EF18B0">
      <w:pPr>
        <w:rPr>
          <w:rFonts w:ascii="Bookman Old Style" w:hAnsi="Bookman Old Style"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Przedszkole  tradycyjnie włączyło się w Akcję  Sprzątania Świata. Po raz siódmy zorganizowało akcję  Tydzień Ekologiczny pod hasłem  ,,Żyj z przyrodą w zgodzie i dbaj o nią co dzień” oraz Dzień Drzewa. Rodzice wraz z dziećmi prowadzili akcję zbierania surowców wtórnych. Przedszkole jest zgłoszone w Ogólnopolskiej Akcji zbierania baterii REBA, w każdej szatni są odpowiednie pojemniki, do których można wrzucać zużyte baterie.</w:t>
      </w:r>
    </w:p>
    <w:p w:rsidR="00EF18B0" w:rsidRPr="005710EA" w:rsidRDefault="00EF18B0" w:rsidP="00EF18B0">
      <w:pPr>
        <w:rPr>
          <w:rFonts w:ascii="Bookman Old Style" w:hAnsi="Bookman Old Style"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Kontynuujemy ogólnopolską akcję Cała Polska czyta dzieciom- w przedszkolu od 5 lat działa Klub Czytających Rodziców , którzy spotykają się z dziećmi  i czytają im wybrane książki .Nauczyciele corocznie przygotowują i przesyłają sprawozdania z realizacji zadań .</w:t>
      </w:r>
    </w:p>
    <w:p w:rsidR="003F672B" w:rsidRPr="005A6388" w:rsidRDefault="00EF18B0" w:rsidP="005A6388">
      <w:pPr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Przedszkole brało udział w Programach  ,,Moje dziecko idzie do szkoły”  i ,,Czyste powietrze wokół nas” organizowanych przez Stację Sanitarno-Epidemiologiczną w Żarach, których  celami było kształtowanie prawidłowych nawyków i umiejętności prozdrowotnych dzieci, podniesienie poziomu wiedzy rodziców na temat : zdrowego stylu życia oraz czynników wpływających na zachowanie zdrowia. Został on pozytywnie oceniony przez pracowników PSSE w Żarach.</w:t>
      </w:r>
    </w:p>
    <w:p w:rsidR="00F54203" w:rsidRDefault="00F54203" w:rsidP="003F672B">
      <w:pPr>
        <w:pStyle w:val="NormalnyWeb"/>
        <w:shd w:val="clear" w:color="auto" w:fill="F9FAFB"/>
        <w:spacing w:before="180" w:beforeAutospacing="0" w:after="180" w:afterAutospacing="0" w:line="276" w:lineRule="auto"/>
        <w:jc w:val="both"/>
        <w:rPr>
          <w:rStyle w:val="Pogrubienie"/>
          <w:rFonts w:ascii="Bookman Old Style" w:hAnsi="Bookman Old Style"/>
          <w:sz w:val="22"/>
          <w:szCs w:val="22"/>
          <w:u w:val="single"/>
        </w:rPr>
      </w:pPr>
    </w:p>
    <w:p w:rsidR="00F54203" w:rsidRDefault="00F54203" w:rsidP="003F672B">
      <w:pPr>
        <w:pStyle w:val="NormalnyWeb"/>
        <w:shd w:val="clear" w:color="auto" w:fill="F9FAFB"/>
        <w:spacing w:before="180" w:beforeAutospacing="0" w:after="180" w:afterAutospacing="0" w:line="276" w:lineRule="auto"/>
        <w:jc w:val="both"/>
        <w:rPr>
          <w:rStyle w:val="Pogrubienie"/>
          <w:rFonts w:ascii="Bookman Old Style" w:hAnsi="Bookman Old Style"/>
          <w:sz w:val="22"/>
          <w:szCs w:val="22"/>
          <w:u w:val="single"/>
        </w:rPr>
      </w:pPr>
    </w:p>
    <w:p w:rsidR="005710EA" w:rsidRPr="005710EA" w:rsidRDefault="005710EA" w:rsidP="003F672B">
      <w:pPr>
        <w:pStyle w:val="NormalnyWeb"/>
        <w:shd w:val="clear" w:color="auto" w:fill="F9FAFB"/>
        <w:spacing w:before="180" w:beforeAutospacing="0" w:after="180" w:afterAutospacing="0" w:line="276" w:lineRule="auto"/>
        <w:jc w:val="both"/>
        <w:rPr>
          <w:rStyle w:val="Pogrubienie"/>
          <w:rFonts w:ascii="Bookman Old Style" w:hAnsi="Bookman Old Style"/>
          <w:sz w:val="22"/>
          <w:szCs w:val="22"/>
          <w:u w:val="single"/>
        </w:rPr>
      </w:pPr>
      <w:r w:rsidRPr="005710EA">
        <w:rPr>
          <w:rStyle w:val="Pogrubienie"/>
          <w:rFonts w:ascii="Bookman Old Style" w:hAnsi="Bookman Old Style"/>
          <w:sz w:val="22"/>
          <w:szCs w:val="22"/>
          <w:u w:val="single"/>
        </w:rPr>
        <w:lastRenderedPageBreak/>
        <w:t>Szkoła podstawowa, gimnazjum</w:t>
      </w:r>
      <w:r>
        <w:rPr>
          <w:rStyle w:val="Pogrubienie"/>
          <w:rFonts w:ascii="Bookman Old Style" w:hAnsi="Bookman Old Style"/>
          <w:sz w:val="22"/>
          <w:szCs w:val="22"/>
          <w:u w:val="single"/>
        </w:rPr>
        <w:t>-</w:t>
      </w:r>
      <w:r w:rsidRPr="005710EA">
        <w:rPr>
          <w:rStyle w:val="Pogrubienie"/>
          <w:rFonts w:ascii="Bookman Old Style" w:hAnsi="Bookman Old Style"/>
          <w:sz w:val="22"/>
          <w:szCs w:val="22"/>
        </w:rPr>
        <w:t xml:space="preserve"> </w:t>
      </w:r>
      <w:r>
        <w:rPr>
          <w:rStyle w:val="Pogrubienie"/>
          <w:rFonts w:ascii="Bookman Old Style" w:hAnsi="Bookman Old Style"/>
          <w:sz w:val="22"/>
          <w:szCs w:val="22"/>
        </w:rPr>
        <w:t>p</w:t>
      </w:r>
      <w:r w:rsidRPr="005710EA">
        <w:rPr>
          <w:rStyle w:val="Pogrubienie"/>
          <w:rFonts w:ascii="Bookman Old Style" w:hAnsi="Bookman Old Style"/>
          <w:sz w:val="22"/>
          <w:szCs w:val="22"/>
        </w:rPr>
        <w:t>rogramy profilaktyczne</w:t>
      </w:r>
      <w:r>
        <w:rPr>
          <w:rStyle w:val="Pogrubienie"/>
          <w:rFonts w:ascii="Bookman Old Style" w:hAnsi="Bookman Old Style"/>
          <w:sz w:val="22"/>
          <w:szCs w:val="22"/>
        </w:rPr>
        <w:t>:</w:t>
      </w:r>
    </w:p>
    <w:p w:rsidR="001441FD" w:rsidRPr="00216CC3" w:rsidRDefault="005710EA" w:rsidP="005710EA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„</w:t>
      </w:r>
      <w:r w:rsidR="001441FD" w:rsidRPr="00216CC3">
        <w:rPr>
          <w:rFonts w:ascii="Bookman Old Style" w:hAnsi="Bookman Old Style"/>
          <w:b/>
          <w:sz w:val="22"/>
          <w:szCs w:val="22"/>
          <w:u w:val="single"/>
        </w:rPr>
        <w:t>B</w:t>
      </w:r>
      <w:r>
        <w:rPr>
          <w:rFonts w:ascii="Bookman Old Style" w:hAnsi="Bookman Old Style"/>
          <w:b/>
          <w:sz w:val="22"/>
          <w:szCs w:val="22"/>
          <w:u w:val="single"/>
        </w:rPr>
        <w:t>ezpieczna i przyjazna szkoła”</w:t>
      </w:r>
    </w:p>
    <w:p w:rsidR="001441FD" w:rsidRPr="005710EA" w:rsidRDefault="001441FD" w:rsidP="005710EA">
      <w:pPr>
        <w:jc w:val="both"/>
        <w:rPr>
          <w:rFonts w:ascii="Bookman Old Style" w:hAnsi="Bookman Old Style"/>
          <w:b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Tematyka zajęć obejmowała:</w:t>
      </w:r>
    </w:p>
    <w:p w:rsidR="001441FD" w:rsidRPr="00216CC3" w:rsidRDefault="001441FD" w:rsidP="006B3C0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216CC3">
        <w:rPr>
          <w:rFonts w:ascii="Bookman Old Style" w:hAnsi="Bookman Old Style"/>
        </w:rPr>
        <w:t>Adaptację w środowisku rówieśniczym;</w:t>
      </w:r>
    </w:p>
    <w:p w:rsidR="001441FD" w:rsidRPr="00216CC3" w:rsidRDefault="001441FD" w:rsidP="000667E5">
      <w:pPr>
        <w:pStyle w:val="Akapitzlist"/>
        <w:numPr>
          <w:ilvl w:val="0"/>
          <w:numId w:val="32"/>
        </w:numPr>
        <w:jc w:val="both"/>
        <w:rPr>
          <w:rFonts w:ascii="Bookman Old Style" w:hAnsi="Bookman Old Style"/>
        </w:rPr>
      </w:pPr>
      <w:r w:rsidRPr="00216CC3">
        <w:rPr>
          <w:rFonts w:ascii="Bookman Old Style" w:hAnsi="Bookman Old Style"/>
        </w:rPr>
        <w:t>„Zdrowy wygląd bez sterydów”</w:t>
      </w:r>
    </w:p>
    <w:p w:rsidR="001441FD" w:rsidRPr="00216CC3" w:rsidRDefault="001441FD" w:rsidP="000667E5">
      <w:pPr>
        <w:pStyle w:val="Akapitzlist"/>
        <w:numPr>
          <w:ilvl w:val="0"/>
          <w:numId w:val="32"/>
        </w:numPr>
        <w:jc w:val="both"/>
        <w:rPr>
          <w:rFonts w:ascii="Bookman Old Style" w:hAnsi="Bookman Old Style"/>
        </w:rPr>
      </w:pPr>
      <w:r w:rsidRPr="00216CC3">
        <w:rPr>
          <w:rFonts w:ascii="Bookman Old Style" w:hAnsi="Bookman Old Style"/>
        </w:rPr>
        <w:t>„Szkoła bez dilera”</w:t>
      </w:r>
    </w:p>
    <w:p w:rsidR="001441FD" w:rsidRPr="00216CC3" w:rsidRDefault="001441FD" w:rsidP="000667E5">
      <w:pPr>
        <w:pStyle w:val="Akapitzlist"/>
        <w:numPr>
          <w:ilvl w:val="0"/>
          <w:numId w:val="32"/>
        </w:numPr>
        <w:jc w:val="both"/>
        <w:rPr>
          <w:rFonts w:ascii="Bookman Old Style" w:hAnsi="Bookman Old Style"/>
        </w:rPr>
      </w:pPr>
      <w:r w:rsidRPr="00216CC3">
        <w:rPr>
          <w:rFonts w:ascii="Bookman Old Style" w:hAnsi="Bookman Old Style"/>
        </w:rPr>
        <w:t>„Alkohol kradnie młodość”</w:t>
      </w:r>
    </w:p>
    <w:p w:rsidR="001441FD" w:rsidRPr="00216CC3" w:rsidRDefault="001441FD" w:rsidP="006B3C0F">
      <w:pPr>
        <w:pStyle w:val="Akapitzlist"/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216CC3">
        <w:rPr>
          <w:rFonts w:ascii="Bookman Old Style" w:hAnsi="Bookman Old Style"/>
        </w:rPr>
        <w:t>Dojrzewanie;</w:t>
      </w:r>
    </w:p>
    <w:p w:rsidR="001441FD" w:rsidRPr="00216CC3" w:rsidRDefault="001441FD" w:rsidP="000667E5">
      <w:pPr>
        <w:pStyle w:val="Akapitzlist"/>
        <w:numPr>
          <w:ilvl w:val="0"/>
          <w:numId w:val="33"/>
        </w:numPr>
        <w:jc w:val="both"/>
        <w:rPr>
          <w:rFonts w:ascii="Bookman Old Style" w:hAnsi="Bookman Old Style"/>
        </w:rPr>
      </w:pPr>
      <w:r w:rsidRPr="00216CC3">
        <w:rPr>
          <w:rFonts w:ascii="Bookman Old Style" w:hAnsi="Bookman Old Style"/>
        </w:rPr>
        <w:t>„Higiena – dlaczego tak ważna?”</w:t>
      </w:r>
    </w:p>
    <w:p w:rsidR="001441FD" w:rsidRPr="00216CC3" w:rsidRDefault="001441FD" w:rsidP="000667E5">
      <w:pPr>
        <w:pStyle w:val="Akapitzlist"/>
        <w:numPr>
          <w:ilvl w:val="0"/>
          <w:numId w:val="33"/>
        </w:numPr>
        <w:jc w:val="both"/>
        <w:rPr>
          <w:rFonts w:ascii="Bookman Old Style" w:hAnsi="Bookman Old Style"/>
        </w:rPr>
      </w:pPr>
      <w:r w:rsidRPr="00216CC3">
        <w:rPr>
          <w:rFonts w:ascii="Bookman Old Style" w:hAnsi="Bookman Old Style"/>
        </w:rPr>
        <w:t>„Kobiecość, męskość”</w:t>
      </w:r>
    </w:p>
    <w:p w:rsidR="001441FD" w:rsidRPr="00216CC3" w:rsidRDefault="001441FD" w:rsidP="000667E5">
      <w:pPr>
        <w:pStyle w:val="Akapitzlist"/>
        <w:numPr>
          <w:ilvl w:val="0"/>
          <w:numId w:val="33"/>
        </w:numPr>
        <w:jc w:val="both"/>
        <w:rPr>
          <w:rStyle w:val="Pogrubienie"/>
          <w:rFonts w:ascii="Bookman Old Style" w:hAnsi="Bookman Old Style"/>
          <w:b w:val="0"/>
        </w:rPr>
      </w:pPr>
      <w:r w:rsidRPr="00216CC3">
        <w:rPr>
          <w:rFonts w:ascii="Bookman Old Style" w:hAnsi="Bookman Old Style"/>
        </w:rPr>
        <w:t>„Kobieta bezpieczna od HIV/AIDS”</w:t>
      </w:r>
    </w:p>
    <w:p w:rsidR="000667E5" w:rsidRDefault="005710EA" w:rsidP="00216CC3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„Lupo”</w:t>
      </w:r>
      <w:r w:rsidR="00216CC3">
        <w:rPr>
          <w:rFonts w:ascii="Bookman Old Style" w:hAnsi="Bookman Old Style"/>
          <w:b/>
          <w:sz w:val="22"/>
          <w:szCs w:val="22"/>
          <w:u w:val="single"/>
        </w:rPr>
        <w:t xml:space="preserve">  </w:t>
      </w:r>
      <w:r w:rsidR="003F672B" w:rsidRPr="00C62835">
        <w:rPr>
          <w:rStyle w:val="Pogrubienie"/>
          <w:rFonts w:ascii="Bookman Old Style" w:hAnsi="Bookman Old Style"/>
          <w:b w:val="0"/>
          <w:color w:val="000000"/>
          <w:sz w:val="22"/>
          <w:szCs w:val="22"/>
        </w:rPr>
        <w:t>Celem głównym programu</w:t>
      </w:r>
      <w:r w:rsidR="003F672B" w:rsidRPr="00C62835">
        <w:rPr>
          <w:rStyle w:val="Pogrubienie"/>
          <w:rFonts w:ascii="Bookman Old Style" w:hAnsi="Bookman Old Style"/>
          <w:color w:val="000000"/>
          <w:sz w:val="22"/>
          <w:szCs w:val="22"/>
        </w:rPr>
        <w:t xml:space="preserve"> </w:t>
      </w:r>
      <w:r w:rsidR="003F672B" w:rsidRPr="00C62835">
        <w:rPr>
          <w:rStyle w:val="Pogrubienie"/>
          <w:rFonts w:ascii="Bookman Old Style" w:hAnsi="Bookman Old Style"/>
          <w:b w:val="0"/>
          <w:color w:val="000000"/>
          <w:sz w:val="22"/>
          <w:szCs w:val="22"/>
        </w:rPr>
        <w:t>było</w:t>
      </w:r>
      <w:r w:rsidR="003F672B" w:rsidRPr="00C62835">
        <w:rPr>
          <w:rFonts w:ascii="Bookman Old Style" w:hAnsi="Bookman Old Style"/>
          <w:color w:val="000000"/>
          <w:sz w:val="22"/>
          <w:szCs w:val="22"/>
        </w:rPr>
        <w:t xml:space="preserve"> ograniczenie przestępczości i zjawisk patologi</w:t>
      </w:r>
      <w:r w:rsidR="000667E5">
        <w:rPr>
          <w:rFonts w:ascii="Bookman Old Style" w:hAnsi="Bookman Old Style"/>
          <w:color w:val="000000"/>
          <w:sz w:val="22"/>
          <w:szCs w:val="22"/>
        </w:rPr>
        <w:t>cznych wśród dzieci i młodzieży</w:t>
      </w:r>
    </w:p>
    <w:p w:rsidR="00216CC3" w:rsidRPr="00216CC3" w:rsidRDefault="003F672B" w:rsidP="00216CC3">
      <w:pPr>
        <w:rPr>
          <w:rFonts w:ascii="Bookman Old Style" w:hAnsi="Bookman Old Style"/>
          <w:b/>
          <w:sz w:val="22"/>
          <w:szCs w:val="22"/>
          <w:u w:val="single"/>
        </w:rPr>
      </w:pPr>
      <w:r w:rsidRPr="00C62835">
        <w:rPr>
          <w:rFonts w:ascii="Bookman Old Style" w:hAnsi="Bookman Old Style"/>
          <w:sz w:val="22"/>
          <w:szCs w:val="22"/>
        </w:rPr>
        <w:t>W ramach programu odbyły się warsztaty w klasach I-III dotyczące zasad ruchu drogowego ,, Moja bezpieczna droga do szkoły</w:t>
      </w:r>
      <w:r w:rsidR="00057B86" w:rsidRPr="00C62835">
        <w:rPr>
          <w:rFonts w:ascii="Bookman Old Style" w:hAnsi="Bookman Old Style"/>
          <w:sz w:val="22"/>
          <w:szCs w:val="22"/>
        </w:rPr>
        <w:t>”</w:t>
      </w:r>
      <w:r w:rsidRPr="00C62835">
        <w:rPr>
          <w:rFonts w:ascii="Bookman Old Style" w:hAnsi="Bookman Old Style"/>
          <w:sz w:val="22"/>
          <w:szCs w:val="22"/>
        </w:rPr>
        <w:t>, warsztaty w klasach IV- VI dotyczące sposobów radzenia sobie w sytuacjach stresujących, spotkanie z przedstawicielem policji dla klas I-III oraz klas IV-Vi dotyczące praw nieletnich , Moje prawa i obowiązki”- konkurs na najlepszy plakat</w:t>
      </w:r>
    </w:p>
    <w:p w:rsidR="00216CC3" w:rsidRPr="00C62835" w:rsidRDefault="005710EA" w:rsidP="003F672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„</w:t>
      </w:r>
      <w:r w:rsidR="00216CC3" w:rsidRPr="00216CC3">
        <w:rPr>
          <w:rFonts w:ascii="Bookman Old Style" w:hAnsi="Bookman Old Style"/>
          <w:b/>
          <w:sz w:val="22"/>
          <w:szCs w:val="22"/>
          <w:u w:val="single"/>
        </w:rPr>
        <w:t>B</w:t>
      </w:r>
      <w:r>
        <w:rPr>
          <w:rFonts w:ascii="Bookman Old Style" w:hAnsi="Bookman Old Style"/>
          <w:b/>
          <w:sz w:val="22"/>
          <w:szCs w:val="22"/>
          <w:u w:val="single"/>
        </w:rPr>
        <w:t>ezpieczne gimnazjum”</w:t>
      </w:r>
      <w:r w:rsidR="003F672B" w:rsidRPr="00236FC5">
        <w:rPr>
          <w:rFonts w:ascii="Bookman Old Style" w:hAnsi="Bookman Old Style"/>
        </w:rPr>
        <w:t xml:space="preserve"> </w:t>
      </w:r>
      <w:r w:rsidR="003F672B" w:rsidRPr="00C62835">
        <w:rPr>
          <w:rFonts w:ascii="Bookman Old Style" w:hAnsi="Bookman Old Style"/>
          <w:sz w:val="22"/>
          <w:szCs w:val="22"/>
        </w:rPr>
        <w:t>Program ma na cel</w:t>
      </w:r>
      <w:r w:rsidR="00216CC3" w:rsidRPr="00C62835">
        <w:rPr>
          <w:rFonts w:ascii="Bookman Old Style" w:hAnsi="Bookman Old Style"/>
          <w:sz w:val="22"/>
          <w:szCs w:val="22"/>
        </w:rPr>
        <w:t xml:space="preserve">u </w:t>
      </w:r>
      <w:r w:rsidR="003F672B" w:rsidRPr="00C62835">
        <w:rPr>
          <w:rFonts w:ascii="Bookman Old Style" w:hAnsi="Bookman Old Style"/>
          <w:sz w:val="22"/>
          <w:szCs w:val="22"/>
        </w:rPr>
        <w:t xml:space="preserve">wzmocnienie funkcji wychowawczej szkoły, budowanie pozytywnego klimatu społecznego oraz zmianę relacji pomiędzy uczniami i nauczycielem. Zakłada przeniesienie akcentu na współpracę i budowanie przyjaznego, wspierającego środowiska w szkole. </w:t>
      </w:r>
    </w:p>
    <w:p w:rsidR="003F672B" w:rsidRPr="005710EA" w:rsidRDefault="005710EA" w:rsidP="003F672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„</w:t>
      </w:r>
      <w:r w:rsidR="003F672B" w:rsidRPr="00C62835">
        <w:rPr>
          <w:rFonts w:ascii="Bookman Old Style" w:hAnsi="Bookman Old Style"/>
          <w:b/>
          <w:sz w:val="22"/>
          <w:szCs w:val="22"/>
          <w:u w:val="single"/>
        </w:rPr>
        <w:t>M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iędzy nami </w:t>
      </w:r>
      <w:proofErr w:type="spellStart"/>
      <w:r>
        <w:rPr>
          <w:rFonts w:ascii="Bookman Old Style" w:hAnsi="Bookman Old Style"/>
          <w:b/>
          <w:sz w:val="22"/>
          <w:szCs w:val="22"/>
          <w:u w:val="single"/>
        </w:rPr>
        <w:t>kobietkami”</w:t>
      </w:r>
      <w:r w:rsidR="003F672B" w:rsidRPr="005710EA">
        <w:rPr>
          <w:rFonts w:ascii="Bookman Old Style" w:hAnsi="Bookman Old Style"/>
          <w:sz w:val="22"/>
          <w:szCs w:val="22"/>
        </w:rPr>
        <w:t>Program</w:t>
      </w:r>
      <w:proofErr w:type="spellEnd"/>
      <w:r w:rsidR="003F672B" w:rsidRPr="005710EA">
        <w:rPr>
          <w:rFonts w:ascii="Bookman Old Style" w:hAnsi="Bookman Old Style"/>
          <w:sz w:val="22"/>
          <w:szCs w:val="22"/>
        </w:rPr>
        <w:t xml:space="preserve"> profi</w:t>
      </w:r>
      <w:r w:rsidR="00C62835" w:rsidRPr="005710EA">
        <w:rPr>
          <w:rFonts w:ascii="Bookman Old Style" w:hAnsi="Bookman Old Style"/>
          <w:sz w:val="22"/>
          <w:szCs w:val="22"/>
        </w:rPr>
        <w:t>laktyczny dla uczennic kl. V- VI</w:t>
      </w:r>
      <w:r w:rsidR="003F672B" w:rsidRPr="005710EA">
        <w:rPr>
          <w:rFonts w:ascii="Bookman Old Style" w:hAnsi="Bookman Old Style"/>
          <w:sz w:val="22"/>
          <w:szCs w:val="22"/>
        </w:rPr>
        <w:t>. Cele programu:</w:t>
      </w:r>
    </w:p>
    <w:p w:rsidR="003F672B" w:rsidRPr="000667E5" w:rsidRDefault="003F672B" w:rsidP="000667E5">
      <w:pPr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5710EA">
        <w:rPr>
          <w:rFonts w:ascii="Bookman Old Style" w:hAnsi="Bookman Old Style"/>
          <w:sz w:val="22"/>
          <w:szCs w:val="22"/>
        </w:rPr>
        <w:t>Dostarczenie informacji o zmianach fizycznych i psychicznych zachodzących w okresie dojrzewania</w:t>
      </w:r>
      <w:r w:rsidR="000667E5">
        <w:rPr>
          <w:rFonts w:ascii="Bookman Old Style" w:hAnsi="Bookman Old Style"/>
          <w:sz w:val="22"/>
          <w:szCs w:val="22"/>
        </w:rPr>
        <w:t xml:space="preserve">. </w:t>
      </w:r>
      <w:r w:rsidRPr="005710EA">
        <w:rPr>
          <w:rFonts w:ascii="Bookman Old Style" w:hAnsi="Bookman Old Style"/>
          <w:sz w:val="22"/>
          <w:szCs w:val="22"/>
        </w:rPr>
        <w:t>Program prowadzony był przez wykwalifikowaną prelegentkę Działu Profilaktyki i Edukacji Procter &amp;Gamble</w:t>
      </w:r>
    </w:p>
    <w:p w:rsidR="003F672B" w:rsidRPr="00C62835" w:rsidRDefault="005710EA" w:rsidP="003F672B">
      <w:pPr>
        <w:pStyle w:val="NormalnyWeb"/>
        <w:shd w:val="clear" w:color="auto" w:fill="F9FAFB"/>
        <w:spacing w:before="180" w:beforeAutospacing="0" w:after="180" w:afterAutospacing="0" w:line="276" w:lineRule="auto"/>
        <w:jc w:val="both"/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</w:pPr>
      <w:r>
        <w:rPr>
          <w:rStyle w:val="Pogrubienie"/>
          <w:rFonts w:ascii="Bookman Old Style" w:hAnsi="Bookman Old Style"/>
          <w:color w:val="000000"/>
        </w:rPr>
        <w:t>„</w:t>
      </w:r>
      <w:r w:rsidR="00C62835" w:rsidRPr="00C62835">
        <w:rPr>
          <w:rStyle w:val="Pogrubienie"/>
          <w:rFonts w:ascii="Bookman Old Style" w:hAnsi="Bookman Old Style"/>
          <w:color w:val="000000"/>
        </w:rPr>
        <w:t xml:space="preserve"> </w:t>
      </w:r>
      <w:r w:rsidR="003F672B" w:rsidRPr="00C62835"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>F</w:t>
      </w:r>
      <w:r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>red</w:t>
      </w:r>
      <w:r w:rsidR="00C62835" w:rsidRPr="00C62835"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 xml:space="preserve"> G</w:t>
      </w:r>
      <w:r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>oes Net”</w:t>
      </w:r>
    </w:p>
    <w:p w:rsidR="003F672B" w:rsidRPr="00236FC5" w:rsidRDefault="003F672B" w:rsidP="00C62835">
      <w:pPr>
        <w:pStyle w:val="NormalnyWeb"/>
        <w:shd w:val="clear" w:color="auto" w:fill="F9FAFB"/>
        <w:spacing w:before="180" w:beforeAutospacing="0" w:after="180" w:afterAutospacing="0" w:line="276" w:lineRule="auto"/>
        <w:jc w:val="both"/>
        <w:rPr>
          <w:rFonts w:ascii="Bookman Old Style" w:hAnsi="Bookman Old Style"/>
          <w:color w:val="000000"/>
        </w:rPr>
      </w:pPr>
      <w:r w:rsidRPr="00C62835">
        <w:rPr>
          <w:rStyle w:val="Pogrubienie"/>
          <w:rFonts w:ascii="Bookman Old Style" w:hAnsi="Bookman Old Style"/>
          <w:b w:val="0"/>
          <w:color w:val="000000"/>
          <w:sz w:val="22"/>
          <w:szCs w:val="22"/>
        </w:rPr>
        <w:t>Jest</w:t>
      </w:r>
      <w:r w:rsidRPr="00C62835">
        <w:rPr>
          <w:rStyle w:val="apple-converted-space"/>
          <w:rFonts w:ascii="Bookman Old Style" w:hAnsi="Bookman Old Style"/>
          <w:b/>
          <w:color w:val="000000"/>
          <w:sz w:val="22"/>
          <w:szCs w:val="22"/>
        </w:rPr>
        <w:t> </w:t>
      </w:r>
      <w:r w:rsidRPr="00C62835">
        <w:rPr>
          <w:rFonts w:ascii="Bookman Old Style" w:hAnsi="Bookman Old Style"/>
          <w:color w:val="000000"/>
          <w:sz w:val="22"/>
          <w:szCs w:val="22"/>
        </w:rPr>
        <w:t>to międzynarodowy projekt mający na celu adaptację i rozpowszechnienie w Europie, opracowanego w Niemczech programu profilaktyki selektywnej, opartego o metodę krótkiej interwencji profilaktycznej i skierowanego do młodych osób używających narkotyków.</w:t>
      </w:r>
      <w:r w:rsidR="00C62835">
        <w:rPr>
          <w:rFonts w:ascii="Bookman Old Style" w:hAnsi="Bookman Old Style"/>
          <w:color w:val="000000"/>
          <w:sz w:val="22"/>
          <w:szCs w:val="22"/>
        </w:rPr>
        <w:t xml:space="preserve">  </w:t>
      </w:r>
      <w:r w:rsidRPr="00C62835">
        <w:rPr>
          <w:rFonts w:ascii="Bookman Old Style" w:hAnsi="Bookman Old Style"/>
          <w:color w:val="000000"/>
          <w:sz w:val="22"/>
          <w:szCs w:val="22"/>
        </w:rPr>
        <w:t>Ideą tej koncepcji jest wczesna i trafna reakcja wobec młodych osób , które dobrowolnie chcą poddać się oddziaływaniom profilaktycznym</w:t>
      </w:r>
      <w:r w:rsidRPr="00236FC5">
        <w:rPr>
          <w:rFonts w:ascii="Bookman Old Style" w:hAnsi="Bookman Old Style"/>
          <w:color w:val="000000"/>
        </w:rPr>
        <w:t>.</w:t>
      </w:r>
      <w:r w:rsidR="00C62835">
        <w:rPr>
          <w:rFonts w:ascii="Bookman Old Style" w:hAnsi="Bookman Old Style"/>
          <w:color w:val="000000"/>
        </w:rPr>
        <w:t xml:space="preserve"> </w:t>
      </w:r>
    </w:p>
    <w:p w:rsidR="00F54203" w:rsidRDefault="00F54203" w:rsidP="003F672B">
      <w:pPr>
        <w:pStyle w:val="NormalnyWeb"/>
        <w:shd w:val="clear" w:color="auto" w:fill="F9FAFB"/>
        <w:spacing w:before="180" w:beforeAutospacing="0" w:after="180" w:afterAutospacing="0" w:line="276" w:lineRule="auto"/>
        <w:rPr>
          <w:rFonts w:ascii="Bookman Old Style" w:hAnsi="Bookman Old Style"/>
          <w:b/>
          <w:color w:val="000000"/>
          <w:sz w:val="22"/>
          <w:szCs w:val="22"/>
          <w:u w:val="single"/>
        </w:rPr>
      </w:pPr>
    </w:p>
    <w:p w:rsidR="003F672B" w:rsidRPr="005710EA" w:rsidRDefault="005710EA" w:rsidP="003F672B">
      <w:pPr>
        <w:pStyle w:val="NormalnyWeb"/>
        <w:shd w:val="clear" w:color="auto" w:fill="F9FAFB"/>
        <w:spacing w:before="180" w:beforeAutospacing="0" w:after="180" w:afterAutospacing="0" w:line="276" w:lineRule="auto"/>
        <w:rPr>
          <w:rStyle w:val="Pogrubienie"/>
          <w:rFonts w:ascii="Bookman Old Style" w:hAnsi="Bookman Old Style"/>
          <w:b w:val="0"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lastRenderedPageBreak/>
        <w:t>„</w:t>
      </w:r>
      <w:r w:rsidR="00C62835" w:rsidRPr="00C62835">
        <w:rPr>
          <w:rFonts w:ascii="Bookman Old Style" w:hAnsi="Bookman Old Style"/>
          <w:b/>
          <w:color w:val="000000"/>
          <w:sz w:val="22"/>
          <w:szCs w:val="22"/>
          <w:u w:val="single"/>
        </w:rPr>
        <w:t>N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ie pal przy mnie ,proszę”</w:t>
      </w:r>
      <w:r w:rsidR="003F672B" w:rsidRPr="00236FC5">
        <w:rPr>
          <w:rFonts w:ascii="Bookman Old Style" w:hAnsi="Bookman Old Style"/>
          <w:color w:val="000000"/>
        </w:rPr>
        <w:br/>
      </w:r>
      <w:r w:rsidR="003F672B" w:rsidRPr="00C62835">
        <w:rPr>
          <w:rFonts w:ascii="Bookman Old Style" w:hAnsi="Bookman Old Style"/>
          <w:color w:val="000000"/>
          <w:sz w:val="22"/>
          <w:szCs w:val="22"/>
        </w:rPr>
        <w:t>Celem głównym programu było:</w:t>
      </w:r>
      <w:r w:rsidR="003F672B" w:rsidRPr="00C62835">
        <w:rPr>
          <w:rFonts w:ascii="Bookman Old Style" w:hAnsi="Bookman Old Style"/>
          <w:color w:val="000000"/>
          <w:sz w:val="22"/>
          <w:szCs w:val="22"/>
        </w:rPr>
        <w:br/>
        <w:t>• Zapobieganie paleniu tytoniu wśród młodzieży</w:t>
      </w:r>
      <w:r w:rsidR="000667E5">
        <w:rPr>
          <w:rFonts w:ascii="Bookman Old Style" w:hAnsi="Bookman Old Style"/>
          <w:color w:val="000000"/>
          <w:sz w:val="22"/>
          <w:szCs w:val="22"/>
        </w:rPr>
        <w:t>.</w:t>
      </w:r>
      <w:r w:rsidR="003F672B" w:rsidRPr="00C62835">
        <w:rPr>
          <w:rFonts w:ascii="Bookman Old Style" w:hAnsi="Bookman Old Style"/>
          <w:color w:val="000000"/>
          <w:sz w:val="22"/>
          <w:szCs w:val="22"/>
        </w:rPr>
        <w:br/>
        <w:t>• Nauka postępowania w sytuacjach wymuszonego biernego palenia.</w:t>
      </w:r>
      <w:r w:rsidR="003F672B" w:rsidRPr="00C62835">
        <w:rPr>
          <w:rFonts w:ascii="Bookman Old Style" w:hAnsi="Bookman Old Style"/>
          <w:color w:val="000000"/>
          <w:sz w:val="22"/>
          <w:szCs w:val="22"/>
        </w:rPr>
        <w:br/>
        <w:t>• Zostały uświadomione, że palenie tytoniu jest szkodliwe dla zdrowia</w:t>
      </w:r>
      <w:r w:rsidR="000667E5">
        <w:rPr>
          <w:rFonts w:ascii="Bookman Old Style" w:hAnsi="Bookman Old Style"/>
          <w:color w:val="000000"/>
          <w:sz w:val="22"/>
          <w:szCs w:val="22"/>
        </w:rPr>
        <w:t>.</w:t>
      </w:r>
      <w:r w:rsidR="003F672B" w:rsidRPr="00C62835">
        <w:rPr>
          <w:rFonts w:ascii="Bookman Old Style" w:hAnsi="Bookman Old Style"/>
          <w:color w:val="000000"/>
          <w:sz w:val="22"/>
          <w:szCs w:val="22"/>
        </w:rPr>
        <w:br/>
        <w:t>• Uwrażliwienie dzieci na szkodliwe oddziaływanie dymu papierosowego związane z biernym paleniem</w:t>
      </w:r>
      <w:r w:rsidR="000667E5">
        <w:rPr>
          <w:rFonts w:ascii="Bookman Old Style" w:hAnsi="Bookman Old Style"/>
          <w:color w:val="000000"/>
          <w:sz w:val="22"/>
          <w:szCs w:val="22"/>
        </w:rPr>
        <w:t>.</w:t>
      </w:r>
      <w:r w:rsidR="003F672B" w:rsidRPr="00C62835">
        <w:rPr>
          <w:rFonts w:ascii="Bookman Old Style" w:hAnsi="Bookman Old Style"/>
          <w:color w:val="000000"/>
          <w:sz w:val="22"/>
          <w:szCs w:val="22"/>
        </w:rPr>
        <w:br/>
        <w:t>• Wykształcenie u dzieci umiejętności radzenia sobie w sytuacjach, gdy inni ludzie palą</w:t>
      </w:r>
      <w:r w:rsidR="003F672B" w:rsidRPr="00C62835">
        <w:rPr>
          <w:rFonts w:ascii="Bookman Old Style" w:hAnsi="Bookman Old Style"/>
          <w:color w:val="000000"/>
          <w:sz w:val="22"/>
          <w:szCs w:val="22"/>
        </w:rPr>
        <w:br/>
      </w:r>
      <w:r w:rsidR="00413B64" w:rsidRPr="00413B64">
        <w:rPr>
          <w:rStyle w:val="Pogrubienie"/>
          <w:rFonts w:ascii="Bookman Old Style" w:hAnsi="Bookman Old Style"/>
          <w:sz w:val="22"/>
          <w:szCs w:val="22"/>
          <w:u w:val="single"/>
        </w:rPr>
        <w:t>P</w:t>
      </w:r>
      <w:r>
        <w:rPr>
          <w:rStyle w:val="Pogrubienie"/>
          <w:rFonts w:ascii="Bookman Old Style" w:hAnsi="Bookman Old Style"/>
          <w:sz w:val="22"/>
          <w:szCs w:val="22"/>
          <w:u w:val="single"/>
        </w:rPr>
        <w:t>rogramy prozdrowotne</w:t>
      </w:r>
    </w:p>
    <w:p w:rsidR="003F672B" w:rsidRPr="0041325B" w:rsidRDefault="0041325B" w:rsidP="0041325B">
      <w:pPr>
        <w:pStyle w:val="NormalnyWeb"/>
        <w:shd w:val="clear" w:color="auto" w:fill="F9FAFB"/>
        <w:spacing w:before="180" w:beforeAutospacing="0" w:after="180" w:afterAutospacing="0" w:line="276" w:lineRule="auto"/>
        <w:jc w:val="both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>„</w:t>
      </w:r>
      <w:r w:rsidR="00413B64" w:rsidRPr="0041325B"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>P</w:t>
      </w:r>
      <w:r w:rsidR="005710EA" w:rsidRPr="0041325B"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>ajacyk</w:t>
      </w:r>
      <w:r w:rsidRPr="0041325B"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>” oraz „</w:t>
      </w:r>
      <w:proofErr w:type="spellStart"/>
      <w:r w:rsidR="00413B64" w:rsidRPr="0041325B"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>D</w:t>
      </w:r>
      <w:r w:rsidRPr="0041325B"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>anonki</w:t>
      </w:r>
      <w:proofErr w:type="spellEnd"/>
      <w:r w:rsidRPr="0041325B">
        <w:rPr>
          <w:rStyle w:val="Pogrubienie"/>
          <w:rFonts w:ascii="Bookman Old Style" w:hAnsi="Bookman Old Style"/>
          <w:color w:val="000000"/>
          <w:sz w:val="22"/>
          <w:szCs w:val="22"/>
          <w:u w:val="single"/>
        </w:rPr>
        <w:t xml:space="preserve">” </w:t>
      </w:r>
      <w:r w:rsidR="003F672B" w:rsidRPr="0041325B">
        <w:rPr>
          <w:rFonts w:ascii="Bookman Old Style" w:hAnsi="Bookman Old Style"/>
          <w:sz w:val="22"/>
          <w:szCs w:val="22"/>
        </w:rPr>
        <w:t>Rokrocznie startujemy</w:t>
      </w:r>
      <w:r w:rsidR="00413B64" w:rsidRPr="0041325B">
        <w:rPr>
          <w:rFonts w:ascii="Bookman Old Style" w:hAnsi="Bookman Old Style"/>
          <w:sz w:val="22"/>
          <w:szCs w:val="22"/>
        </w:rPr>
        <w:t xml:space="preserve"> do konkursów ogólnopolskich </w:t>
      </w:r>
      <w:r w:rsidR="003F672B" w:rsidRPr="0041325B">
        <w:rPr>
          <w:rFonts w:ascii="Bookman Old Style" w:hAnsi="Bookman Old Style"/>
          <w:sz w:val="22"/>
          <w:szCs w:val="22"/>
        </w:rPr>
        <w:t xml:space="preserve">w celu pozyskania środków na zagwarantowanie spożycia obiadów, ale także na propagowanie w różnych działaniach zdrowego stylu życia, promocji zdrowia. W roku </w:t>
      </w:r>
      <w:r w:rsidR="00413B64" w:rsidRPr="0041325B">
        <w:rPr>
          <w:rFonts w:ascii="Bookman Old Style" w:hAnsi="Bookman Old Style"/>
          <w:sz w:val="22"/>
          <w:szCs w:val="22"/>
        </w:rPr>
        <w:t>2013/2014 wygraliśmy</w:t>
      </w:r>
      <w:r w:rsidR="003F672B" w:rsidRPr="0041325B">
        <w:rPr>
          <w:rFonts w:ascii="Bookman Old Style" w:hAnsi="Bookman Old Style"/>
          <w:sz w:val="22"/>
          <w:szCs w:val="22"/>
        </w:rPr>
        <w:t xml:space="preserve"> dwa konkursy ogłoszone przez Fundację </w:t>
      </w:r>
      <w:r w:rsidR="003F672B" w:rsidRPr="0041325B">
        <w:rPr>
          <w:rFonts w:ascii="Bookman Old Style" w:hAnsi="Bookman Old Style"/>
          <w:b/>
          <w:sz w:val="22"/>
          <w:szCs w:val="22"/>
        </w:rPr>
        <w:t>,,</w:t>
      </w:r>
      <w:proofErr w:type="spellStart"/>
      <w:r w:rsidR="003F672B" w:rsidRPr="0041325B">
        <w:rPr>
          <w:rFonts w:ascii="Bookman Old Style" w:hAnsi="Bookman Old Style"/>
          <w:b/>
          <w:sz w:val="22"/>
          <w:szCs w:val="22"/>
        </w:rPr>
        <w:t>Danone</w:t>
      </w:r>
      <w:proofErr w:type="spellEnd"/>
      <w:r w:rsidR="003F672B" w:rsidRPr="0041325B">
        <w:rPr>
          <w:rFonts w:ascii="Bookman Old Style" w:hAnsi="Bookman Old Style"/>
          <w:b/>
          <w:sz w:val="22"/>
          <w:szCs w:val="22"/>
        </w:rPr>
        <w:t>-podziel się posiłkiem” oraz Polską Fundację Humanitarną</w:t>
      </w:r>
      <w:r w:rsidR="00157D1D" w:rsidRPr="0041325B">
        <w:rPr>
          <w:rFonts w:ascii="Bookman Old Style" w:hAnsi="Bookman Old Style"/>
          <w:b/>
          <w:sz w:val="22"/>
          <w:szCs w:val="22"/>
        </w:rPr>
        <w:t xml:space="preserve"> „Pajacyk”</w:t>
      </w:r>
      <w:r w:rsidRPr="0041325B">
        <w:rPr>
          <w:rFonts w:ascii="Bookman Old Style" w:hAnsi="Bookman Old Style"/>
          <w:sz w:val="22"/>
          <w:szCs w:val="22"/>
        </w:rPr>
        <w:t xml:space="preserve">. Dzięki pozyskanym funduszom (16 800,00zł), grupa </w:t>
      </w:r>
      <w:r w:rsidR="003F672B" w:rsidRPr="0041325B">
        <w:rPr>
          <w:rFonts w:ascii="Bookman Old Style" w:hAnsi="Bookman Old Style"/>
          <w:sz w:val="22"/>
          <w:szCs w:val="22"/>
        </w:rPr>
        <w:t xml:space="preserve"> uczniów  miała zagwarantowany przez cały rok szkolny ciepły posiłek.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br/>
      </w:r>
      <w:r w:rsidRPr="0041325B">
        <w:rPr>
          <w:rFonts w:ascii="Bookman Old Style" w:hAnsi="Bookman Old Style"/>
          <w:b/>
          <w:color w:val="000000"/>
          <w:sz w:val="22"/>
          <w:szCs w:val="22"/>
          <w:u w:val="single"/>
        </w:rPr>
        <w:t>„</w:t>
      </w:r>
      <w:r w:rsidR="00413B64" w:rsidRPr="0041325B">
        <w:rPr>
          <w:rFonts w:ascii="Bookman Old Style" w:hAnsi="Bookman Old Style"/>
          <w:b/>
          <w:color w:val="000000"/>
          <w:sz w:val="22"/>
          <w:szCs w:val="22"/>
          <w:u w:val="single"/>
        </w:rPr>
        <w:t>O</w:t>
      </w:r>
      <w:r w:rsidRPr="0041325B">
        <w:rPr>
          <w:rFonts w:ascii="Bookman Old Style" w:hAnsi="Bookman Old Style"/>
          <w:b/>
          <w:color w:val="000000"/>
          <w:sz w:val="22"/>
          <w:szCs w:val="22"/>
          <w:u w:val="single"/>
        </w:rPr>
        <w:t>woce w szkole”</w:t>
      </w:r>
      <w:r w:rsidRPr="0041325B">
        <w:rPr>
          <w:rFonts w:ascii="Bookman Old Style" w:hAnsi="Bookman Old Style"/>
          <w:color w:val="000000"/>
          <w:sz w:val="22"/>
          <w:szCs w:val="22"/>
        </w:rPr>
        <w:t>(wszyscy uczniowie klas I-III szkoły podstawowej)</w:t>
      </w:r>
      <w:r w:rsidR="00413B64" w:rsidRPr="0041325B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t>Celem programu jest długoterminowa zmiana nawyków żywieniowych dzieci i młodzieży poprzez zwiększenie udziału owoców i warzyw w ich codziennej diecie, na etapie na którym kształtują się ich nawyki żywieniowe oraz propagowanie zdrowego odżywiania poprzez działania edukacyjne realiz</w:t>
      </w:r>
      <w:r w:rsidR="000667E5">
        <w:rPr>
          <w:rFonts w:ascii="Bookman Old Style" w:hAnsi="Bookman Old Style"/>
          <w:color w:val="000000"/>
          <w:sz w:val="22"/>
          <w:szCs w:val="22"/>
        </w:rPr>
        <w:t>owane w szkołach podstawowych. 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t>Dzieciom uczestniczącym w programie udostępnia się: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br/>
        <w:t>- świeże owoce – jabłka, gruszki</w:t>
      </w:r>
      <w:r w:rsidR="000667E5">
        <w:rPr>
          <w:rFonts w:ascii="Bookman Old Style" w:hAnsi="Bookman Old Style"/>
          <w:color w:val="000000"/>
          <w:sz w:val="22"/>
          <w:szCs w:val="22"/>
        </w:rPr>
        <w:t>;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br/>
        <w:t>- świeże warzywa – marchew, papryka słodka, rzodkiewki</w:t>
      </w:r>
      <w:r w:rsidR="000667E5">
        <w:rPr>
          <w:rFonts w:ascii="Bookman Old Style" w:hAnsi="Bookman Old Style"/>
          <w:color w:val="000000"/>
          <w:sz w:val="22"/>
          <w:szCs w:val="22"/>
        </w:rPr>
        <w:t>;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br/>
        <w:t>- soki owocowe, w</w:t>
      </w:r>
      <w:r w:rsidRPr="0041325B">
        <w:rPr>
          <w:rFonts w:ascii="Bookman Old Style" w:hAnsi="Bookman Old Style"/>
          <w:color w:val="000000"/>
          <w:sz w:val="22"/>
          <w:szCs w:val="22"/>
        </w:rPr>
        <w:t>arzywne oraz owocowo- warzywne </w:t>
      </w:r>
      <w:r w:rsidR="000667E5">
        <w:rPr>
          <w:rFonts w:ascii="Bookman Old Style" w:hAnsi="Bookman Old Style"/>
          <w:color w:val="000000"/>
          <w:sz w:val="22"/>
          <w:szCs w:val="22"/>
        </w:rPr>
        <w:t>.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br/>
      </w:r>
      <w:r w:rsidRPr="0041325B">
        <w:rPr>
          <w:rFonts w:ascii="Bookman Old Style" w:hAnsi="Bookman Old Style"/>
          <w:b/>
          <w:color w:val="000000"/>
          <w:sz w:val="22"/>
          <w:szCs w:val="22"/>
          <w:u w:val="single"/>
        </w:rPr>
        <w:t>„</w:t>
      </w:r>
      <w:r w:rsidR="00413B64" w:rsidRPr="0041325B">
        <w:rPr>
          <w:rFonts w:ascii="Bookman Old Style" w:hAnsi="Bookman Old Style"/>
          <w:b/>
          <w:color w:val="000000"/>
          <w:sz w:val="22"/>
          <w:szCs w:val="22"/>
          <w:u w:val="single"/>
        </w:rPr>
        <w:t>S</w:t>
      </w:r>
      <w:r w:rsidRPr="0041325B">
        <w:rPr>
          <w:rFonts w:ascii="Bookman Old Style" w:hAnsi="Bookman Old Style"/>
          <w:b/>
          <w:color w:val="000000"/>
          <w:sz w:val="22"/>
          <w:szCs w:val="22"/>
          <w:u w:val="single"/>
        </w:rPr>
        <w:t>zklanka mleka”</w:t>
      </w:r>
      <w:r w:rsidR="00413B64" w:rsidRPr="0041325B">
        <w:rPr>
          <w:rFonts w:ascii="Bookman Old Style" w:hAnsi="Bookman Old Style"/>
          <w:color w:val="000000"/>
          <w:sz w:val="22"/>
          <w:szCs w:val="22"/>
        </w:rPr>
        <w:t xml:space="preserve">  </w:t>
      </w:r>
      <w:r w:rsidRPr="0041325B">
        <w:rPr>
          <w:rFonts w:ascii="Bookman Old Style" w:hAnsi="Bookman Old Style"/>
          <w:color w:val="000000"/>
          <w:sz w:val="22"/>
          <w:szCs w:val="22"/>
        </w:rPr>
        <w:t>(wszyscy uczniowie klas  szkoły podstawowej) .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t>Celem programu jest: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br/>
        <w:t>• promocja zdrowego odżywiania</w:t>
      </w:r>
      <w:r w:rsidR="000667E5">
        <w:rPr>
          <w:rFonts w:ascii="Bookman Old Style" w:hAnsi="Bookman Old Style"/>
          <w:color w:val="000000"/>
          <w:sz w:val="22"/>
          <w:szCs w:val="22"/>
        </w:rPr>
        <w:t>;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br/>
        <w:t>• zachęcanie dzieci i młodzieży do spożywania mleka i przetworów mlecznych</w:t>
      </w:r>
      <w:r w:rsidR="000667E5">
        <w:rPr>
          <w:rFonts w:ascii="Bookman Old Style" w:hAnsi="Bookman Old Style"/>
          <w:color w:val="000000"/>
          <w:sz w:val="22"/>
          <w:szCs w:val="22"/>
        </w:rPr>
        <w:t>;</w:t>
      </w:r>
      <w:r w:rsidR="003F672B" w:rsidRPr="0041325B">
        <w:rPr>
          <w:rFonts w:ascii="Bookman Old Style" w:hAnsi="Bookman Old Style"/>
          <w:color w:val="000000"/>
          <w:sz w:val="22"/>
          <w:szCs w:val="22"/>
        </w:rPr>
        <w:br/>
        <w:t>• kształtowanie trwałych nawyków konsumpcyjnych spożywania mleka i jego przetworów</w:t>
      </w:r>
      <w:r w:rsidR="00413B64" w:rsidRPr="0041325B">
        <w:rPr>
          <w:rFonts w:ascii="Bookman Old Style" w:hAnsi="Bookman Old Style"/>
          <w:color w:val="000000"/>
          <w:sz w:val="22"/>
          <w:szCs w:val="22"/>
        </w:rPr>
        <w:t>.</w:t>
      </w:r>
    </w:p>
    <w:p w:rsidR="0035571F" w:rsidRPr="0041325B" w:rsidRDefault="0041325B" w:rsidP="0035571F">
      <w:pPr>
        <w:pStyle w:val="Akapitzlist"/>
        <w:ind w:left="0"/>
        <w:jc w:val="both"/>
        <w:rPr>
          <w:rFonts w:ascii="Bookman Old Style" w:hAnsi="Bookman Old Style"/>
        </w:rPr>
      </w:pPr>
      <w:r w:rsidRPr="0041325B">
        <w:rPr>
          <w:rFonts w:ascii="Bookman Old Style" w:hAnsi="Bookman Old Style"/>
          <w:b/>
          <w:u w:val="single"/>
        </w:rPr>
        <w:t>„</w:t>
      </w:r>
      <w:r w:rsidR="008E454D" w:rsidRPr="0041325B">
        <w:rPr>
          <w:rFonts w:ascii="Bookman Old Style" w:hAnsi="Bookman Old Style"/>
          <w:b/>
          <w:u w:val="single"/>
        </w:rPr>
        <w:t>Z</w:t>
      </w:r>
      <w:r w:rsidRPr="0041325B">
        <w:rPr>
          <w:rFonts w:ascii="Bookman Old Style" w:hAnsi="Bookman Old Style"/>
          <w:b/>
          <w:u w:val="single"/>
        </w:rPr>
        <w:t>achowaj trzeźwy umysł”</w:t>
      </w:r>
      <w:r w:rsidR="008E454D" w:rsidRPr="0041325B">
        <w:rPr>
          <w:rFonts w:ascii="Bookman Old Style" w:hAnsi="Bookman Old Style"/>
        </w:rPr>
        <w:t xml:space="preserve">   Celem głównym kampanii jest:</w:t>
      </w:r>
    </w:p>
    <w:p w:rsidR="0035571F" w:rsidRPr="00236FC5" w:rsidRDefault="001F7412" w:rsidP="0035571F">
      <w:pPr>
        <w:pStyle w:val="Akapitzlist"/>
        <w:ind w:left="0"/>
        <w:jc w:val="both"/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 xml:space="preserve">Zmniejszenie występowania </w:t>
      </w:r>
      <w:proofErr w:type="spellStart"/>
      <w:r w:rsidRPr="00236FC5">
        <w:rPr>
          <w:rFonts w:ascii="Bookman Old Style" w:hAnsi="Bookman Old Style"/>
        </w:rPr>
        <w:t>zachowań</w:t>
      </w:r>
      <w:proofErr w:type="spellEnd"/>
      <w:r w:rsidRPr="00236FC5">
        <w:rPr>
          <w:rFonts w:ascii="Bookman Old Style" w:hAnsi="Bookman Old Style"/>
        </w:rPr>
        <w:t xml:space="preserve"> ryzykownych poprzez rozwijanie wśród uczniów na każdym etapie edukacyjnym umiejętności zachwycania się pięknem otaczającej rzeczywistości i zdolności do „zarażania” tym innych.</w:t>
      </w:r>
    </w:p>
    <w:p w:rsidR="000B61B6" w:rsidRDefault="001F7412" w:rsidP="008E454D">
      <w:pPr>
        <w:pStyle w:val="Akapitzlist"/>
        <w:ind w:left="0"/>
        <w:jc w:val="both"/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>Cele szczegółowe:</w:t>
      </w:r>
      <w:r w:rsidR="0035571F" w:rsidRPr="00236FC5">
        <w:rPr>
          <w:rFonts w:ascii="Bookman Old Style" w:hAnsi="Bookman Old Style"/>
        </w:rPr>
        <w:t xml:space="preserve"> </w:t>
      </w:r>
      <w:r w:rsidRPr="00236FC5">
        <w:rPr>
          <w:rFonts w:ascii="Bookman Old Style" w:hAnsi="Bookman Old Style"/>
        </w:rPr>
        <w:t>przygotowanie uczniów do mądrych wyborów: NIE dla używek, TAK dla zdrowego stylu życia</w:t>
      </w:r>
      <w:r w:rsidR="0035571F" w:rsidRPr="00236FC5">
        <w:rPr>
          <w:rFonts w:ascii="Bookman Old Style" w:hAnsi="Bookman Old Style"/>
        </w:rPr>
        <w:t xml:space="preserve"> </w:t>
      </w:r>
      <w:r w:rsidRPr="00236FC5">
        <w:rPr>
          <w:rFonts w:ascii="Bookman Old Style" w:hAnsi="Bookman Old Style"/>
        </w:rPr>
        <w:t>,uświadamianie uczniom wartości dostrzegania piękna,</w:t>
      </w:r>
      <w:r w:rsidR="0035571F" w:rsidRPr="00236FC5">
        <w:rPr>
          <w:rFonts w:ascii="Bookman Old Style" w:hAnsi="Bookman Old Style"/>
        </w:rPr>
        <w:t xml:space="preserve"> </w:t>
      </w:r>
      <w:r w:rsidRPr="00236FC5">
        <w:rPr>
          <w:rFonts w:ascii="Bookman Old Style" w:hAnsi="Bookman Old Style"/>
        </w:rPr>
        <w:t>uczenie dzielenia się zachwytem i radością,</w:t>
      </w:r>
      <w:r w:rsidR="0035571F" w:rsidRPr="00236FC5">
        <w:rPr>
          <w:rFonts w:ascii="Bookman Old Style" w:hAnsi="Bookman Old Style"/>
        </w:rPr>
        <w:t xml:space="preserve"> </w:t>
      </w:r>
      <w:r w:rsidRPr="00236FC5">
        <w:rPr>
          <w:rFonts w:ascii="Bookman Old Style" w:hAnsi="Bookman Old Style"/>
        </w:rPr>
        <w:t>zaangażowanie w twórcze działania lokalne,</w:t>
      </w:r>
      <w:r w:rsidR="0035571F" w:rsidRPr="00236FC5">
        <w:rPr>
          <w:rFonts w:ascii="Bookman Old Style" w:hAnsi="Bookman Old Style"/>
        </w:rPr>
        <w:t xml:space="preserve"> </w:t>
      </w:r>
      <w:r w:rsidRPr="00236FC5">
        <w:rPr>
          <w:rFonts w:ascii="Bookman Old Style" w:hAnsi="Bookman Old Style"/>
        </w:rPr>
        <w:t>podejmowanie nowych wyzwań,</w:t>
      </w:r>
      <w:r w:rsidR="0035571F" w:rsidRPr="00236FC5">
        <w:rPr>
          <w:rFonts w:ascii="Bookman Old Style" w:hAnsi="Bookman Old Style"/>
        </w:rPr>
        <w:t xml:space="preserve"> </w:t>
      </w:r>
      <w:r w:rsidRPr="00236FC5">
        <w:rPr>
          <w:rFonts w:ascii="Bookman Old Style" w:hAnsi="Bookman Old Style"/>
        </w:rPr>
        <w:t>rozwijanie więzi emocjonalnej z rodzicami,</w:t>
      </w:r>
      <w:r w:rsidR="0035571F" w:rsidRPr="00236FC5">
        <w:rPr>
          <w:rFonts w:ascii="Bookman Old Style" w:hAnsi="Bookman Old Style"/>
        </w:rPr>
        <w:t xml:space="preserve"> </w:t>
      </w:r>
      <w:r w:rsidRPr="00236FC5">
        <w:rPr>
          <w:rFonts w:ascii="Bookman Old Style" w:hAnsi="Bookman Old Style"/>
        </w:rPr>
        <w:t xml:space="preserve">przyswojenie </w:t>
      </w:r>
      <w:r w:rsidRPr="00236FC5">
        <w:rPr>
          <w:rFonts w:ascii="Bookman Old Style" w:hAnsi="Bookman Old Style"/>
        </w:rPr>
        <w:lastRenderedPageBreak/>
        <w:t xml:space="preserve">wiedzy o zagrożeniach związanych z substancjami psychoaktywnymi (papierosy, alkohol, narkotyki i inne).Materiały do realizacji kampanii podzielone zostały ze względu na wiek uczniów. </w:t>
      </w:r>
      <w:r w:rsidRPr="00236FC5">
        <w:rPr>
          <w:rFonts w:ascii="Bookman Old Style" w:hAnsi="Bookman Old Style"/>
          <w:b/>
        </w:rPr>
        <w:t xml:space="preserve">Dla uczniów szkoły podstawowej </w:t>
      </w:r>
      <w:r w:rsidRPr="00236FC5">
        <w:rPr>
          <w:rFonts w:ascii="Bookman Old Style" w:hAnsi="Bookman Old Style"/>
        </w:rPr>
        <w:t xml:space="preserve">pod hasłem: „Na tropie piękna” </w:t>
      </w:r>
      <w:r w:rsidR="0035571F" w:rsidRPr="00236FC5">
        <w:rPr>
          <w:rFonts w:ascii="Bookman Old Style" w:hAnsi="Bookman Old Style"/>
        </w:rPr>
        <w:t>.</w:t>
      </w:r>
      <w:r w:rsidRPr="00236FC5">
        <w:rPr>
          <w:rFonts w:ascii="Bookman Old Style" w:hAnsi="Bookman Old Style"/>
        </w:rPr>
        <w:t xml:space="preserve">Hasło pomocnicze: Piękno miejsca, w którym mieszkamy! </w:t>
      </w:r>
      <w:r w:rsidRPr="00236FC5">
        <w:rPr>
          <w:rFonts w:ascii="Bookman Old Style" w:hAnsi="Bookman Old Style"/>
          <w:b/>
        </w:rPr>
        <w:t>Dla gimnazjalistów:</w:t>
      </w:r>
      <w:r w:rsidRPr="00236FC5">
        <w:rPr>
          <w:rFonts w:ascii="Bookman Old Style" w:hAnsi="Bookman Old Style"/>
        </w:rPr>
        <w:t xml:space="preserve"> „Unikam zagrożeń- dzielę się pięknem” Hasło pomocnicze: Piękno kraju, w którym żyjemy.</w:t>
      </w:r>
    </w:p>
    <w:p w:rsidR="00C56D25" w:rsidRPr="0041325B" w:rsidRDefault="0041325B" w:rsidP="00C56D25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„</w:t>
      </w:r>
      <w:r w:rsidR="008E454D" w:rsidRPr="008E454D">
        <w:rPr>
          <w:rFonts w:ascii="Bookman Old Style" w:hAnsi="Bookman Old Style"/>
          <w:b/>
          <w:sz w:val="22"/>
          <w:szCs w:val="22"/>
          <w:u w:val="single"/>
        </w:rPr>
        <w:t>S</w:t>
      </w:r>
      <w:r>
        <w:rPr>
          <w:rFonts w:ascii="Bookman Old Style" w:hAnsi="Bookman Old Style"/>
          <w:b/>
          <w:sz w:val="22"/>
          <w:szCs w:val="22"/>
          <w:u w:val="single"/>
        </w:rPr>
        <w:t>zkoła promująca zdrowie”</w:t>
      </w:r>
      <w:r w:rsidR="008E454D">
        <w:rPr>
          <w:rFonts w:ascii="Bookman Old Style" w:hAnsi="Bookman Old Style"/>
          <w:b/>
        </w:rPr>
        <w:t xml:space="preserve"> </w:t>
      </w:r>
      <w:r w:rsidR="008E454D" w:rsidRPr="008E454D">
        <w:rPr>
          <w:rFonts w:ascii="Bookman Old Style" w:hAnsi="Bookman Old Style"/>
          <w:b/>
        </w:rPr>
        <w:t>–</w:t>
      </w:r>
      <w:r w:rsidR="008E454D" w:rsidRPr="008E454D">
        <w:rPr>
          <w:rFonts w:ascii="Bookman Old Style" w:hAnsi="Bookman Old Style"/>
        </w:rPr>
        <w:t xml:space="preserve"> realizacja działań prozdrowotnych</w:t>
      </w:r>
      <w:r w:rsidR="008E454D">
        <w:rPr>
          <w:rFonts w:ascii="Bookman Old Style" w:hAnsi="Bookman Old Style"/>
        </w:rPr>
        <w:t xml:space="preserve"> </w:t>
      </w:r>
      <w:r w:rsidR="00157D1D">
        <w:rPr>
          <w:rFonts w:ascii="Bookman Old Style" w:hAnsi="Bookman Old Style"/>
        </w:rPr>
        <w:t>–</w:t>
      </w:r>
      <w:r w:rsidR="008E454D" w:rsidRPr="008E454D">
        <w:rPr>
          <w:rFonts w:ascii="Bookman Old Style" w:hAnsi="Bookman Old Style"/>
          <w:b/>
        </w:rPr>
        <w:t>CERTYFIKAT</w:t>
      </w:r>
      <w:r w:rsidR="00157D1D">
        <w:rPr>
          <w:rFonts w:ascii="Bookman Old Style" w:hAnsi="Bookman Old Style"/>
          <w:b/>
        </w:rPr>
        <w:t xml:space="preserve"> </w:t>
      </w:r>
    </w:p>
    <w:p w:rsidR="00C56D25" w:rsidRPr="0041325B" w:rsidRDefault="00C56D25" w:rsidP="00C56D25">
      <w:pPr>
        <w:jc w:val="both"/>
        <w:rPr>
          <w:rFonts w:ascii="Bookman Old Style" w:hAnsi="Bookman Old Style"/>
          <w:sz w:val="22"/>
          <w:szCs w:val="22"/>
        </w:rPr>
      </w:pPr>
      <w:r w:rsidRPr="0041325B">
        <w:rPr>
          <w:rFonts w:ascii="Bookman Old Style" w:hAnsi="Bookman Old Style"/>
          <w:sz w:val="22"/>
          <w:szCs w:val="22"/>
        </w:rPr>
        <w:t xml:space="preserve">W roku szkolnym 2013/2014 program „ Szkoły promującej zdrowie” kontynuowaliśmy realizację w  następujących obszarach: </w:t>
      </w:r>
    </w:p>
    <w:p w:rsidR="00C56D25" w:rsidRPr="0041325B" w:rsidRDefault="00C56D25" w:rsidP="006B3C0F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41325B">
        <w:rPr>
          <w:rFonts w:ascii="Bookman Old Style" w:hAnsi="Bookman Old Style"/>
        </w:rPr>
        <w:t>Integracja środowiska szkolnego,</w:t>
      </w:r>
    </w:p>
    <w:p w:rsidR="00C56D25" w:rsidRPr="0041325B" w:rsidRDefault="00C56D25" w:rsidP="006B3C0F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41325B">
        <w:rPr>
          <w:rFonts w:ascii="Bookman Old Style" w:hAnsi="Bookman Old Style"/>
        </w:rPr>
        <w:t>Współdziałanie i życie w zespole,</w:t>
      </w:r>
    </w:p>
    <w:p w:rsidR="00C56D25" w:rsidRPr="0041325B" w:rsidRDefault="00C56D25" w:rsidP="006B3C0F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41325B">
        <w:rPr>
          <w:rFonts w:ascii="Bookman Old Style" w:hAnsi="Bookman Old Style"/>
        </w:rPr>
        <w:t>Bezpieczna i przyjazna szkoła,</w:t>
      </w:r>
    </w:p>
    <w:p w:rsidR="008E454D" w:rsidRPr="0041325B" w:rsidRDefault="00C56D25" w:rsidP="006B3C0F">
      <w:pPr>
        <w:pStyle w:val="Akapitzlist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41325B">
        <w:rPr>
          <w:rFonts w:ascii="Bookman Old Style" w:hAnsi="Bookman Old Style"/>
        </w:rPr>
        <w:t>Aktywność ruchowa.</w:t>
      </w:r>
    </w:p>
    <w:p w:rsidR="002D70E1" w:rsidRPr="00C862EE" w:rsidRDefault="0041325B" w:rsidP="002D70E1">
      <w:pPr>
        <w:pStyle w:val="Bezodstpw"/>
        <w:rPr>
          <w:rFonts w:ascii="Bookman Old Style" w:hAnsi="Bookman Old Style"/>
          <w:b/>
          <w:color w:val="000000"/>
          <w:u w:val="single"/>
        </w:rPr>
      </w:pPr>
      <w:r w:rsidRPr="00C862EE">
        <w:rPr>
          <w:rFonts w:ascii="Bookman Old Style" w:hAnsi="Bookman Old Style"/>
          <w:b/>
          <w:color w:val="000000"/>
          <w:u w:val="single"/>
        </w:rPr>
        <w:t>„Szkoła dla Ekorozwoju” oraz „Dbajmy o Lubuskie dla nas i dla przyszłości”</w:t>
      </w:r>
    </w:p>
    <w:p w:rsidR="002D70E1" w:rsidRPr="000667E5" w:rsidRDefault="002D70E1" w:rsidP="002D70E1">
      <w:pPr>
        <w:pStyle w:val="Bezodstpw"/>
        <w:rPr>
          <w:rFonts w:ascii="Bookman Old Style" w:hAnsi="Bookman Old Style"/>
          <w:color w:val="000000"/>
        </w:rPr>
      </w:pPr>
      <w:r w:rsidRPr="000667E5">
        <w:rPr>
          <w:rFonts w:ascii="Bookman Old Style" w:hAnsi="Bookman Old Style"/>
          <w:color w:val="000000"/>
        </w:rPr>
        <w:t>- zbiórki makulatury</w:t>
      </w:r>
    </w:p>
    <w:p w:rsidR="002D70E1" w:rsidRPr="000667E5" w:rsidRDefault="002D70E1" w:rsidP="002D70E1">
      <w:pPr>
        <w:pStyle w:val="Bezodstpw"/>
        <w:rPr>
          <w:rFonts w:ascii="Bookman Old Style" w:hAnsi="Bookman Old Style"/>
          <w:color w:val="000000"/>
        </w:rPr>
      </w:pPr>
      <w:r w:rsidRPr="000667E5">
        <w:rPr>
          <w:rFonts w:ascii="Bookman Old Style" w:hAnsi="Bookman Old Style"/>
          <w:color w:val="000000"/>
        </w:rPr>
        <w:t>- zbiórki baterii oraz nakrętek od butelek, puszek,</w:t>
      </w:r>
    </w:p>
    <w:p w:rsidR="002D70E1" w:rsidRPr="000667E5" w:rsidRDefault="002D70E1" w:rsidP="00C862EE">
      <w:pPr>
        <w:pStyle w:val="Bezodstpw"/>
        <w:rPr>
          <w:rFonts w:ascii="Bookman Old Style" w:hAnsi="Bookman Old Style"/>
          <w:color w:val="000000"/>
        </w:rPr>
      </w:pPr>
      <w:r w:rsidRPr="000667E5">
        <w:rPr>
          <w:rFonts w:ascii="Bookman Old Style" w:hAnsi="Bookman Old Style"/>
          <w:color w:val="000000"/>
        </w:rPr>
        <w:t xml:space="preserve">- zbiórki </w:t>
      </w:r>
      <w:proofErr w:type="spellStart"/>
      <w:r w:rsidRPr="000667E5">
        <w:rPr>
          <w:rFonts w:ascii="Bookman Old Style" w:hAnsi="Bookman Old Style"/>
          <w:color w:val="000000"/>
        </w:rPr>
        <w:t>elektrośmieci</w:t>
      </w:r>
      <w:proofErr w:type="spellEnd"/>
      <w:r w:rsidRPr="000667E5">
        <w:rPr>
          <w:rFonts w:ascii="Bookman Old Style" w:hAnsi="Bookman Old Style"/>
          <w:color w:val="000000"/>
        </w:rPr>
        <w:t>.</w:t>
      </w:r>
    </w:p>
    <w:p w:rsidR="00A000F8" w:rsidRPr="00C84C0A" w:rsidRDefault="002A6090" w:rsidP="008E454D">
      <w:pPr>
        <w:pStyle w:val="Bezodstpw"/>
        <w:rPr>
          <w:rFonts w:ascii="Bookman Old Style" w:hAnsi="Bookman Old Style"/>
          <w:b/>
        </w:rPr>
      </w:pPr>
      <w:r w:rsidRPr="00C862EE">
        <w:rPr>
          <w:rFonts w:ascii="Bookman Old Style" w:hAnsi="Bookman Old Style"/>
          <w:b/>
        </w:rPr>
        <w:t xml:space="preserve">ZIELONE LUBUSKIE </w:t>
      </w:r>
      <w:r w:rsidR="000667E5">
        <w:rPr>
          <w:rFonts w:ascii="Bookman Old Style" w:hAnsi="Bookman Old Style"/>
          <w:b/>
        </w:rPr>
        <w:t>–</w:t>
      </w:r>
      <w:r w:rsidR="008145ED" w:rsidRPr="00C862EE">
        <w:rPr>
          <w:rFonts w:ascii="Bookman Old Style" w:hAnsi="Bookman Old Style"/>
          <w:b/>
        </w:rPr>
        <w:t>CERYFIKAT</w:t>
      </w:r>
      <w:r w:rsidR="000667E5">
        <w:rPr>
          <w:rFonts w:ascii="Bookman Old Style" w:hAnsi="Bookman Old Style"/>
          <w:b/>
        </w:rPr>
        <w:t xml:space="preserve"> EUROPEJSKI</w:t>
      </w:r>
    </w:p>
    <w:p w:rsidR="001A4D7D" w:rsidRPr="00236FC5" w:rsidRDefault="002528E7" w:rsidP="001A4D7D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236FC5">
        <w:rPr>
          <w:rFonts w:ascii="Bookman Old Style" w:hAnsi="Bookman Old Style"/>
          <w:b/>
          <w:bCs/>
          <w:sz w:val="22"/>
          <w:szCs w:val="22"/>
          <w:u w:val="single"/>
        </w:rPr>
        <w:t>P</w:t>
      </w:r>
      <w:r w:rsidR="001A4D7D" w:rsidRPr="00236FC5">
        <w:rPr>
          <w:rFonts w:ascii="Bookman Old Style" w:hAnsi="Bookman Old Style"/>
          <w:b/>
          <w:bCs/>
          <w:sz w:val="22"/>
          <w:szCs w:val="22"/>
          <w:u w:val="single"/>
        </w:rPr>
        <w:t xml:space="preserve">raca </w:t>
      </w:r>
      <w:proofErr w:type="spellStart"/>
      <w:r w:rsidR="001A4D7D" w:rsidRPr="00236FC5">
        <w:rPr>
          <w:rFonts w:ascii="Bookman Old Style" w:hAnsi="Bookman Old Style"/>
          <w:b/>
          <w:bCs/>
          <w:sz w:val="22"/>
          <w:szCs w:val="22"/>
          <w:u w:val="single"/>
        </w:rPr>
        <w:t>korekcyjno</w:t>
      </w:r>
      <w:proofErr w:type="spellEnd"/>
      <w:r w:rsidR="001A4D7D" w:rsidRPr="00236FC5">
        <w:rPr>
          <w:rFonts w:ascii="Bookman Old Style" w:hAnsi="Bookman Old Style"/>
          <w:b/>
          <w:bCs/>
          <w:sz w:val="22"/>
          <w:szCs w:val="22"/>
          <w:u w:val="single"/>
        </w:rPr>
        <w:t xml:space="preserve"> – wychowawcza i logopedyczna</w:t>
      </w:r>
    </w:p>
    <w:p w:rsidR="001A4D7D" w:rsidRPr="00236FC5" w:rsidRDefault="001A4D7D" w:rsidP="007C0AA4">
      <w:pPr>
        <w:numPr>
          <w:ilvl w:val="0"/>
          <w:numId w:val="1"/>
        </w:numPr>
        <w:tabs>
          <w:tab w:val="left" w:pos="720"/>
        </w:tabs>
        <w:jc w:val="both"/>
        <w:rPr>
          <w:rFonts w:ascii="Bookman Old Style" w:hAnsi="Bookman Old Style"/>
          <w:sz w:val="22"/>
          <w:szCs w:val="22"/>
        </w:rPr>
      </w:pPr>
      <w:r w:rsidRPr="00236FC5">
        <w:rPr>
          <w:rFonts w:ascii="Bookman Old Style" w:hAnsi="Bookman Old Style"/>
          <w:sz w:val="22"/>
          <w:szCs w:val="22"/>
        </w:rPr>
        <w:t xml:space="preserve">na początku  roku dokonywana jest diagnoza i analiza sytuacji opiekuńczo – wychowawczej </w:t>
      </w:r>
    </w:p>
    <w:p w:rsidR="001A4D7D" w:rsidRPr="00236FC5" w:rsidRDefault="001A4D7D" w:rsidP="007C0AA4">
      <w:pPr>
        <w:numPr>
          <w:ilvl w:val="0"/>
          <w:numId w:val="1"/>
        </w:numPr>
        <w:tabs>
          <w:tab w:val="left" w:pos="720"/>
        </w:tabs>
        <w:jc w:val="both"/>
        <w:rPr>
          <w:rFonts w:ascii="Bookman Old Style" w:hAnsi="Bookman Old Style"/>
          <w:sz w:val="22"/>
          <w:szCs w:val="22"/>
        </w:rPr>
      </w:pPr>
      <w:r w:rsidRPr="00236FC5">
        <w:rPr>
          <w:rFonts w:ascii="Bookman Old Style" w:hAnsi="Bookman Old Style"/>
          <w:sz w:val="22"/>
          <w:szCs w:val="22"/>
        </w:rPr>
        <w:t xml:space="preserve">opieką Poradni </w:t>
      </w:r>
      <w:proofErr w:type="spellStart"/>
      <w:r w:rsidRPr="00236FC5">
        <w:rPr>
          <w:rFonts w:ascii="Bookman Old Style" w:hAnsi="Bookman Old Style"/>
          <w:sz w:val="22"/>
          <w:szCs w:val="22"/>
        </w:rPr>
        <w:t>Psychologiczno</w:t>
      </w:r>
      <w:proofErr w:type="spellEnd"/>
      <w:r w:rsidRPr="00236FC5">
        <w:rPr>
          <w:rFonts w:ascii="Bookman Old Style" w:hAnsi="Bookman Old Style"/>
          <w:sz w:val="22"/>
          <w:szCs w:val="22"/>
        </w:rPr>
        <w:t xml:space="preserve"> – Pedagogicznej objętych było </w:t>
      </w:r>
      <w:r w:rsidR="00BC431D" w:rsidRPr="00236FC5">
        <w:rPr>
          <w:rFonts w:ascii="Bookman Old Style" w:hAnsi="Bookman Old Style"/>
          <w:b/>
          <w:sz w:val="22"/>
          <w:szCs w:val="22"/>
        </w:rPr>
        <w:t>8</w:t>
      </w:r>
      <w:r w:rsidRPr="00236FC5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236FC5">
        <w:rPr>
          <w:rFonts w:ascii="Bookman Old Style" w:hAnsi="Bookman Old Style"/>
          <w:sz w:val="22"/>
          <w:szCs w:val="22"/>
        </w:rPr>
        <w:t>uczniów</w:t>
      </w:r>
    </w:p>
    <w:p w:rsidR="001A4D7D" w:rsidRPr="00236FC5" w:rsidRDefault="001A4D7D" w:rsidP="007C0AA4">
      <w:pPr>
        <w:numPr>
          <w:ilvl w:val="0"/>
          <w:numId w:val="1"/>
        </w:numPr>
        <w:tabs>
          <w:tab w:val="left" w:pos="720"/>
        </w:tabs>
        <w:jc w:val="both"/>
        <w:rPr>
          <w:rFonts w:ascii="Bookman Old Style" w:hAnsi="Bookman Old Style"/>
          <w:sz w:val="22"/>
          <w:szCs w:val="22"/>
        </w:rPr>
      </w:pPr>
      <w:r w:rsidRPr="00236FC5">
        <w:rPr>
          <w:rFonts w:ascii="Bookman Old Style" w:hAnsi="Bookman Old Style"/>
          <w:sz w:val="22"/>
          <w:szCs w:val="22"/>
        </w:rPr>
        <w:t xml:space="preserve">zajęciami </w:t>
      </w:r>
      <w:proofErr w:type="spellStart"/>
      <w:r w:rsidRPr="00236FC5">
        <w:rPr>
          <w:rFonts w:ascii="Bookman Old Style" w:hAnsi="Bookman Old Style"/>
          <w:sz w:val="22"/>
          <w:szCs w:val="22"/>
        </w:rPr>
        <w:t>korekcyjno</w:t>
      </w:r>
      <w:proofErr w:type="spellEnd"/>
      <w:r w:rsidRPr="00236FC5">
        <w:rPr>
          <w:rFonts w:ascii="Bookman Old Style" w:hAnsi="Bookman Old Style"/>
          <w:sz w:val="22"/>
          <w:szCs w:val="22"/>
        </w:rPr>
        <w:t xml:space="preserve"> – kompensacyjnymi na tereni</w:t>
      </w:r>
      <w:r w:rsidR="002528E7" w:rsidRPr="00236FC5">
        <w:rPr>
          <w:rFonts w:ascii="Bookman Old Style" w:hAnsi="Bookman Old Style"/>
          <w:sz w:val="22"/>
          <w:szCs w:val="22"/>
        </w:rPr>
        <w:t xml:space="preserve">e naszej szkoły objętych jest </w:t>
      </w:r>
      <w:r w:rsidR="000F660F" w:rsidRPr="00236FC5">
        <w:rPr>
          <w:rFonts w:ascii="Bookman Old Style" w:hAnsi="Bookman Old Style"/>
          <w:b/>
          <w:sz w:val="22"/>
          <w:szCs w:val="22"/>
        </w:rPr>
        <w:t>3</w:t>
      </w:r>
      <w:r w:rsidR="00BC431D" w:rsidRPr="00236FC5">
        <w:rPr>
          <w:rFonts w:ascii="Bookman Old Style" w:hAnsi="Bookman Old Style"/>
          <w:b/>
          <w:sz w:val="22"/>
          <w:szCs w:val="22"/>
        </w:rPr>
        <w:t>8</w:t>
      </w:r>
      <w:r w:rsidRPr="00236FC5">
        <w:rPr>
          <w:rFonts w:ascii="Bookman Old Style" w:hAnsi="Bookman Old Style"/>
          <w:sz w:val="22"/>
          <w:szCs w:val="22"/>
        </w:rPr>
        <w:t xml:space="preserve"> uczniów</w:t>
      </w:r>
    </w:p>
    <w:p w:rsidR="001A4D7D" w:rsidRPr="00236FC5" w:rsidRDefault="001A4D7D" w:rsidP="007C0AA4">
      <w:pPr>
        <w:numPr>
          <w:ilvl w:val="0"/>
          <w:numId w:val="1"/>
        </w:numPr>
        <w:tabs>
          <w:tab w:val="left" w:pos="720"/>
        </w:tabs>
        <w:jc w:val="both"/>
        <w:rPr>
          <w:rFonts w:ascii="Bookman Old Style" w:hAnsi="Bookman Old Style"/>
          <w:sz w:val="22"/>
          <w:szCs w:val="22"/>
        </w:rPr>
      </w:pPr>
      <w:r w:rsidRPr="00236FC5">
        <w:rPr>
          <w:rFonts w:ascii="Bookman Old Style" w:hAnsi="Bookman Old Style"/>
          <w:sz w:val="22"/>
          <w:szCs w:val="22"/>
        </w:rPr>
        <w:t xml:space="preserve">zajęciami wyrównawczymi objętych jest </w:t>
      </w:r>
      <w:r w:rsidR="00BC431D" w:rsidRPr="00236FC5">
        <w:rPr>
          <w:rFonts w:ascii="Bookman Old Style" w:hAnsi="Bookman Old Style"/>
          <w:b/>
          <w:sz w:val="22"/>
          <w:szCs w:val="22"/>
        </w:rPr>
        <w:t>70</w:t>
      </w:r>
      <w:r w:rsidRPr="00236FC5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236FC5">
        <w:rPr>
          <w:rFonts w:ascii="Bookman Old Style" w:hAnsi="Bookman Old Style"/>
          <w:sz w:val="22"/>
          <w:szCs w:val="22"/>
        </w:rPr>
        <w:t xml:space="preserve">uczniów </w:t>
      </w:r>
    </w:p>
    <w:p w:rsidR="001A4D7D" w:rsidRPr="00236FC5" w:rsidRDefault="001A4D7D" w:rsidP="007C0AA4">
      <w:pPr>
        <w:numPr>
          <w:ilvl w:val="0"/>
          <w:numId w:val="1"/>
        </w:numPr>
        <w:tabs>
          <w:tab w:val="left" w:pos="720"/>
        </w:tabs>
        <w:jc w:val="both"/>
        <w:rPr>
          <w:rFonts w:ascii="Bookman Old Style" w:hAnsi="Bookman Old Style"/>
          <w:sz w:val="22"/>
          <w:szCs w:val="22"/>
        </w:rPr>
      </w:pPr>
      <w:r w:rsidRPr="00236FC5">
        <w:rPr>
          <w:rFonts w:ascii="Bookman Old Style" w:hAnsi="Bookman Old Style"/>
          <w:sz w:val="22"/>
          <w:szCs w:val="22"/>
        </w:rPr>
        <w:t xml:space="preserve">orzeczenia o kształceniu specjalnym posiada </w:t>
      </w:r>
      <w:r w:rsidR="00A000F8">
        <w:rPr>
          <w:rFonts w:ascii="Bookman Old Style" w:hAnsi="Bookman Old Style"/>
          <w:b/>
          <w:sz w:val="22"/>
          <w:szCs w:val="22"/>
        </w:rPr>
        <w:t>4</w:t>
      </w:r>
      <w:r w:rsidRPr="00236FC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2528E7" w:rsidRPr="00236FC5">
        <w:rPr>
          <w:rFonts w:ascii="Bookman Old Style" w:hAnsi="Bookman Old Style"/>
          <w:sz w:val="22"/>
          <w:szCs w:val="22"/>
        </w:rPr>
        <w:t>uczniów</w:t>
      </w:r>
    </w:p>
    <w:p w:rsidR="001A4D7D" w:rsidRPr="00236FC5" w:rsidRDefault="001A4D7D" w:rsidP="007C0AA4">
      <w:pPr>
        <w:numPr>
          <w:ilvl w:val="0"/>
          <w:numId w:val="1"/>
        </w:numPr>
        <w:tabs>
          <w:tab w:val="left" w:pos="720"/>
        </w:tabs>
        <w:jc w:val="both"/>
        <w:rPr>
          <w:rFonts w:ascii="Bookman Old Style" w:hAnsi="Bookman Old Style"/>
          <w:sz w:val="22"/>
          <w:szCs w:val="22"/>
        </w:rPr>
      </w:pPr>
      <w:r w:rsidRPr="00236FC5">
        <w:rPr>
          <w:rFonts w:ascii="Bookman Old Style" w:hAnsi="Bookman Old Style"/>
          <w:sz w:val="22"/>
          <w:szCs w:val="22"/>
        </w:rPr>
        <w:t xml:space="preserve">systematyczną opieką pedagogiczną objętych jest </w:t>
      </w:r>
      <w:r w:rsidR="005F7072" w:rsidRPr="00236FC5">
        <w:rPr>
          <w:rFonts w:ascii="Bookman Old Style" w:hAnsi="Bookman Old Style"/>
          <w:b/>
          <w:sz w:val="22"/>
          <w:szCs w:val="22"/>
        </w:rPr>
        <w:t>3</w:t>
      </w:r>
      <w:r w:rsidR="00BC431D" w:rsidRPr="00236FC5">
        <w:rPr>
          <w:rFonts w:ascii="Bookman Old Style" w:hAnsi="Bookman Old Style"/>
          <w:b/>
          <w:sz w:val="22"/>
          <w:szCs w:val="22"/>
        </w:rPr>
        <w:t>9</w:t>
      </w:r>
      <w:r w:rsidRPr="00236FC5">
        <w:rPr>
          <w:rFonts w:ascii="Bookman Old Style" w:hAnsi="Bookman Old Style"/>
          <w:sz w:val="22"/>
          <w:szCs w:val="22"/>
        </w:rPr>
        <w:t xml:space="preserve"> uczniów</w:t>
      </w:r>
    </w:p>
    <w:p w:rsidR="00C34C7C" w:rsidRPr="00A000F8" w:rsidRDefault="001A4D7D" w:rsidP="00CF2F28">
      <w:pPr>
        <w:pStyle w:val="Akapitzlist"/>
        <w:numPr>
          <w:ilvl w:val="0"/>
          <w:numId w:val="1"/>
        </w:numPr>
        <w:rPr>
          <w:rFonts w:ascii="Bookman Old Style" w:hAnsi="Bookman Old Style"/>
          <w:b/>
          <w:highlight w:val="yellow"/>
        </w:rPr>
      </w:pPr>
      <w:r w:rsidRPr="00236FC5">
        <w:rPr>
          <w:rFonts w:ascii="Bookman Old Style" w:hAnsi="Bookman Old Style"/>
        </w:rPr>
        <w:t>systematyczną opie</w:t>
      </w:r>
      <w:r w:rsidR="002528E7" w:rsidRPr="00236FC5">
        <w:rPr>
          <w:rFonts w:ascii="Bookman Old Style" w:hAnsi="Bookman Old Style"/>
        </w:rPr>
        <w:t xml:space="preserve">ką logopedyczną objętych </w:t>
      </w:r>
      <w:r w:rsidR="00336332" w:rsidRPr="00236FC5">
        <w:rPr>
          <w:rFonts w:ascii="Bookman Old Style" w:hAnsi="Bookman Old Style"/>
        </w:rPr>
        <w:t xml:space="preserve">jest </w:t>
      </w:r>
      <w:r w:rsidR="00BC4451">
        <w:rPr>
          <w:rFonts w:ascii="Bookman Old Style" w:hAnsi="Bookman Old Style"/>
          <w:b/>
        </w:rPr>
        <w:t>68</w:t>
      </w:r>
      <w:r w:rsidR="008E05C3">
        <w:rPr>
          <w:rFonts w:ascii="Bookman Old Style" w:hAnsi="Bookman Old Style"/>
          <w:b/>
        </w:rPr>
        <w:t xml:space="preserve"> </w:t>
      </w:r>
      <w:r w:rsidR="00336332" w:rsidRPr="00236FC5">
        <w:rPr>
          <w:rFonts w:ascii="Bookman Old Style" w:hAnsi="Bookman Old Style"/>
        </w:rPr>
        <w:t>uczniów</w:t>
      </w:r>
      <w:r w:rsidR="00BC4451">
        <w:rPr>
          <w:rFonts w:ascii="Bookman Old Style" w:hAnsi="Bookman Old Style"/>
        </w:rPr>
        <w:t>(23 SP,45P)</w:t>
      </w:r>
    </w:p>
    <w:p w:rsidR="00A000F8" w:rsidRPr="002D70E1" w:rsidRDefault="00A000F8" w:rsidP="002D70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A000F8">
        <w:rPr>
          <w:rFonts w:ascii="Bookman Old Style" w:hAnsi="Bookman Old Style"/>
        </w:rPr>
        <w:t>nauczanie indywidualne</w:t>
      </w:r>
      <w:r w:rsidR="008E05C3">
        <w:rPr>
          <w:rFonts w:ascii="Bookman Old Style" w:hAnsi="Bookman Old Style"/>
        </w:rPr>
        <w:t xml:space="preserve"> :</w:t>
      </w:r>
      <w:r w:rsidRPr="00A000F8">
        <w:rPr>
          <w:rFonts w:ascii="Bookman Old Style" w:hAnsi="Bookman Old Style"/>
          <w:b/>
        </w:rPr>
        <w:t xml:space="preserve">1 </w:t>
      </w:r>
      <w:r w:rsidR="008E05C3" w:rsidRPr="008E05C3">
        <w:rPr>
          <w:rFonts w:ascii="Bookman Old Style" w:hAnsi="Bookman Old Style"/>
        </w:rPr>
        <w:t>uczeń</w:t>
      </w:r>
    </w:p>
    <w:p w:rsidR="00C34C7C" w:rsidRPr="00236FC5" w:rsidRDefault="00BC431D" w:rsidP="00C34C7C">
      <w:pPr>
        <w:rPr>
          <w:rFonts w:ascii="Bookman Old Style" w:hAnsi="Bookman Old Style"/>
        </w:rPr>
      </w:pPr>
      <w:r w:rsidRPr="00236FC5">
        <w:rPr>
          <w:rFonts w:ascii="Bookman Old Style" w:hAnsi="Bookman Old Style"/>
          <w:b/>
        </w:rPr>
        <w:t>5</w:t>
      </w:r>
      <w:r w:rsidR="00C34C7C" w:rsidRPr="00236FC5">
        <w:rPr>
          <w:rFonts w:ascii="Bookman Old Style" w:hAnsi="Bookman Old Style"/>
        </w:rPr>
        <w:t>uczniów naszej szkoły pochodzi z rodzin objętych nadzorami kuratorskimi (rodzice mają ograniczone prawa rodzicielskie poprzez nadzór kuratora)Szkoła systematycznie współpracuje z PCPR-</w:t>
      </w:r>
      <w:r w:rsidR="009D01DB" w:rsidRPr="00236FC5">
        <w:rPr>
          <w:rFonts w:ascii="Bookman Old Style" w:hAnsi="Bookman Old Style"/>
        </w:rPr>
        <w:t xml:space="preserve"> </w:t>
      </w:r>
      <w:r w:rsidR="00C34C7C" w:rsidRPr="00236FC5">
        <w:rPr>
          <w:rFonts w:ascii="Bookman Old Style" w:hAnsi="Bookman Old Style"/>
        </w:rPr>
        <w:t xml:space="preserve">em, mającym pod opieką </w:t>
      </w:r>
      <w:r w:rsidRPr="00236FC5">
        <w:rPr>
          <w:rFonts w:ascii="Bookman Old Style" w:hAnsi="Bookman Old Style"/>
          <w:b/>
        </w:rPr>
        <w:t>2</w:t>
      </w:r>
      <w:r w:rsidR="00C34C7C" w:rsidRPr="00236FC5">
        <w:rPr>
          <w:rFonts w:ascii="Bookman Old Style" w:hAnsi="Bookman Old Style"/>
          <w:b/>
        </w:rPr>
        <w:t xml:space="preserve"> </w:t>
      </w:r>
      <w:r w:rsidR="00C34C7C" w:rsidRPr="00236FC5">
        <w:rPr>
          <w:rFonts w:ascii="Bookman Old Style" w:hAnsi="Bookman Old Style"/>
        </w:rPr>
        <w:t>uczniów z rodziny zastępczej.</w:t>
      </w:r>
    </w:p>
    <w:p w:rsidR="00D33B84" w:rsidRPr="00236FC5" w:rsidRDefault="00D33B84" w:rsidP="007C0AA4">
      <w:pPr>
        <w:numPr>
          <w:ilvl w:val="0"/>
          <w:numId w:val="1"/>
        </w:numPr>
        <w:rPr>
          <w:rFonts w:ascii="Bookman Old Style" w:hAnsi="Bookman Old Style"/>
          <w:bCs/>
          <w:sz w:val="22"/>
          <w:szCs w:val="22"/>
          <w:u w:val="single"/>
        </w:rPr>
      </w:pPr>
      <w:r w:rsidRPr="00236FC5">
        <w:rPr>
          <w:rFonts w:ascii="Bookman Old Style" w:hAnsi="Bookman Old Style"/>
          <w:bCs/>
          <w:sz w:val="22"/>
          <w:szCs w:val="22"/>
          <w:u w:val="single"/>
        </w:rPr>
        <w:t>PORADNIA:</w:t>
      </w:r>
    </w:p>
    <w:p w:rsidR="00D33B84" w:rsidRPr="00236FC5" w:rsidRDefault="00D33B84" w:rsidP="007C0AA4">
      <w:pPr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</w:rPr>
      </w:pPr>
      <w:r w:rsidRPr="00236FC5">
        <w:rPr>
          <w:rFonts w:ascii="Bookman Old Style" w:hAnsi="Bookman Old Style"/>
          <w:sz w:val="22"/>
          <w:szCs w:val="22"/>
        </w:rPr>
        <w:t>-zgłoszonych do badania:</w:t>
      </w:r>
      <w:r w:rsidR="00BC431D" w:rsidRPr="00236FC5">
        <w:rPr>
          <w:rFonts w:ascii="Bookman Old Style" w:hAnsi="Bookman Old Style"/>
          <w:b/>
          <w:bCs/>
          <w:sz w:val="22"/>
          <w:szCs w:val="22"/>
        </w:rPr>
        <w:t>29</w:t>
      </w:r>
    </w:p>
    <w:p w:rsidR="00D33B84" w:rsidRPr="00236FC5" w:rsidRDefault="00D33B84" w:rsidP="007C0AA4">
      <w:pPr>
        <w:numPr>
          <w:ilvl w:val="0"/>
          <w:numId w:val="1"/>
        </w:numPr>
        <w:rPr>
          <w:rFonts w:ascii="Bookman Old Style" w:hAnsi="Bookman Old Style"/>
          <w:b/>
          <w:bCs/>
          <w:sz w:val="22"/>
          <w:szCs w:val="22"/>
        </w:rPr>
      </w:pPr>
      <w:r w:rsidRPr="00236FC5">
        <w:rPr>
          <w:rFonts w:ascii="Bookman Old Style" w:hAnsi="Bookman Old Style"/>
          <w:sz w:val="22"/>
          <w:szCs w:val="22"/>
        </w:rPr>
        <w:t>-przebadanych:</w:t>
      </w:r>
      <w:r w:rsidR="00BC431D" w:rsidRPr="00236FC5">
        <w:rPr>
          <w:rFonts w:ascii="Bookman Old Style" w:hAnsi="Bookman Old Style"/>
          <w:b/>
          <w:bCs/>
          <w:sz w:val="22"/>
          <w:szCs w:val="22"/>
        </w:rPr>
        <w:t>16</w:t>
      </w:r>
    </w:p>
    <w:p w:rsidR="001A4D7D" w:rsidRPr="00A000F8" w:rsidRDefault="00D33B84" w:rsidP="009D01DB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236FC5">
        <w:rPr>
          <w:rFonts w:ascii="Bookman Old Style" w:hAnsi="Bookman Old Style"/>
          <w:sz w:val="22"/>
          <w:szCs w:val="22"/>
        </w:rPr>
        <w:t>ogółem przebadanych w poradni: szkoła podstawowa-</w:t>
      </w:r>
      <w:r w:rsidRPr="00236FC5">
        <w:rPr>
          <w:rFonts w:ascii="Bookman Old Style" w:hAnsi="Bookman Old Style"/>
          <w:b/>
          <w:bCs/>
          <w:sz w:val="22"/>
          <w:szCs w:val="22"/>
        </w:rPr>
        <w:t>3</w:t>
      </w:r>
      <w:r w:rsidR="00BC431D" w:rsidRPr="00236FC5">
        <w:rPr>
          <w:rFonts w:ascii="Bookman Old Style" w:hAnsi="Bookman Old Style"/>
          <w:b/>
          <w:bCs/>
          <w:sz w:val="22"/>
          <w:szCs w:val="22"/>
        </w:rPr>
        <w:t>8</w:t>
      </w:r>
      <w:r w:rsidRPr="00236FC5">
        <w:rPr>
          <w:rFonts w:ascii="Bookman Old Style" w:hAnsi="Bookman Old Style"/>
          <w:sz w:val="22"/>
          <w:szCs w:val="22"/>
        </w:rPr>
        <w:t xml:space="preserve"> ,dysleksja-</w:t>
      </w:r>
      <w:r w:rsidR="00BC431D" w:rsidRPr="00236FC5">
        <w:rPr>
          <w:rFonts w:ascii="Bookman Old Style" w:hAnsi="Bookman Old Style"/>
          <w:b/>
          <w:bCs/>
          <w:sz w:val="22"/>
          <w:szCs w:val="22"/>
        </w:rPr>
        <w:t>14</w:t>
      </w:r>
      <w:r w:rsidRPr="00236FC5">
        <w:rPr>
          <w:rFonts w:ascii="Bookman Old Style" w:hAnsi="Bookman Old Style"/>
          <w:b/>
          <w:bCs/>
          <w:sz w:val="22"/>
          <w:szCs w:val="22"/>
        </w:rPr>
        <w:t>/</w:t>
      </w:r>
      <w:r w:rsidRPr="00236FC5">
        <w:rPr>
          <w:rFonts w:ascii="Bookman Old Style" w:hAnsi="Bookman Old Style"/>
          <w:bCs/>
          <w:sz w:val="22"/>
          <w:szCs w:val="22"/>
        </w:rPr>
        <w:t>gimnazjum</w:t>
      </w:r>
      <w:r w:rsidR="00BC431D" w:rsidRPr="00236FC5">
        <w:rPr>
          <w:rFonts w:ascii="Bookman Old Style" w:hAnsi="Bookman Old Style"/>
          <w:b/>
          <w:bCs/>
          <w:sz w:val="22"/>
          <w:szCs w:val="22"/>
        </w:rPr>
        <w:t>-31</w:t>
      </w:r>
      <w:r w:rsidRPr="00236FC5">
        <w:rPr>
          <w:rFonts w:ascii="Bookman Old Style" w:hAnsi="Bookman Old Style"/>
          <w:b/>
          <w:bCs/>
          <w:sz w:val="22"/>
          <w:szCs w:val="22"/>
        </w:rPr>
        <w:t>,</w:t>
      </w:r>
      <w:r w:rsidRPr="00236FC5">
        <w:rPr>
          <w:rFonts w:ascii="Bookman Old Style" w:hAnsi="Bookman Old Style"/>
          <w:bCs/>
          <w:sz w:val="22"/>
          <w:szCs w:val="22"/>
        </w:rPr>
        <w:t>dysleksja</w:t>
      </w:r>
      <w:r w:rsidRPr="00236FC5">
        <w:rPr>
          <w:rFonts w:ascii="Bookman Old Style" w:hAnsi="Bookman Old Style"/>
          <w:b/>
          <w:bCs/>
          <w:sz w:val="22"/>
          <w:szCs w:val="22"/>
        </w:rPr>
        <w:t>-1</w:t>
      </w:r>
      <w:r w:rsidR="00BC431D" w:rsidRPr="00236FC5">
        <w:rPr>
          <w:rFonts w:ascii="Bookman Old Style" w:hAnsi="Bookman Old Style"/>
          <w:b/>
          <w:bCs/>
          <w:sz w:val="22"/>
          <w:szCs w:val="22"/>
        </w:rPr>
        <w:t>8</w:t>
      </w:r>
    </w:p>
    <w:p w:rsidR="001A4D7D" w:rsidRPr="00236FC5" w:rsidRDefault="004F4327" w:rsidP="001A4D7D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236FC5">
        <w:rPr>
          <w:rFonts w:ascii="Bookman Old Style" w:hAnsi="Bookman Old Style"/>
          <w:b/>
          <w:bCs/>
          <w:sz w:val="22"/>
          <w:szCs w:val="22"/>
          <w:u w:val="single"/>
        </w:rPr>
        <w:lastRenderedPageBreak/>
        <w:t>Pomoc</w:t>
      </w:r>
      <w:r w:rsidR="001A4D7D" w:rsidRPr="00236FC5">
        <w:rPr>
          <w:rFonts w:ascii="Bookman Old Style" w:hAnsi="Bookman Old Style"/>
          <w:b/>
          <w:bCs/>
          <w:sz w:val="22"/>
          <w:szCs w:val="22"/>
          <w:u w:val="single"/>
        </w:rPr>
        <w:t xml:space="preserve"> materialn</w:t>
      </w:r>
      <w:r w:rsidRPr="00236FC5">
        <w:rPr>
          <w:rFonts w:ascii="Bookman Old Style" w:hAnsi="Bookman Old Style"/>
          <w:b/>
          <w:bCs/>
          <w:sz w:val="22"/>
          <w:szCs w:val="22"/>
          <w:u w:val="single"/>
        </w:rPr>
        <w:t>a</w:t>
      </w:r>
    </w:p>
    <w:p w:rsidR="00555144" w:rsidRPr="00236FC5" w:rsidRDefault="00555144" w:rsidP="006B3C0F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>współpraca z Miejskim Ośrodkiem Pomocy Społecznej (pomoc materialna w formie dożywiania, wspólne działania na rzecz rodzin niewydolnych, ubogich, z problemami uzależnień)</w:t>
      </w:r>
    </w:p>
    <w:p w:rsidR="00555144" w:rsidRPr="00236FC5" w:rsidRDefault="00555144" w:rsidP="006B3C0F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 xml:space="preserve">współpraca z Miejską Komisją ds. Rozwiązywania Problemów Alkoholowych (np. pokrycie kosztów prowadzenia świetlicy </w:t>
      </w:r>
      <w:proofErr w:type="spellStart"/>
      <w:r w:rsidRPr="00236FC5">
        <w:rPr>
          <w:rFonts w:ascii="Bookman Old Style" w:hAnsi="Bookman Old Style"/>
        </w:rPr>
        <w:t>profilaktyczno</w:t>
      </w:r>
      <w:proofErr w:type="spellEnd"/>
      <w:r w:rsidRPr="00236FC5">
        <w:rPr>
          <w:rFonts w:ascii="Bookman Old Style" w:hAnsi="Bookman Old Style"/>
        </w:rPr>
        <w:t xml:space="preserve"> – wychowawczej, wypoczynek dzieci, doposażenie świetlicy)</w:t>
      </w:r>
    </w:p>
    <w:p w:rsidR="00555144" w:rsidRPr="00236FC5" w:rsidRDefault="00555144" w:rsidP="006B3C0F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>w ramach dożywiania (obiad dla uczniów z rodzin wymagających pomocy i wsparcia finansowego)</w:t>
      </w:r>
    </w:p>
    <w:p w:rsidR="00555144" w:rsidRPr="00236FC5" w:rsidRDefault="00555144" w:rsidP="006B3C0F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>pomoc w organizowaniu wypoczynku letniego i zimowego. Przez cały rok szkolny prowadzono analizę środowiska rodzinnego uczniów. Dzięki temu można było wytypować rodziny będące w szczególnie trudnej sytuacji materialnej, wielodzietne, zagrożone bezrobociem, zastępcze</w:t>
      </w:r>
    </w:p>
    <w:p w:rsidR="00555144" w:rsidRPr="00236FC5" w:rsidRDefault="005F7072" w:rsidP="006B3C0F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BC4451">
        <w:rPr>
          <w:rFonts w:ascii="Bookman Old Style" w:hAnsi="Bookman Old Style"/>
        </w:rPr>
        <w:t>48</w:t>
      </w:r>
      <w:r w:rsidR="00555144" w:rsidRPr="00236FC5">
        <w:rPr>
          <w:rFonts w:ascii="Bookman Old Style" w:hAnsi="Bookman Old Style"/>
        </w:rPr>
        <w:t xml:space="preserve"> uczniów korzysta z bezpłatnych obiadów finansowanych przez Opiekę Społeczną</w:t>
      </w:r>
    </w:p>
    <w:p w:rsidR="00555144" w:rsidRPr="00236FC5" w:rsidRDefault="00555144" w:rsidP="006B3C0F">
      <w:pPr>
        <w:pStyle w:val="Akapitzlist"/>
        <w:numPr>
          <w:ilvl w:val="0"/>
          <w:numId w:val="2"/>
        </w:numPr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 xml:space="preserve">dzięki funduszom pozyskanym z Miejskiej Komisji ds. Rozwiązywania Problemów Alkoholowych i współpracy na terenie szkoły prowadzone jest dożywianie </w:t>
      </w:r>
      <w:r w:rsidRPr="00C84C0A">
        <w:rPr>
          <w:rFonts w:ascii="Bookman Old Style" w:hAnsi="Bookman Old Style"/>
        </w:rPr>
        <w:t>– 30</w:t>
      </w:r>
      <w:r w:rsidRPr="00236FC5">
        <w:rPr>
          <w:rFonts w:ascii="Bookman Old Style" w:hAnsi="Bookman Old Style"/>
        </w:rPr>
        <w:t xml:space="preserve"> osób otrzymuje podwieczorek</w:t>
      </w:r>
    </w:p>
    <w:p w:rsidR="001A4D7D" w:rsidRDefault="00555144" w:rsidP="006B3C0F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236FC5">
        <w:rPr>
          <w:rFonts w:ascii="Bookman Old Style" w:hAnsi="Bookman Old Style"/>
        </w:rPr>
        <w:t>pomoc materialną dotyczącą pokrycia kos</w:t>
      </w:r>
      <w:r w:rsidR="005F7072" w:rsidRPr="00236FC5">
        <w:rPr>
          <w:rFonts w:ascii="Bookman Old Style" w:hAnsi="Bookman Old Style"/>
        </w:rPr>
        <w:t>ztów ubezpieczenia PZU objęto 10%</w:t>
      </w:r>
      <w:r w:rsidRPr="00236FC5">
        <w:rPr>
          <w:rFonts w:ascii="Bookman Old Style" w:hAnsi="Bookman Old Style"/>
        </w:rPr>
        <w:t xml:space="preserve"> ucznió</w:t>
      </w:r>
      <w:r w:rsidR="005B4137" w:rsidRPr="00236FC5">
        <w:rPr>
          <w:rFonts w:ascii="Bookman Old Style" w:hAnsi="Bookman Old Style"/>
        </w:rPr>
        <w:t>w</w:t>
      </w:r>
      <w:r w:rsidR="005B4137" w:rsidRPr="00236FC5">
        <w:rPr>
          <w:rFonts w:ascii="Bookman Old Style" w:hAnsi="Bookman Old Style"/>
          <w:sz w:val="24"/>
          <w:szCs w:val="24"/>
        </w:rPr>
        <w:t>.</w:t>
      </w:r>
    </w:p>
    <w:p w:rsidR="001A4D7D" w:rsidRDefault="008145ED" w:rsidP="001A4D7D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Zespół s</w:t>
      </w:r>
      <w:r w:rsidR="00176C78" w:rsidRPr="00236FC5">
        <w:rPr>
          <w:rFonts w:ascii="Bookman Old Style" w:hAnsi="Bookman Old Style"/>
          <w:b/>
          <w:bCs/>
          <w:sz w:val="22"/>
          <w:szCs w:val="22"/>
          <w:u w:val="single"/>
        </w:rPr>
        <w:t>zkół</w:t>
      </w:r>
      <w:r w:rsidR="007F7D56" w:rsidRPr="00236FC5">
        <w:rPr>
          <w:rFonts w:ascii="Bookman Old Style" w:hAnsi="Bookman Old Style"/>
          <w:b/>
          <w:bCs/>
          <w:sz w:val="22"/>
          <w:szCs w:val="22"/>
          <w:u w:val="single"/>
        </w:rPr>
        <w:t xml:space="preserve"> w środowisku</w:t>
      </w:r>
      <w:r w:rsidR="00056DEF">
        <w:rPr>
          <w:rFonts w:ascii="Bookman Old Style" w:hAnsi="Bookman Old Style"/>
          <w:b/>
          <w:bCs/>
          <w:sz w:val="22"/>
          <w:szCs w:val="22"/>
          <w:u w:val="single"/>
        </w:rPr>
        <w:t xml:space="preserve">, promocja </w:t>
      </w:r>
    </w:p>
    <w:p w:rsidR="00A31CC4" w:rsidRPr="00056DEF" w:rsidRDefault="00A31CC4" w:rsidP="00A31CC4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236FC5">
        <w:rPr>
          <w:rFonts w:ascii="Bookman Old Style" w:hAnsi="Bookman Old Style"/>
          <w:b/>
          <w:bCs/>
          <w:sz w:val="22"/>
          <w:szCs w:val="22"/>
          <w:u w:val="single"/>
        </w:rPr>
        <w:t>Przedszkole</w:t>
      </w:r>
      <w:r w:rsidRPr="00236FC5">
        <w:rPr>
          <w:rFonts w:ascii="Bookman Old Style" w:hAnsi="Bookman Old Style"/>
          <w:sz w:val="22"/>
          <w:szCs w:val="22"/>
        </w:rPr>
        <w:t xml:space="preserve">       </w:t>
      </w:r>
    </w:p>
    <w:p w:rsidR="00A31CC4" w:rsidRPr="0095741D" w:rsidRDefault="00A31CC4" w:rsidP="00A31CC4">
      <w:pPr>
        <w:rPr>
          <w:rFonts w:ascii="Bookman Old Style" w:hAnsi="Bookman Old Style"/>
          <w:sz w:val="22"/>
          <w:szCs w:val="22"/>
        </w:rPr>
      </w:pPr>
      <w:r w:rsidRPr="0095741D">
        <w:rPr>
          <w:rFonts w:ascii="Bookman Old Style" w:hAnsi="Bookman Old Style"/>
          <w:sz w:val="22"/>
          <w:szCs w:val="22"/>
        </w:rPr>
        <w:t xml:space="preserve">Dzieci z Przedszkola Miejskiego prezentują swoje umiejętności podczas różnorodnych imprez  i uroczystości o charakterze przedszkolnym oraz środowiskowym. Są one przygotowywane zgodnie z terminarzem imprez i uroczystości oraz związane są z bieżącymi świętami i uroczystościami. Przedszkole włączyło się  w cykl imprez miejskich  związanych ze Świętem Niepodległości – przygotowane zostały prezentacje artystyczne przedszkolaków . </w:t>
      </w:r>
    </w:p>
    <w:p w:rsidR="00A31CC4" w:rsidRPr="0095741D" w:rsidRDefault="00A31CC4" w:rsidP="00A31CC4">
      <w:pPr>
        <w:rPr>
          <w:rFonts w:ascii="Bookman Old Style" w:hAnsi="Bookman Old Style"/>
          <w:sz w:val="22"/>
          <w:szCs w:val="22"/>
        </w:rPr>
      </w:pPr>
      <w:r w:rsidRPr="0095741D">
        <w:rPr>
          <w:rFonts w:ascii="Bookman Old Style" w:hAnsi="Bookman Old Style"/>
          <w:sz w:val="22"/>
          <w:szCs w:val="22"/>
        </w:rPr>
        <w:t>Tradycyjnie bierzemy udział w  obchodach Dni Łęknicy – przygotowując programy artystyczne w wykonaniu przedszkolaków.</w:t>
      </w:r>
    </w:p>
    <w:p w:rsidR="00A31CC4" w:rsidRPr="0095741D" w:rsidRDefault="00A31CC4" w:rsidP="00A31CC4">
      <w:pPr>
        <w:rPr>
          <w:rFonts w:ascii="Bookman Old Style" w:hAnsi="Bookman Old Style"/>
          <w:sz w:val="22"/>
          <w:szCs w:val="22"/>
        </w:rPr>
      </w:pPr>
      <w:r w:rsidRPr="0095741D">
        <w:rPr>
          <w:rFonts w:ascii="Bookman Old Style" w:hAnsi="Bookman Old Style"/>
          <w:sz w:val="22"/>
          <w:szCs w:val="22"/>
        </w:rPr>
        <w:t>Po raz kolejny przedszkole było organizatorem pikniku rodzinnego pod hasłem ,,Mamo-Tato- baw się z nami”.</w:t>
      </w:r>
    </w:p>
    <w:p w:rsidR="00A31CC4" w:rsidRPr="0095741D" w:rsidRDefault="00A31CC4" w:rsidP="00A31CC4">
      <w:pPr>
        <w:rPr>
          <w:rFonts w:ascii="Bookman Old Style" w:hAnsi="Bookman Old Style"/>
          <w:sz w:val="22"/>
          <w:szCs w:val="22"/>
        </w:rPr>
      </w:pPr>
      <w:r w:rsidRPr="0095741D">
        <w:rPr>
          <w:rFonts w:ascii="Bookman Old Style" w:hAnsi="Bookman Old Style"/>
          <w:sz w:val="22"/>
          <w:szCs w:val="22"/>
        </w:rPr>
        <w:t xml:space="preserve">Zorganizowaliśmy dla dzieci w wieku przedszkolnym i uczniów klasy I ze szkoły w Bad </w:t>
      </w:r>
      <w:proofErr w:type="spellStart"/>
      <w:r w:rsidRPr="0095741D">
        <w:rPr>
          <w:rFonts w:ascii="Bookman Old Style" w:hAnsi="Bookman Old Style"/>
          <w:sz w:val="22"/>
          <w:szCs w:val="22"/>
        </w:rPr>
        <w:t>Muskau</w:t>
      </w:r>
      <w:proofErr w:type="spellEnd"/>
      <w:r w:rsidRPr="0095741D">
        <w:rPr>
          <w:rFonts w:ascii="Bookman Old Style" w:hAnsi="Bookman Old Style"/>
          <w:sz w:val="22"/>
          <w:szCs w:val="22"/>
        </w:rPr>
        <w:t xml:space="preserve"> podchody w Parku </w:t>
      </w:r>
      <w:proofErr w:type="spellStart"/>
      <w:r w:rsidRPr="0095741D">
        <w:rPr>
          <w:rFonts w:ascii="Bookman Old Style" w:hAnsi="Bookman Old Style"/>
          <w:sz w:val="22"/>
          <w:szCs w:val="22"/>
        </w:rPr>
        <w:t>Mużakowskim</w:t>
      </w:r>
      <w:proofErr w:type="spellEnd"/>
      <w:r w:rsidRPr="0095741D">
        <w:rPr>
          <w:rFonts w:ascii="Bookman Old Style" w:hAnsi="Bookman Old Style"/>
          <w:sz w:val="22"/>
          <w:szCs w:val="22"/>
        </w:rPr>
        <w:t xml:space="preserve"> ,,W poszukiwaniu ukrytego skarbu”.</w:t>
      </w:r>
    </w:p>
    <w:p w:rsidR="00A31CC4" w:rsidRPr="0095741D" w:rsidRDefault="00A31CC4" w:rsidP="00A31CC4">
      <w:pPr>
        <w:rPr>
          <w:rFonts w:ascii="Bookman Old Style" w:hAnsi="Bookman Old Style"/>
          <w:sz w:val="22"/>
          <w:szCs w:val="22"/>
        </w:rPr>
      </w:pPr>
      <w:r w:rsidRPr="0095741D">
        <w:rPr>
          <w:rFonts w:ascii="Bookman Old Style" w:hAnsi="Bookman Old Style"/>
          <w:sz w:val="22"/>
          <w:szCs w:val="22"/>
        </w:rPr>
        <w:t xml:space="preserve">Włączyliśmy się w ogólnopolską kampanię ,, Sześciolatek w szkole” – wspólnie z nauczycielkami szkoły podstawowej zorganizowaliśmy ,,Dzień otwarty szkoły” , na który zostali zaproszeni rodzice wraz z dziećmi 5 i 6 – letnimi. W programie spotkania były zajęcia i zabawy z dziećmi, oprowadzenie rodziców i dzieci po szkole, prezentacja multimedialna podręcznika do klasy I- </w:t>
      </w:r>
      <w:proofErr w:type="spellStart"/>
      <w:r w:rsidRPr="0095741D">
        <w:rPr>
          <w:rFonts w:ascii="Bookman Old Style" w:hAnsi="Bookman Old Style"/>
          <w:sz w:val="22"/>
          <w:szCs w:val="22"/>
        </w:rPr>
        <w:t>wszej</w:t>
      </w:r>
      <w:proofErr w:type="spellEnd"/>
      <w:r w:rsidRPr="0095741D">
        <w:rPr>
          <w:rFonts w:ascii="Bookman Old Style" w:hAnsi="Bookman Old Style"/>
          <w:sz w:val="22"/>
          <w:szCs w:val="22"/>
        </w:rPr>
        <w:t xml:space="preserve">, rozmowy z nauczycielami. </w:t>
      </w:r>
    </w:p>
    <w:p w:rsidR="00A31CC4" w:rsidRPr="0095741D" w:rsidRDefault="00A31CC4" w:rsidP="00A31CC4">
      <w:pPr>
        <w:rPr>
          <w:rFonts w:ascii="Bookman Old Style" w:hAnsi="Bookman Old Style"/>
          <w:sz w:val="22"/>
          <w:szCs w:val="22"/>
        </w:rPr>
      </w:pPr>
      <w:r w:rsidRPr="0095741D">
        <w:rPr>
          <w:rFonts w:ascii="Bookman Old Style" w:hAnsi="Bookman Old Style"/>
          <w:sz w:val="22"/>
          <w:szCs w:val="22"/>
        </w:rPr>
        <w:t xml:space="preserve">Systematycznie wydajemy gazetkę przedszkolną ,,Jedyneczka” , w której prezentujemy działania przedszkola oraz zamieszczamy teksty o tematyce </w:t>
      </w:r>
      <w:proofErr w:type="spellStart"/>
      <w:r w:rsidRPr="0095741D">
        <w:rPr>
          <w:rFonts w:ascii="Bookman Old Style" w:hAnsi="Bookman Old Style"/>
          <w:sz w:val="22"/>
          <w:szCs w:val="22"/>
        </w:rPr>
        <w:t>psychologiczno</w:t>
      </w:r>
      <w:proofErr w:type="spellEnd"/>
      <w:r w:rsidRPr="0095741D">
        <w:rPr>
          <w:rFonts w:ascii="Bookman Old Style" w:hAnsi="Bookman Old Style"/>
          <w:sz w:val="22"/>
          <w:szCs w:val="22"/>
        </w:rPr>
        <w:t xml:space="preserve"> – pedagogicznej związanej z wiekiem przedszkolnym.</w:t>
      </w:r>
    </w:p>
    <w:p w:rsidR="00A31CC4" w:rsidRPr="0095741D" w:rsidRDefault="00A31CC4" w:rsidP="00A31CC4">
      <w:pPr>
        <w:rPr>
          <w:rFonts w:ascii="Bookman Old Style" w:hAnsi="Bookman Old Style"/>
          <w:sz w:val="22"/>
          <w:szCs w:val="22"/>
        </w:rPr>
      </w:pPr>
      <w:r w:rsidRPr="0095741D">
        <w:rPr>
          <w:rFonts w:ascii="Bookman Old Style" w:hAnsi="Bookman Old Style"/>
          <w:sz w:val="22"/>
          <w:szCs w:val="22"/>
        </w:rPr>
        <w:t>Przedszkole stara się współpracować ze wszystkimi instytucjami  w mieście, korzystać  z ich wsparcia i pomocy.</w:t>
      </w:r>
    </w:p>
    <w:p w:rsidR="00B756E1" w:rsidRDefault="00B756E1" w:rsidP="001A4D7D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B756E1" w:rsidRDefault="00B756E1" w:rsidP="001A4D7D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176C78" w:rsidRDefault="00176C78" w:rsidP="001A4D7D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236FC5">
        <w:rPr>
          <w:rFonts w:ascii="Bookman Old Style" w:hAnsi="Bookman Old Style"/>
          <w:b/>
          <w:bCs/>
          <w:sz w:val="22"/>
          <w:szCs w:val="22"/>
          <w:u w:val="single"/>
        </w:rPr>
        <w:lastRenderedPageBreak/>
        <w:t>Szkoła podstawowa i gimnazjum</w:t>
      </w:r>
    </w:p>
    <w:p w:rsidR="007405EC" w:rsidRPr="00C862EE" w:rsidRDefault="007405EC" w:rsidP="007405EC">
      <w:pPr>
        <w:pStyle w:val="Bezodstpw"/>
        <w:rPr>
          <w:rFonts w:ascii="Bookman Old Style" w:hAnsi="Bookman Old Style"/>
        </w:rPr>
      </w:pPr>
      <w:r w:rsidRPr="00C862EE">
        <w:rPr>
          <w:rFonts w:ascii="Bookman Old Style" w:hAnsi="Bookman Old Style"/>
          <w:color w:val="000000"/>
        </w:rPr>
        <w:t>Promowa</w:t>
      </w:r>
      <w:r w:rsidR="00C862EE">
        <w:rPr>
          <w:rFonts w:ascii="Bookman Old Style" w:hAnsi="Bookman Old Style"/>
          <w:color w:val="000000"/>
        </w:rPr>
        <w:t>no nasze działania</w:t>
      </w:r>
      <w:r w:rsidRPr="00C862EE">
        <w:rPr>
          <w:rFonts w:ascii="Bookman Old Style" w:hAnsi="Bookman Old Style"/>
          <w:color w:val="000000"/>
        </w:rPr>
        <w:t xml:space="preserve"> na szkolnej stronie internetowe</w:t>
      </w:r>
      <w:r w:rsidR="00C862EE">
        <w:rPr>
          <w:rFonts w:ascii="Bookman Old Style" w:hAnsi="Bookman Old Style"/>
          <w:color w:val="000000"/>
        </w:rPr>
        <w:t>j, w Biuletynie Łęknickim ,</w:t>
      </w:r>
      <w:r w:rsidRPr="00C862EE">
        <w:rPr>
          <w:rFonts w:ascii="Bookman Old Style" w:hAnsi="Bookman Old Style"/>
          <w:color w:val="000000"/>
        </w:rPr>
        <w:t xml:space="preserve"> Gazecie Regionalnej, na portalu </w:t>
      </w:r>
      <w:proofErr w:type="spellStart"/>
      <w:r w:rsidRPr="00C862EE">
        <w:rPr>
          <w:rFonts w:ascii="Bookman Old Style" w:hAnsi="Bookman Old Style"/>
          <w:color w:val="000000"/>
        </w:rPr>
        <w:t>społecznościowym</w:t>
      </w:r>
      <w:proofErr w:type="spellEnd"/>
      <w:r w:rsidRPr="00C862EE">
        <w:rPr>
          <w:rFonts w:ascii="Bookman Old Style" w:hAnsi="Bookman Old Style"/>
          <w:color w:val="000000"/>
        </w:rPr>
        <w:t xml:space="preserve">: </w:t>
      </w:r>
      <w:proofErr w:type="spellStart"/>
      <w:r w:rsidRPr="00C862EE">
        <w:rPr>
          <w:rFonts w:ascii="Bookman Old Style" w:hAnsi="Bookman Old Style"/>
          <w:color w:val="000000"/>
        </w:rPr>
        <w:t>Facebook</w:t>
      </w:r>
      <w:proofErr w:type="spellEnd"/>
      <w:r w:rsidRPr="00C862EE">
        <w:rPr>
          <w:rFonts w:ascii="Bookman Old Style" w:hAnsi="Bookman Old Style"/>
          <w:color w:val="000000"/>
        </w:rPr>
        <w:t>.</w:t>
      </w:r>
    </w:p>
    <w:p w:rsidR="00C862EE" w:rsidRPr="00C862EE" w:rsidRDefault="00AC0700" w:rsidP="00C862EE">
      <w:pPr>
        <w:rPr>
          <w:rFonts w:ascii="Bookman Old Style" w:hAnsi="Bookman Old Style"/>
          <w:sz w:val="22"/>
          <w:szCs w:val="22"/>
        </w:rPr>
      </w:pPr>
      <w:r w:rsidRPr="00C862EE">
        <w:rPr>
          <w:rFonts w:ascii="Bookman Old Style" w:hAnsi="Bookman Old Style"/>
          <w:sz w:val="22"/>
          <w:szCs w:val="22"/>
        </w:rPr>
        <w:t xml:space="preserve">Można wyróżnić kilka obszarów, w których nasza szkoła się specjalizuje, a uczniowie uzyskują dobre rezultaty: </w:t>
      </w:r>
    </w:p>
    <w:p w:rsidR="00AC0700" w:rsidRPr="00C862EE" w:rsidRDefault="00C862EE" w:rsidP="00C862EE">
      <w:pPr>
        <w:rPr>
          <w:rFonts w:ascii="Bookman Old Style" w:hAnsi="Bookman Old Style"/>
          <w:sz w:val="22"/>
          <w:szCs w:val="22"/>
        </w:rPr>
      </w:pPr>
      <w:r w:rsidRPr="00C862EE">
        <w:rPr>
          <w:rFonts w:ascii="Bookman Old Style" w:hAnsi="Bookman Old Style"/>
          <w:sz w:val="22"/>
          <w:szCs w:val="22"/>
        </w:rPr>
        <w:t xml:space="preserve">1.Działania ekologiczne </w:t>
      </w:r>
      <w:r>
        <w:rPr>
          <w:rFonts w:ascii="Bookman Old Style" w:hAnsi="Bookman Old Style"/>
          <w:sz w:val="22"/>
          <w:szCs w:val="22"/>
        </w:rPr>
        <w:t>.</w:t>
      </w:r>
      <w:r w:rsidRPr="00C862EE">
        <w:rPr>
          <w:rFonts w:ascii="Bookman Old Style" w:hAnsi="Bookman Old Style"/>
          <w:sz w:val="22"/>
          <w:szCs w:val="22"/>
        </w:rPr>
        <w:t xml:space="preserve">                      </w:t>
      </w:r>
    </w:p>
    <w:p w:rsidR="00C862EE" w:rsidRPr="00C862EE" w:rsidRDefault="00C862EE" w:rsidP="00C862EE">
      <w:pPr>
        <w:rPr>
          <w:rFonts w:ascii="Bookman Old Style" w:hAnsi="Bookman Old Style"/>
          <w:sz w:val="22"/>
          <w:szCs w:val="22"/>
        </w:rPr>
      </w:pPr>
      <w:r w:rsidRPr="00C862EE">
        <w:rPr>
          <w:rFonts w:ascii="Bookman Old Style" w:hAnsi="Bookman Old Style"/>
          <w:sz w:val="22"/>
          <w:szCs w:val="22"/>
        </w:rPr>
        <w:t>2.</w:t>
      </w:r>
      <w:r w:rsidR="00AC0700" w:rsidRPr="00C862EE">
        <w:rPr>
          <w:rFonts w:ascii="Bookman Old Style" w:hAnsi="Bookman Old Style"/>
          <w:sz w:val="22"/>
          <w:szCs w:val="22"/>
        </w:rPr>
        <w:t xml:space="preserve">Działania sportowe na arenie międzyszkolnej i powiatu.   </w:t>
      </w:r>
    </w:p>
    <w:p w:rsidR="00AC0700" w:rsidRPr="00C862EE" w:rsidRDefault="00C862EE" w:rsidP="00C862E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AC0700" w:rsidRPr="00C862EE">
        <w:rPr>
          <w:rFonts w:ascii="Bookman Old Style" w:hAnsi="Bookman Old Style"/>
          <w:sz w:val="22"/>
          <w:szCs w:val="22"/>
        </w:rPr>
        <w:t xml:space="preserve">. Wiedza krajoznawcza i historyczna.                                                            </w:t>
      </w:r>
    </w:p>
    <w:p w:rsidR="00AC0700" w:rsidRPr="00C862EE" w:rsidRDefault="00C862EE" w:rsidP="00C862E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</w:t>
      </w:r>
      <w:r w:rsidR="00AC0700" w:rsidRPr="00C862EE">
        <w:rPr>
          <w:rFonts w:ascii="Bookman Old Style" w:hAnsi="Bookman Old Style"/>
          <w:sz w:val="22"/>
          <w:szCs w:val="22"/>
        </w:rPr>
        <w:t xml:space="preserve"> Współpraca międzynarodowa.                                                                     </w:t>
      </w:r>
    </w:p>
    <w:p w:rsidR="00AC0700" w:rsidRPr="00C862EE" w:rsidRDefault="00C862EE" w:rsidP="00C862E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AC0700" w:rsidRPr="00C862EE">
        <w:rPr>
          <w:rFonts w:ascii="Bookman Old Style" w:hAnsi="Bookman Old Style"/>
          <w:sz w:val="22"/>
          <w:szCs w:val="22"/>
        </w:rPr>
        <w:t xml:space="preserve">. Działania Samorządu Uczniowskiego.                                                        </w:t>
      </w:r>
    </w:p>
    <w:p w:rsidR="00C862EE" w:rsidRPr="00C862EE" w:rsidRDefault="00C862EE" w:rsidP="00C862E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</w:t>
      </w:r>
      <w:r w:rsidR="00AC0700" w:rsidRPr="00C862EE">
        <w:rPr>
          <w:rFonts w:ascii="Bookman Old Style" w:hAnsi="Bookman Old Style"/>
          <w:sz w:val="22"/>
          <w:szCs w:val="22"/>
        </w:rPr>
        <w:t xml:space="preserve">. W ramach realizacji programu Szkoły Promującej Zdrowie prowadzone są działania mające na celu integrację środowiska szkolnego.                             </w:t>
      </w:r>
    </w:p>
    <w:p w:rsidR="00AC0700" w:rsidRPr="00C862EE" w:rsidRDefault="00A31CC4" w:rsidP="00A31C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 D</w:t>
      </w:r>
      <w:r w:rsidR="00AC0700" w:rsidRPr="00C862EE">
        <w:rPr>
          <w:rFonts w:ascii="Bookman Old Style" w:hAnsi="Bookman Old Style"/>
          <w:sz w:val="22"/>
          <w:szCs w:val="22"/>
        </w:rPr>
        <w:t xml:space="preserve">ziałania w ramach Ogólnopolskiego Wirtualnego Festiwalu </w:t>
      </w:r>
      <w:proofErr w:type="spellStart"/>
      <w:r w:rsidR="00AC0700" w:rsidRPr="00C862EE">
        <w:rPr>
          <w:rFonts w:ascii="Bookman Old Style" w:hAnsi="Bookman Old Style"/>
          <w:sz w:val="22"/>
          <w:szCs w:val="22"/>
        </w:rPr>
        <w:t>Kulthurra</w:t>
      </w:r>
      <w:proofErr w:type="spellEnd"/>
      <w:r w:rsidR="00AC0700" w:rsidRPr="00C862EE">
        <w:rPr>
          <w:rFonts w:ascii="Bookman Old Style" w:hAnsi="Bookman Old Style"/>
          <w:sz w:val="22"/>
          <w:szCs w:val="22"/>
        </w:rPr>
        <w:t xml:space="preserve">. </w:t>
      </w:r>
    </w:p>
    <w:p w:rsidR="00A31CC4" w:rsidRDefault="00A31CC4" w:rsidP="00A31C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8.</w:t>
      </w:r>
      <w:r w:rsidR="00AC0700" w:rsidRPr="00C862EE">
        <w:rPr>
          <w:rFonts w:ascii="Bookman Old Style" w:hAnsi="Bookman Old Style"/>
          <w:sz w:val="22"/>
          <w:szCs w:val="22"/>
        </w:rPr>
        <w:t xml:space="preserve">W ramach kultywowania tradycji patriotycznych, gimnazjum nasze przygotowało imprezę otwartą z okazji Święta Niepodległości z udziałem mieszkańców Łęknicy i przedstawicieli samorządu lokalnego. Impreza została poprzedzona działaniami projektowymi, w których wzięli udział wszyscy uczniowie Zespołu Szkół. Prezentacja działań projektowych nastąpiła w czasie spotkania  z mieszkańcami, pod hasłem „A to Polska właśnie”.              </w:t>
      </w:r>
    </w:p>
    <w:p w:rsidR="00AC0700" w:rsidRPr="00C862EE" w:rsidRDefault="00AC0700" w:rsidP="00A31CC4">
      <w:pPr>
        <w:rPr>
          <w:rFonts w:ascii="Bookman Old Style" w:hAnsi="Bookman Old Style"/>
          <w:sz w:val="22"/>
          <w:szCs w:val="22"/>
        </w:rPr>
      </w:pPr>
      <w:r w:rsidRPr="00C862EE">
        <w:rPr>
          <w:rFonts w:ascii="Bookman Old Style" w:hAnsi="Bookman Old Style"/>
          <w:sz w:val="22"/>
          <w:szCs w:val="22"/>
        </w:rPr>
        <w:t xml:space="preserve">Wychowawcy klas, wspólnie ze swoimi wychowankami, zachęcają rodziców do aktywnego uczestnictwa w imprezach klasowych i szkolnych w celu lepszej integracji ze społecznością szkoły i zaktywizowania rodziców do szerszego działania na rzecz swoich dzieci. </w:t>
      </w:r>
    </w:p>
    <w:p w:rsidR="003540D1" w:rsidRPr="00A31CC4" w:rsidRDefault="003540D1" w:rsidP="008145ED">
      <w:pPr>
        <w:tabs>
          <w:tab w:val="left" w:pos="4140"/>
        </w:tabs>
        <w:rPr>
          <w:rFonts w:ascii="Bookman Old Style" w:hAnsi="Bookman Old Style"/>
          <w:b/>
          <w:bCs/>
          <w:iCs/>
          <w:sz w:val="22"/>
          <w:szCs w:val="22"/>
        </w:rPr>
      </w:pPr>
      <w:r w:rsidRPr="00A31CC4">
        <w:rPr>
          <w:rFonts w:ascii="Bookman Old Style" w:hAnsi="Bookman Old Style"/>
          <w:b/>
          <w:bCs/>
          <w:iCs/>
          <w:sz w:val="22"/>
          <w:szCs w:val="22"/>
        </w:rPr>
        <w:t>Ważniejsze imprezy i uroczystości szkolne</w:t>
      </w:r>
    </w:p>
    <w:p w:rsidR="003540D1" w:rsidRPr="008145ED" w:rsidRDefault="003540D1" w:rsidP="008145ED">
      <w:pPr>
        <w:tabs>
          <w:tab w:val="left" w:pos="4140"/>
        </w:tabs>
        <w:rPr>
          <w:rFonts w:ascii="Bookman Old Style" w:hAnsi="Bookman Old Style"/>
        </w:rPr>
      </w:pPr>
      <w:r w:rsidRPr="008145ED">
        <w:rPr>
          <w:rFonts w:ascii="Bookman Old Style" w:hAnsi="Bookman Old Style"/>
        </w:rPr>
        <w:t>Do najbardziej udanych imprez organizowanych lub współorganizowanych  i uroczystości szkolnych należy zaliczyć:</w:t>
      </w:r>
    </w:p>
    <w:p w:rsidR="003540D1" w:rsidRPr="00236FC5" w:rsidRDefault="000F726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>P</w:t>
      </w:r>
      <w:r w:rsidR="003540D1" w:rsidRPr="00236FC5">
        <w:rPr>
          <w:rFonts w:ascii="Bookman Old Style" w:hAnsi="Bookman Old Style"/>
        </w:rPr>
        <w:t>rzyjęcie pierwszoklasistów w poczet uczniów szkoły podstawowej i gimnazjum</w:t>
      </w:r>
    </w:p>
    <w:p w:rsidR="003D55D0" w:rsidRPr="00236FC5" w:rsidRDefault="000F7260" w:rsidP="006B3C0F">
      <w:pPr>
        <w:pStyle w:val="Akapitzlist"/>
        <w:numPr>
          <w:ilvl w:val="0"/>
          <w:numId w:val="5"/>
        </w:numPr>
        <w:spacing w:before="100" w:beforeAutospacing="1" w:after="100" w:afterAutospacing="1"/>
        <w:outlineLvl w:val="1"/>
        <w:rPr>
          <w:rFonts w:ascii="Bookman Old Style" w:hAnsi="Bookman Old Style"/>
          <w:bCs/>
        </w:rPr>
      </w:pPr>
      <w:r w:rsidRPr="00236FC5">
        <w:rPr>
          <w:rFonts w:ascii="Bookman Old Style" w:hAnsi="Bookman Old Style"/>
          <w:bCs/>
        </w:rPr>
        <w:t xml:space="preserve">Projekt” </w:t>
      </w:r>
      <w:proofErr w:type="spellStart"/>
      <w:r w:rsidRPr="00236FC5">
        <w:rPr>
          <w:rFonts w:ascii="Bookman Old Style" w:hAnsi="Bookman Old Style"/>
          <w:bCs/>
        </w:rPr>
        <w:t>Fotoruszenie</w:t>
      </w:r>
      <w:proofErr w:type="spellEnd"/>
      <w:r w:rsidRPr="00236FC5">
        <w:rPr>
          <w:rFonts w:ascii="Bookman Old Style" w:hAnsi="Bookman Old Style"/>
          <w:bCs/>
        </w:rPr>
        <w:t xml:space="preserve"> w Łęknicy</w:t>
      </w:r>
    </w:p>
    <w:p w:rsidR="000F7260" w:rsidRPr="00236FC5" w:rsidRDefault="003540D1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>,,Dzień bez papierosa”</w:t>
      </w:r>
    </w:p>
    <w:p w:rsidR="0045273F" w:rsidRPr="00236FC5" w:rsidRDefault="003540D1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 xml:space="preserve"> ,,Dzień Niepodległości”</w:t>
      </w:r>
    </w:p>
    <w:p w:rsidR="0045273F" w:rsidRPr="00236FC5" w:rsidRDefault="000F726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>Ś</w:t>
      </w:r>
      <w:r w:rsidR="003540D1" w:rsidRPr="00236FC5">
        <w:rPr>
          <w:rFonts w:ascii="Bookman Old Style" w:hAnsi="Bookman Old Style"/>
        </w:rPr>
        <w:t xml:space="preserve">więto Edukacji Narodowej , </w:t>
      </w:r>
    </w:p>
    <w:p w:rsidR="0045273F" w:rsidRPr="00236FC5" w:rsidRDefault="0045273F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 xml:space="preserve"> Dzień Dziecka ,</w:t>
      </w:r>
    </w:p>
    <w:p w:rsidR="0045273F" w:rsidRPr="00236FC5" w:rsidRDefault="003540D1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 xml:space="preserve">Święto Parku </w:t>
      </w:r>
      <w:proofErr w:type="spellStart"/>
      <w:r w:rsidRPr="00236FC5">
        <w:rPr>
          <w:rFonts w:ascii="Bookman Old Style" w:hAnsi="Bookman Old Style"/>
        </w:rPr>
        <w:t>Mużakowskiego</w:t>
      </w:r>
      <w:proofErr w:type="spellEnd"/>
      <w:r w:rsidRPr="00236FC5">
        <w:rPr>
          <w:rFonts w:ascii="Bookman Old Style" w:hAnsi="Bookman Old Style"/>
        </w:rPr>
        <w:t xml:space="preserve"> </w:t>
      </w:r>
      <w:r w:rsidR="0045273F" w:rsidRPr="00236FC5">
        <w:rPr>
          <w:rFonts w:ascii="Bookman Old Style" w:hAnsi="Bookman Old Style"/>
        </w:rPr>
        <w:t>,</w:t>
      </w:r>
    </w:p>
    <w:p w:rsidR="0045273F" w:rsidRPr="00236FC5" w:rsidRDefault="0045273F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>U</w:t>
      </w:r>
      <w:r w:rsidR="003540D1" w:rsidRPr="00236FC5">
        <w:rPr>
          <w:rFonts w:ascii="Bookman Old Style" w:hAnsi="Bookman Old Style"/>
        </w:rPr>
        <w:t xml:space="preserve">roczyste pożegnanie absolwentów </w:t>
      </w:r>
      <w:r w:rsidR="00504243">
        <w:rPr>
          <w:rFonts w:ascii="Bookman Old Style" w:hAnsi="Bookman Old Style"/>
        </w:rPr>
        <w:t xml:space="preserve">szkoły podstawowej i </w:t>
      </w:r>
      <w:r w:rsidR="003540D1" w:rsidRPr="00236FC5">
        <w:rPr>
          <w:rFonts w:ascii="Bookman Old Style" w:hAnsi="Bookman Old Style"/>
        </w:rPr>
        <w:t>gimnazjum,</w:t>
      </w:r>
    </w:p>
    <w:p w:rsidR="0045273F" w:rsidRPr="00236FC5" w:rsidRDefault="0045273F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</w:rPr>
        <w:t>U</w:t>
      </w:r>
      <w:r w:rsidR="003540D1" w:rsidRPr="00236FC5">
        <w:rPr>
          <w:rFonts w:ascii="Bookman Old Style" w:hAnsi="Bookman Old Style"/>
        </w:rPr>
        <w:t>roczystości związane z realizacją programu ,,Trzymaj Formę".</w:t>
      </w:r>
    </w:p>
    <w:p w:rsidR="0045273F" w:rsidRPr="00236FC5" w:rsidRDefault="002A609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t>Dzień bez samochodu</w:t>
      </w:r>
      <w:r w:rsidR="0045273F" w:rsidRPr="00236FC5">
        <w:rPr>
          <w:rFonts w:ascii="Bookman Old Style" w:hAnsi="Bookman Old Style"/>
          <w:color w:val="000000"/>
        </w:rPr>
        <w:t>,</w:t>
      </w:r>
    </w:p>
    <w:p w:rsidR="0045273F" w:rsidRPr="00236FC5" w:rsidRDefault="00CF2F28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 xml:space="preserve">Udział klas I-III </w:t>
      </w:r>
      <w:r w:rsidR="00A72773">
        <w:rPr>
          <w:rFonts w:ascii="Bookman Old Style" w:hAnsi="Bookman Old Style"/>
          <w:color w:val="000000"/>
        </w:rPr>
        <w:t>w projektach  polsko-niemieckich</w:t>
      </w:r>
      <w:r w:rsidR="0045273F" w:rsidRPr="00236FC5">
        <w:rPr>
          <w:rFonts w:ascii="Bookman Old Style" w:hAnsi="Bookman Old Style"/>
          <w:color w:val="000000"/>
        </w:rPr>
        <w:t>,</w:t>
      </w:r>
    </w:p>
    <w:p w:rsidR="0045273F" w:rsidRPr="00236FC5" w:rsidRDefault="002A609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lastRenderedPageBreak/>
        <w:t>Udział klas III w warsztatach teatralnych w „</w:t>
      </w:r>
      <w:proofErr w:type="spellStart"/>
      <w:r w:rsidRPr="00236FC5">
        <w:rPr>
          <w:rFonts w:ascii="Bookman Old Style" w:hAnsi="Bookman Old Style"/>
          <w:color w:val="000000"/>
        </w:rPr>
        <w:t>Turmwilli</w:t>
      </w:r>
      <w:proofErr w:type="spellEnd"/>
      <w:r w:rsidRPr="00236FC5">
        <w:rPr>
          <w:rFonts w:ascii="Bookman Old Style" w:hAnsi="Bookman Old Style"/>
          <w:color w:val="000000"/>
        </w:rPr>
        <w:t>”</w:t>
      </w:r>
      <w:r w:rsidR="0045273F" w:rsidRPr="00236FC5">
        <w:rPr>
          <w:rFonts w:ascii="Bookman Old Style" w:hAnsi="Bookman Old Style"/>
          <w:color w:val="000000"/>
        </w:rPr>
        <w:t>,</w:t>
      </w:r>
    </w:p>
    <w:p w:rsidR="0045273F" w:rsidRPr="00236FC5" w:rsidRDefault="002A609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t>Andrzejki</w:t>
      </w:r>
    </w:p>
    <w:p w:rsidR="0045273F" w:rsidRPr="00236FC5" w:rsidRDefault="002A609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t>Mikołajki</w:t>
      </w:r>
    </w:p>
    <w:p w:rsidR="0045273F" w:rsidRPr="00236FC5" w:rsidRDefault="0045273F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t>Wigilie klasowe</w:t>
      </w:r>
    </w:p>
    <w:p w:rsidR="0045273F" w:rsidRPr="00236FC5" w:rsidRDefault="002A609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t>Dzień Kobiet</w:t>
      </w:r>
    </w:p>
    <w:p w:rsidR="0045273F" w:rsidRPr="00A72773" w:rsidRDefault="002A609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t>Dzień Ziemi</w:t>
      </w:r>
    </w:p>
    <w:p w:rsidR="0045273F" w:rsidRPr="00236FC5" w:rsidRDefault="002A609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t>Udział w Dniach Łęknicy</w:t>
      </w:r>
    </w:p>
    <w:p w:rsidR="0045273F" w:rsidRPr="00236FC5" w:rsidRDefault="002A609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t xml:space="preserve">Wycieczka po </w:t>
      </w:r>
      <w:proofErr w:type="spellStart"/>
      <w:r w:rsidRPr="00236FC5">
        <w:rPr>
          <w:rFonts w:ascii="Bookman Old Style" w:hAnsi="Bookman Old Style"/>
          <w:color w:val="000000"/>
        </w:rPr>
        <w:t>Geoparku</w:t>
      </w:r>
      <w:proofErr w:type="spellEnd"/>
      <w:r w:rsidRPr="00236FC5">
        <w:rPr>
          <w:rFonts w:ascii="Bookman Old Style" w:hAnsi="Bookman Old Style"/>
          <w:color w:val="000000"/>
        </w:rPr>
        <w:t xml:space="preserve">, wodociągów, na łąki i do lasów w trakcie realizacji działań projektowych </w:t>
      </w:r>
    </w:p>
    <w:p w:rsidR="002A6090" w:rsidRPr="008145ED" w:rsidRDefault="002A609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236FC5">
        <w:rPr>
          <w:rFonts w:ascii="Bookman Old Style" w:hAnsi="Bookman Old Style"/>
          <w:color w:val="000000"/>
        </w:rPr>
        <w:t xml:space="preserve">Pikniki i wycieczki rowerowe po Parku </w:t>
      </w:r>
      <w:proofErr w:type="spellStart"/>
      <w:r w:rsidRPr="00236FC5">
        <w:rPr>
          <w:rFonts w:ascii="Bookman Old Style" w:hAnsi="Bookman Old Style"/>
          <w:color w:val="000000"/>
        </w:rPr>
        <w:t>Mużakowskim</w:t>
      </w:r>
      <w:proofErr w:type="spellEnd"/>
      <w:r w:rsidRPr="00236FC5">
        <w:rPr>
          <w:rFonts w:ascii="Bookman Old Style" w:hAnsi="Bookman Old Style"/>
          <w:color w:val="000000"/>
        </w:rPr>
        <w:t>.</w:t>
      </w:r>
    </w:p>
    <w:p w:rsidR="008145ED" w:rsidRDefault="008145ED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Sesja </w:t>
      </w:r>
      <w:proofErr w:type="spellStart"/>
      <w:r>
        <w:rPr>
          <w:rFonts w:ascii="Bookman Old Style" w:hAnsi="Bookman Old Style"/>
        </w:rPr>
        <w:t>nt</w:t>
      </w:r>
      <w:proofErr w:type="spellEnd"/>
      <w:r>
        <w:rPr>
          <w:rFonts w:ascii="Bookman Old Style" w:hAnsi="Bookman Old Style"/>
        </w:rPr>
        <w:t>.:</w:t>
      </w:r>
      <w:r w:rsidRPr="008145ED">
        <w:rPr>
          <w:rFonts w:ascii="Bookman Old Style" w:hAnsi="Bookman Old Style"/>
        </w:rPr>
        <w:t>„Dżem, Rysiek Riedel – jeszcze tekściarz czy już poeta. O tym jak narkotyki zabijają talent”.</w:t>
      </w:r>
    </w:p>
    <w:p w:rsidR="00EF18B0" w:rsidRPr="00A41C37" w:rsidRDefault="00EF18B0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EF18B0">
        <w:rPr>
          <w:rFonts w:ascii="Bookman Old Style" w:hAnsi="Bookman Old Style"/>
        </w:rPr>
        <w:t>Za realizowane różnorodne działania edukacyjne rozwijające zdolno</w:t>
      </w:r>
      <w:r>
        <w:rPr>
          <w:rFonts w:ascii="Bookman Old Style" w:hAnsi="Bookman Old Style"/>
        </w:rPr>
        <w:t>ści dzieci zespół szkół   jest wpisany</w:t>
      </w:r>
      <w:r w:rsidRPr="00EF18B0">
        <w:rPr>
          <w:rFonts w:ascii="Bookman Old Style" w:hAnsi="Bookman Old Style"/>
        </w:rPr>
        <w:t xml:space="preserve"> na ogólnopolską Mapę Szkół </w:t>
      </w:r>
      <w:r w:rsidRPr="00EF18B0">
        <w:rPr>
          <w:rFonts w:ascii="Bookman Old Style" w:hAnsi="Bookman Old Style"/>
          <w:b/>
        </w:rPr>
        <w:t>Odkrywców Talentów</w:t>
      </w:r>
    </w:p>
    <w:p w:rsidR="00A41C37" w:rsidRPr="00A41C37" w:rsidRDefault="00A41C37" w:rsidP="006B3C0F">
      <w:pPr>
        <w:pStyle w:val="Akapitzlist"/>
        <w:numPr>
          <w:ilvl w:val="0"/>
          <w:numId w:val="5"/>
        </w:numPr>
        <w:tabs>
          <w:tab w:val="left" w:pos="4140"/>
        </w:tabs>
        <w:rPr>
          <w:rFonts w:ascii="Bookman Old Style" w:hAnsi="Bookman Old Style"/>
        </w:rPr>
      </w:pPr>
      <w:r w:rsidRPr="00A41C37">
        <w:rPr>
          <w:rFonts w:ascii="Bookman Old Style" w:hAnsi="Bookman Old Style"/>
        </w:rPr>
        <w:t>Kontynuujemy ogólnopolską akcję Cała Polska czyta dzieciom</w:t>
      </w:r>
    </w:p>
    <w:p w:rsidR="008145ED" w:rsidRPr="00A31CC4" w:rsidRDefault="006769F5" w:rsidP="0013706D">
      <w:pPr>
        <w:rPr>
          <w:rFonts w:ascii="Bookman Old Style" w:hAnsi="Bookman Old Style"/>
          <w:b/>
          <w:sz w:val="22"/>
          <w:szCs w:val="22"/>
        </w:rPr>
      </w:pPr>
      <w:r w:rsidRPr="00A31CC4">
        <w:rPr>
          <w:rFonts w:ascii="Bookman Old Style" w:hAnsi="Bookman Old Style"/>
          <w:b/>
          <w:sz w:val="22"/>
          <w:szCs w:val="22"/>
        </w:rPr>
        <w:t>W</w:t>
      </w:r>
      <w:r w:rsidR="00A31CC4" w:rsidRPr="00A31CC4">
        <w:rPr>
          <w:rFonts w:ascii="Bookman Old Style" w:hAnsi="Bookman Old Style"/>
          <w:b/>
          <w:sz w:val="22"/>
          <w:szCs w:val="22"/>
        </w:rPr>
        <w:t>spółpraca z partnerem niemieckim</w:t>
      </w:r>
      <w:r w:rsidRPr="00A31CC4">
        <w:rPr>
          <w:rFonts w:ascii="Bookman Old Style" w:hAnsi="Bookman Old Style"/>
          <w:b/>
          <w:sz w:val="22"/>
          <w:szCs w:val="22"/>
        </w:rPr>
        <w:t>- realizacja projektów trans granicznych</w:t>
      </w:r>
      <w:r w:rsidR="00A31CC4" w:rsidRPr="00A31CC4">
        <w:rPr>
          <w:rFonts w:ascii="Bookman Old Style" w:hAnsi="Bookman Old Style"/>
          <w:b/>
          <w:sz w:val="22"/>
          <w:szCs w:val="22"/>
        </w:rPr>
        <w:t xml:space="preserve"> </w:t>
      </w:r>
    </w:p>
    <w:p w:rsidR="00A31CC4" w:rsidRPr="00A31CC4" w:rsidRDefault="00A31CC4" w:rsidP="0013706D">
      <w:pPr>
        <w:rPr>
          <w:rFonts w:ascii="Bookman Old Style" w:hAnsi="Bookman Old Style"/>
          <w:b/>
          <w:bCs/>
          <w:i/>
          <w:sz w:val="22"/>
          <w:szCs w:val="22"/>
          <w:u w:val="single"/>
        </w:rPr>
      </w:pPr>
      <w:r w:rsidRPr="00A31CC4">
        <w:rPr>
          <w:rFonts w:ascii="Bookman Old Style" w:hAnsi="Bookman Old Style"/>
          <w:b/>
          <w:sz w:val="22"/>
          <w:szCs w:val="22"/>
          <w:u w:val="single"/>
        </w:rPr>
        <w:t>Przedszkole</w:t>
      </w:r>
    </w:p>
    <w:p w:rsidR="00E37943" w:rsidRPr="00A31CC4" w:rsidRDefault="00E37943" w:rsidP="00E37943">
      <w:pPr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 xml:space="preserve">Edukacja  międzykulturowa realizowana wspólnie z przedszkolem partnerskim z Bad </w:t>
      </w:r>
      <w:proofErr w:type="spellStart"/>
      <w:r w:rsidRPr="00A31CC4">
        <w:rPr>
          <w:rFonts w:ascii="Bookman Old Style" w:hAnsi="Bookman Old Style"/>
          <w:sz w:val="22"/>
          <w:szCs w:val="22"/>
        </w:rPr>
        <w:t>Muskau</w:t>
      </w:r>
      <w:proofErr w:type="spellEnd"/>
      <w:r w:rsidRPr="00A31CC4">
        <w:rPr>
          <w:rFonts w:ascii="Bookman Old Style" w:hAnsi="Bookman Old Style"/>
          <w:sz w:val="22"/>
          <w:szCs w:val="22"/>
        </w:rPr>
        <w:t xml:space="preserve">  już od kilku lat ma charakter  formalny i systematyczny.</w:t>
      </w:r>
    </w:p>
    <w:p w:rsidR="00E37943" w:rsidRPr="00A31CC4" w:rsidRDefault="00E37943" w:rsidP="00E37943">
      <w:pPr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W roku szkolnym2013/2014 działania projektowe miały różne tematyki. Jesienne spotkania odbywały się pod hasłem  ,,Jak zadziwić przedszkolaka tym co świeci, pływa . lata – obserwacje, eksperymenty, doświadczenia – wspólne poznawanie świata” .W miesiącach  od stycznia do czerwca spotkania zostały zaprojektowane pod   i zrealizowane  pod hasłem  ,, Twórcze spotkania z wyobraźnią”. Wybrane myśli wiodące wszystkich projektów wpisują się w działania przybliżające kulturę, język, zwyczaje, tradycje obu sąsiadujących krajów.</w:t>
      </w:r>
    </w:p>
    <w:p w:rsidR="00E37943" w:rsidRPr="00A31CC4" w:rsidRDefault="00E37943" w:rsidP="00E37943">
      <w:pPr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Przedszkole w Łęknicy przygotowało w roku szkolnym 2013/2014 i zrealizowało następujące projekty: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11.09.2013 r.  – Projekt ,, Dlaczego łóżka są sprężyste ?”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16.10.2013 r. – Projekt ,, Pełno liści wkoło leci, ale żaden nie odleci – dlaczego liście opadają z drzew ?”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13.11.2013 r. – Projekt ,, Czy słońce nocą gaśnie ?”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11.12.2013 r. – Projekt ,,Wigilijny dzień – zapoznanie z tradycjami Bożego Narodzenia”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29.01.2014 r. – Projekt ,,Na balu jesteśmy bajkowi”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lastRenderedPageBreak/>
        <w:t xml:space="preserve">05.03.2014 r. – Projekt ,, Fryderyk Chopin i Ludwig van </w:t>
      </w:r>
      <w:proofErr w:type="spellStart"/>
      <w:r w:rsidRPr="00A31CC4">
        <w:rPr>
          <w:rFonts w:ascii="Bookman Old Style" w:hAnsi="Bookman Old Style"/>
          <w:sz w:val="22"/>
          <w:szCs w:val="22"/>
        </w:rPr>
        <w:t>Bethoven</w:t>
      </w:r>
      <w:proofErr w:type="spellEnd"/>
      <w:r w:rsidRPr="00A31CC4">
        <w:rPr>
          <w:rFonts w:ascii="Bookman Old Style" w:hAnsi="Bookman Old Style"/>
          <w:sz w:val="22"/>
          <w:szCs w:val="22"/>
        </w:rPr>
        <w:t xml:space="preserve"> – ich fortepiany wciąż grają”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26.03.2014 r.- Projekt ,,Ja jako zwierzę – przedstawienie siebie jako zwierzątka”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21.05.2014 r. – Projekt ,,Na desce, gazie, kamieniu , papierze- każdy z nas świat w piękne barwy ubierze”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18.06.2014 r. – Projekt ,, Lato nas czeka”</w:t>
      </w:r>
    </w:p>
    <w:p w:rsidR="00E37943" w:rsidRPr="00A31CC4" w:rsidRDefault="00E37943" w:rsidP="00157D1D">
      <w:pPr>
        <w:widowControl/>
        <w:numPr>
          <w:ilvl w:val="0"/>
          <w:numId w:val="25"/>
        </w:numPr>
        <w:autoSpaceDE/>
        <w:autoSpaceDN/>
        <w:adjustRightInd/>
        <w:spacing w:after="200"/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24.06.2014 r. -  Projekt ,,Wiosenna muzyka”</w:t>
      </w:r>
    </w:p>
    <w:p w:rsidR="00E37943" w:rsidRPr="00A31CC4" w:rsidRDefault="00E37943" w:rsidP="00E37943">
      <w:pPr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Przedszkole Miejskie w Łęknicy zaprojektowało i zrealizowało od września 2013 r. do czerwca 2014 r.  10 spotkań pol</w:t>
      </w:r>
      <w:r w:rsidR="009D6F03" w:rsidRPr="00A31CC4">
        <w:rPr>
          <w:rFonts w:ascii="Bookman Old Style" w:hAnsi="Bookman Old Style"/>
          <w:sz w:val="22"/>
          <w:szCs w:val="22"/>
        </w:rPr>
        <w:t>sko – niemieckich. Wszystkie one</w:t>
      </w:r>
      <w:r w:rsidRPr="00A31CC4">
        <w:rPr>
          <w:rFonts w:ascii="Bookman Old Style" w:hAnsi="Bookman Old Style"/>
          <w:sz w:val="22"/>
          <w:szCs w:val="22"/>
        </w:rPr>
        <w:t xml:space="preserve"> zostały ujęte w ramy programów polsko- niemieckich , wnioski o ich dofinansowanie zostały złożone w Euroregionie Sprewa-Nysa-Bóbr i Polsko-Niemieckiej Współpracy Młodzieży. Wszystkie zostały pozytywnie rozpatrzone. Na ich realizację p</w:t>
      </w:r>
      <w:r w:rsidR="009D6F03" w:rsidRPr="00A31CC4">
        <w:rPr>
          <w:rFonts w:ascii="Bookman Old Style" w:hAnsi="Bookman Old Style"/>
          <w:sz w:val="22"/>
          <w:szCs w:val="22"/>
        </w:rPr>
        <w:t>rzedszkole otrzymało kwotę 4 293,00</w:t>
      </w:r>
      <w:r w:rsidRPr="00A31CC4">
        <w:rPr>
          <w:rFonts w:ascii="Bookman Old Style" w:hAnsi="Bookman Old Style"/>
          <w:sz w:val="22"/>
          <w:szCs w:val="22"/>
        </w:rPr>
        <w:t xml:space="preserve"> zł.</w:t>
      </w:r>
    </w:p>
    <w:p w:rsidR="00E37943" w:rsidRPr="00A31CC4" w:rsidRDefault="00E37943" w:rsidP="00E37943">
      <w:pPr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Ponadto w związku z prowadzoną innowacją pedagogiczną dotyczącą immersji językowej dodatkowo zrealizo</w:t>
      </w:r>
      <w:r w:rsidR="009D6F03" w:rsidRPr="00A31CC4">
        <w:rPr>
          <w:rFonts w:ascii="Bookman Old Style" w:hAnsi="Bookman Old Style"/>
          <w:sz w:val="22"/>
          <w:szCs w:val="22"/>
        </w:rPr>
        <w:t>wany został w grudniu 2013 r. ,,Koncert  językowy” -</w:t>
      </w:r>
      <w:r w:rsidRPr="00A31CC4">
        <w:rPr>
          <w:rFonts w:ascii="Bookman Old Style" w:hAnsi="Bookman Old Style"/>
          <w:sz w:val="22"/>
          <w:szCs w:val="22"/>
        </w:rPr>
        <w:t xml:space="preserve"> projekt  </w:t>
      </w:r>
      <w:r w:rsidR="009D6F03" w:rsidRPr="00A31CC4">
        <w:rPr>
          <w:rFonts w:ascii="Bookman Old Style" w:hAnsi="Bookman Old Style"/>
          <w:sz w:val="22"/>
          <w:szCs w:val="22"/>
        </w:rPr>
        <w:t>finansowany</w:t>
      </w:r>
      <w:r w:rsidRPr="00A31CC4">
        <w:rPr>
          <w:rFonts w:ascii="Bookman Old Style" w:hAnsi="Bookman Old Style"/>
          <w:sz w:val="22"/>
          <w:szCs w:val="22"/>
        </w:rPr>
        <w:t xml:space="preserve"> przez Polsko – Niemiecką Współpracę Młodzieży Euroregion Sprewa- Nysa- Bóbr . Na jego realizację otrzymaliśmy kwotę 3.500</w:t>
      </w:r>
      <w:r w:rsidR="009D6F03" w:rsidRPr="00A31CC4">
        <w:rPr>
          <w:rFonts w:ascii="Bookman Old Style" w:hAnsi="Bookman Old Style"/>
          <w:sz w:val="22"/>
          <w:szCs w:val="22"/>
        </w:rPr>
        <w:t>,00</w:t>
      </w:r>
      <w:r w:rsidRPr="00A31CC4">
        <w:rPr>
          <w:rFonts w:ascii="Bookman Old Style" w:hAnsi="Bookman Old Style"/>
          <w:sz w:val="22"/>
          <w:szCs w:val="22"/>
        </w:rPr>
        <w:t xml:space="preserve"> zł</w:t>
      </w:r>
    </w:p>
    <w:p w:rsidR="008145ED" w:rsidRPr="00A31CC4" w:rsidRDefault="00E37943" w:rsidP="0013706D">
      <w:pPr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>Prowadzona jest dokumentacja fotograficzna wszystkich spotkań polsko- niemieckich, na bieżąco prezentowane są informacje z realizacji projektów na stronie internetowej w zakładce ,,Współpraca z partnerem niemieckim”</w:t>
      </w:r>
    </w:p>
    <w:p w:rsidR="003E33D6" w:rsidRPr="00A31CC4" w:rsidRDefault="003E33D6" w:rsidP="003E33D6">
      <w:pPr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 xml:space="preserve">Wszystkie realizowane projekty i działania wspólnie z przedszkolem partnerski w Bad </w:t>
      </w:r>
      <w:proofErr w:type="spellStart"/>
      <w:r w:rsidRPr="00A31CC4">
        <w:rPr>
          <w:rFonts w:ascii="Bookman Old Style" w:hAnsi="Bookman Old Style"/>
          <w:sz w:val="22"/>
          <w:szCs w:val="22"/>
        </w:rPr>
        <w:t>Muskau</w:t>
      </w:r>
      <w:proofErr w:type="spellEnd"/>
      <w:r w:rsidRPr="00A31CC4">
        <w:rPr>
          <w:rFonts w:ascii="Bookman Old Style" w:hAnsi="Bookman Old Style"/>
          <w:sz w:val="22"/>
          <w:szCs w:val="22"/>
        </w:rPr>
        <w:t xml:space="preserve"> służą: </w:t>
      </w:r>
    </w:p>
    <w:p w:rsidR="003E33D6" w:rsidRPr="00A31CC4" w:rsidRDefault="003E33D6" w:rsidP="003E33D6">
      <w:pPr>
        <w:pStyle w:val="Akapitzlist"/>
        <w:numPr>
          <w:ilvl w:val="0"/>
          <w:numId w:val="26"/>
        </w:numPr>
        <w:rPr>
          <w:rFonts w:ascii="Bookman Old Style" w:hAnsi="Bookman Old Style"/>
        </w:rPr>
      </w:pPr>
      <w:r w:rsidRPr="00A31CC4">
        <w:rPr>
          <w:rFonts w:ascii="Bookman Old Style" w:hAnsi="Bookman Old Style"/>
        </w:rPr>
        <w:t xml:space="preserve">nawiązywaniu ścisłych bezpośrednich kontaktów i relacji społecznych, </w:t>
      </w:r>
    </w:p>
    <w:p w:rsidR="003E33D6" w:rsidRPr="00A31CC4" w:rsidRDefault="003E33D6" w:rsidP="003E33D6">
      <w:pPr>
        <w:pStyle w:val="Akapitzlist"/>
        <w:numPr>
          <w:ilvl w:val="0"/>
          <w:numId w:val="26"/>
        </w:numPr>
        <w:rPr>
          <w:rFonts w:ascii="Bookman Old Style" w:hAnsi="Bookman Old Style"/>
        </w:rPr>
      </w:pPr>
      <w:r w:rsidRPr="00A31CC4">
        <w:rPr>
          <w:rFonts w:ascii="Bookman Old Style" w:hAnsi="Bookman Old Style"/>
        </w:rPr>
        <w:t>niwelowaniu barier emocjonalnych utrudniających porozumienie,</w:t>
      </w:r>
    </w:p>
    <w:p w:rsidR="003E33D6" w:rsidRPr="00A31CC4" w:rsidRDefault="003E33D6" w:rsidP="003E33D6">
      <w:pPr>
        <w:pStyle w:val="Akapitzlist"/>
        <w:numPr>
          <w:ilvl w:val="0"/>
          <w:numId w:val="26"/>
        </w:numPr>
        <w:rPr>
          <w:rFonts w:ascii="Bookman Old Style" w:hAnsi="Bookman Old Style"/>
        </w:rPr>
      </w:pPr>
      <w:r w:rsidRPr="00A31CC4">
        <w:rPr>
          <w:rFonts w:ascii="Bookman Old Style" w:hAnsi="Bookman Old Style"/>
        </w:rPr>
        <w:t>stworzeniu warunków do poszerzania zakresu doświadczeń i wiadomości dzieci ( szczególnie w aspekcie edukacji kulturowej),</w:t>
      </w:r>
    </w:p>
    <w:p w:rsidR="003E33D6" w:rsidRPr="00A31CC4" w:rsidRDefault="003E33D6" w:rsidP="003E33D6">
      <w:pPr>
        <w:pStyle w:val="Akapitzlist"/>
        <w:numPr>
          <w:ilvl w:val="0"/>
          <w:numId w:val="26"/>
        </w:numPr>
        <w:rPr>
          <w:rFonts w:ascii="Bookman Old Style" w:hAnsi="Bookman Old Style"/>
        </w:rPr>
      </w:pPr>
      <w:r w:rsidRPr="00A31CC4">
        <w:rPr>
          <w:rFonts w:ascii="Bookman Old Style" w:hAnsi="Bookman Old Style"/>
        </w:rPr>
        <w:t>poszerzaniu kontaktów językowych , poznawaniu języka sąsiadów w naturalny sposób.</w:t>
      </w:r>
    </w:p>
    <w:p w:rsidR="008145ED" w:rsidRPr="003E33D6" w:rsidRDefault="003E33D6" w:rsidP="0013706D">
      <w:pPr>
        <w:rPr>
          <w:rFonts w:ascii="Bookman Old Style" w:hAnsi="Bookman Old Style"/>
          <w:sz w:val="22"/>
          <w:szCs w:val="22"/>
        </w:rPr>
      </w:pPr>
      <w:r w:rsidRPr="00A31CC4">
        <w:rPr>
          <w:rFonts w:ascii="Bookman Old Style" w:hAnsi="Bookman Old Style"/>
          <w:sz w:val="22"/>
          <w:szCs w:val="22"/>
        </w:rPr>
        <w:t xml:space="preserve"> Podejmowane przez oba przedszkola działania wynikają ze specyficznego, nadgranicznego położenia obu miejscowości , wykorzystują te walory bezpośredniego sąsiedztwa do ścisłej współpracy i przynoszą wiele korzyści i satysfakcji , zarówno dzieciom , rodzicom, nauczycielom</w:t>
      </w:r>
    </w:p>
    <w:p w:rsidR="00242712" w:rsidRDefault="00A31CC4" w:rsidP="0013706D">
      <w:pPr>
        <w:rPr>
          <w:rFonts w:ascii="Bookman Old Style" w:hAnsi="Bookman Old Style"/>
          <w:b/>
          <w:bCs/>
          <w:u w:val="single"/>
        </w:rPr>
      </w:pPr>
      <w:r w:rsidRPr="00A31CC4">
        <w:rPr>
          <w:rFonts w:ascii="Bookman Old Style" w:hAnsi="Bookman Old Style"/>
          <w:b/>
          <w:bCs/>
          <w:u w:val="single"/>
        </w:rPr>
        <w:t>S</w:t>
      </w:r>
      <w:r w:rsidR="00CA3DDF" w:rsidRPr="00A31CC4">
        <w:rPr>
          <w:rFonts w:ascii="Bookman Old Style" w:hAnsi="Bookman Old Style"/>
          <w:b/>
          <w:bCs/>
          <w:u w:val="single"/>
        </w:rPr>
        <w:t>zkoła podstawowa i gimnazjum</w:t>
      </w:r>
    </w:p>
    <w:p w:rsidR="00A572BC" w:rsidRPr="006E11B4" w:rsidRDefault="00A572BC" w:rsidP="0095741D">
      <w:pPr>
        <w:overflowPunct w:val="0"/>
        <w:jc w:val="both"/>
        <w:rPr>
          <w:rFonts w:ascii="Bookman Old Style" w:hAnsi="Bookman Old Style"/>
          <w:color w:val="000000"/>
          <w:sz w:val="22"/>
          <w:szCs w:val="22"/>
          <w:lang w:val="de-DE"/>
        </w:rPr>
      </w:pPr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W 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roku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szkolnym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201</w:t>
      </w:r>
      <w:r w:rsidRPr="006E11B4">
        <w:rPr>
          <w:rFonts w:ascii="Bookman Old Style" w:hAnsi="Bookman Old Style"/>
          <w:color w:val="000000"/>
          <w:sz w:val="22"/>
          <w:szCs w:val="22"/>
        </w:rPr>
        <w:t>3</w:t>
      </w:r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/201</w:t>
      </w:r>
      <w:r w:rsidRPr="006E11B4">
        <w:rPr>
          <w:rFonts w:ascii="Bookman Old Style" w:hAnsi="Bookman Old Style"/>
          <w:color w:val="000000"/>
          <w:sz w:val="22"/>
          <w:szCs w:val="22"/>
        </w:rPr>
        <w:t>4</w:t>
      </w:r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uczniowie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szkoły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podstawowej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i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gimnazjum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wzięli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udział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w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następujących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projektach</w:t>
      </w:r>
      <w:proofErr w:type="spellEnd"/>
      <w:r w:rsidRPr="006E11B4">
        <w:rPr>
          <w:rFonts w:ascii="Bookman Old Style" w:hAnsi="Bookman Old Style"/>
          <w:color w:val="000000"/>
          <w:sz w:val="22"/>
          <w:szCs w:val="22"/>
          <w:lang w:val="de-DE"/>
        </w:rPr>
        <w:t>:</w:t>
      </w:r>
    </w:p>
    <w:p w:rsidR="00A572BC" w:rsidRPr="0095741D" w:rsidRDefault="00A572BC" w:rsidP="0095741D">
      <w:pPr>
        <w:pStyle w:val="Akapitzlist"/>
        <w:numPr>
          <w:ilvl w:val="0"/>
          <w:numId w:val="30"/>
        </w:numPr>
        <w:overflowPunct w:val="0"/>
        <w:jc w:val="both"/>
        <w:rPr>
          <w:rFonts w:ascii="Bookman Old Style" w:hAnsi="Bookman Old Style"/>
          <w:color w:val="000000"/>
        </w:rPr>
      </w:pPr>
      <w:proofErr w:type="spellStart"/>
      <w:r w:rsidRPr="0095741D">
        <w:rPr>
          <w:rFonts w:ascii="Bookman Old Style" w:hAnsi="Bookman Old Style"/>
          <w:color w:val="000000"/>
          <w:u w:val="single"/>
          <w:lang w:val="de-DE"/>
        </w:rPr>
        <w:t>Cykliczne</w:t>
      </w:r>
      <w:proofErr w:type="spellEnd"/>
      <w:r w:rsidRPr="0095741D">
        <w:rPr>
          <w:rFonts w:ascii="Bookman Old Style" w:hAnsi="Bookman Old Style"/>
          <w:color w:val="000000"/>
          <w:u w:val="single"/>
          <w:lang w:val="de-DE"/>
        </w:rPr>
        <w:t xml:space="preserve"> </w:t>
      </w:r>
      <w:proofErr w:type="spellStart"/>
      <w:r w:rsidRPr="0095741D">
        <w:rPr>
          <w:rFonts w:ascii="Bookman Old Style" w:hAnsi="Bookman Old Style"/>
          <w:color w:val="000000"/>
          <w:u w:val="single"/>
          <w:lang w:val="de-DE"/>
        </w:rPr>
        <w:t>spotkania</w:t>
      </w:r>
      <w:proofErr w:type="spellEnd"/>
      <w:r w:rsidRPr="0095741D">
        <w:rPr>
          <w:rFonts w:ascii="Bookman Old Style" w:hAnsi="Bookman Old Style"/>
          <w:color w:val="000000"/>
          <w:u w:val="single"/>
          <w:lang w:val="de-DE"/>
        </w:rPr>
        <w:t xml:space="preserve"> </w:t>
      </w:r>
      <w:r w:rsidRPr="0095741D">
        <w:rPr>
          <w:rFonts w:ascii="Bookman Old Style" w:hAnsi="Bookman Old Style"/>
          <w:color w:val="000000"/>
          <w:u w:val="single"/>
        </w:rPr>
        <w:t xml:space="preserve">z dziećmi ze świetlicą </w:t>
      </w:r>
      <w:proofErr w:type="spellStart"/>
      <w:r w:rsidRPr="0095741D">
        <w:rPr>
          <w:rFonts w:ascii="Bookman Old Style" w:hAnsi="Bookman Old Style"/>
          <w:color w:val="000000"/>
          <w:u w:val="single"/>
        </w:rPr>
        <w:t>Hort</w:t>
      </w:r>
      <w:proofErr w:type="spellEnd"/>
      <w:r w:rsidRPr="0095741D">
        <w:rPr>
          <w:rFonts w:ascii="Bookman Old Style" w:hAnsi="Bookman Old Style"/>
          <w:color w:val="000000"/>
          <w:u w:val="single"/>
        </w:rPr>
        <w:t xml:space="preserve"> z Bad </w:t>
      </w:r>
      <w:proofErr w:type="spellStart"/>
      <w:r w:rsidRPr="0095741D">
        <w:rPr>
          <w:rFonts w:ascii="Bookman Old Style" w:hAnsi="Bookman Old Style"/>
          <w:color w:val="000000"/>
          <w:u w:val="single"/>
        </w:rPr>
        <w:t>Muskau</w:t>
      </w:r>
      <w:proofErr w:type="spellEnd"/>
      <w:r w:rsidRPr="0095741D">
        <w:rPr>
          <w:rFonts w:ascii="Bookman Old Style" w:hAnsi="Bookman Old Style"/>
          <w:color w:val="000000"/>
          <w:u w:val="single"/>
        </w:rPr>
        <w:t>.</w:t>
      </w:r>
    </w:p>
    <w:p w:rsidR="00A572BC" w:rsidRPr="006E11B4" w:rsidRDefault="00A572BC" w:rsidP="0095741D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Bookman Old Style" w:hAnsi="Bookman Old Style"/>
        </w:rPr>
      </w:pPr>
      <w:r w:rsidRPr="006E11B4">
        <w:rPr>
          <w:rFonts w:ascii="Bookman Old Style" w:hAnsi="Bookman Old Style"/>
        </w:rPr>
        <w:t xml:space="preserve">24 lutego w ZSP w Łęknicy odbył się projekt polsko-niemiecki z udziałem Korczak </w:t>
      </w:r>
      <w:proofErr w:type="spellStart"/>
      <w:r w:rsidRPr="006E11B4">
        <w:rPr>
          <w:rFonts w:ascii="Bookman Old Style" w:hAnsi="Bookman Old Style"/>
        </w:rPr>
        <w:t>Haus</w:t>
      </w:r>
      <w:proofErr w:type="spellEnd"/>
      <w:r w:rsidRPr="006E11B4">
        <w:rPr>
          <w:rFonts w:ascii="Bookman Old Style" w:hAnsi="Bookman Old Style"/>
        </w:rPr>
        <w:t xml:space="preserve"> - nowego partnera projektowego z </w:t>
      </w:r>
      <w:proofErr w:type="spellStart"/>
      <w:r w:rsidRPr="006E11B4">
        <w:rPr>
          <w:rFonts w:ascii="Bookman Old Style" w:hAnsi="Bookman Old Style"/>
        </w:rPr>
        <w:t>Weisswaser</w:t>
      </w:r>
      <w:proofErr w:type="spellEnd"/>
      <w:r w:rsidRPr="006E11B4">
        <w:rPr>
          <w:rFonts w:ascii="Bookman Old Style" w:hAnsi="Bookman Old Style"/>
        </w:rPr>
        <w:t xml:space="preserve">. </w:t>
      </w:r>
    </w:p>
    <w:p w:rsidR="006E11B4" w:rsidRPr="006E11B4" w:rsidRDefault="00A572BC" w:rsidP="0095741D">
      <w:pPr>
        <w:pStyle w:val="Akapitzlist"/>
        <w:numPr>
          <w:ilvl w:val="0"/>
          <w:numId w:val="28"/>
        </w:numPr>
        <w:suppressAutoHyphens/>
        <w:overflowPunct w:val="0"/>
        <w:spacing w:line="240" w:lineRule="auto"/>
        <w:jc w:val="both"/>
        <w:rPr>
          <w:rFonts w:ascii="Bookman Old Style" w:hAnsi="Bookman Old Style"/>
          <w:color w:val="000000"/>
          <w:lang w:val="de-DE"/>
        </w:rPr>
      </w:pPr>
      <w:r w:rsidRPr="006E11B4">
        <w:rPr>
          <w:rFonts w:ascii="Bookman Old Style" w:hAnsi="Bookman Old Style"/>
        </w:rPr>
        <w:lastRenderedPageBreak/>
        <w:t xml:space="preserve">W piątek 14 marca klasa </w:t>
      </w:r>
      <w:proofErr w:type="spellStart"/>
      <w:r w:rsidRPr="006E11B4">
        <w:rPr>
          <w:rFonts w:ascii="Bookman Old Style" w:hAnsi="Bookman Old Style"/>
        </w:rPr>
        <w:t>IIa</w:t>
      </w:r>
      <w:proofErr w:type="spellEnd"/>
      <w:r w:rsidRPr="006E11B4">
        <w:rPr>
          <w:rFonts w:ascii="Bookman Old Style" w:hAnsi="Bookman Old Style"/>
        </w:rPr>
        <w:t xml:space="preserve"> </w:t>
      </w:r>
      <w:r w:rsidR="006E11B4">
        <w:rPr>
          <w:rFonts w:ascii="Bookman Old Style" w:hAnsi="Bookman Old Style"/>
        </w:rPr>
        <w:t xml:space="preserve">szkoły podstawowej </w:t>
      </w:r>
      <w:r w:rsidRPr="006E11B4">
        <w:rPr>
          <w:rFonts w:ascii="Bookman Old Style" w:hAnsi="Bookman Old Style"/>
        </w:rPr>
        <w:t xml:space="preserve">pojechała na wycieczkę do Fabryki Termicznej Obróbki Śmieci w </w:t>
      </w:r>
      <w:proofErr w:type="spellStart"/>
      <w:r w:rsidRPr="006E11B4">
        <w:rPr>
          <w:rFonts w:ascii="Bookman Old Style" w:hAnsi="Bookman Old Style"/>
        </w:rPr>
        <w:t>Lauta</w:t>
      </w:r>
      <w:proofErr w:type="spellEnd"/>
      <w:r w:rsidRPr="006E11B4">
        <w:rPr>
          <w:rFonts w:ascii="Bookman Old Style" w:hAnsi="Bookman Old Style"/>
        </w:rPr>
        <w:t xml:space="preserve"> w Niemczech, by zobaczyć i poznać proces zagospodarowania odpadów poprzez spalanie i wykorzystania ich do wytwarzania energii. </w:t>
      </w:r>
    </w:p>
    <w:p w:rsidR="006E11B4" w:rsidRPr="006E11B4" w:rsidRDefault="00A572BC" w:rsidP="0095741D">
      <w:pPr>
        <w:pStyle w:val="Akapitzlist"/>
        <w:numPr>
          <w:ilvl w:val="0"/>
          <w:numId w:val="28"/>
        </w:numPr>
        <w:suppressAutoHyphens/>
        <w:overflowPunct w:val="0"/>
        <w:spacing w:line="240" w:lineRule="auto"/>
        <w:jc w:val="both"/>
        <w:rPr>
          <w:rFonts w:ascii="Bookman Old Style" w:hAnsi="Bookman Old Style"/>
          <w:color w:val="000000"/>
          <w:u w:val="single"/>
          <w:lang w:val="de-DE"/>
        </w:rPr>
      </w:pPr>
      <w:r w:rsidRPr="006E11B4">
        <w:rPr>
          <w:rFonts w:ascii="Bookman Old Style" w:hAnsi="Bookman Old Style"/>
          <w:color w:val="000000"/>
          <w:lang w:val="de-DE"/>
        </w:rPr>
        <w:t>.„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Poznajemy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sie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przez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sport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“ - </w:t>
      </w:r>
      <w:r w:rsidRPr="006E11B4">
        <w:rPr>
          <w:rFonts w:ascii="Bookman Old Style" w:hAnsi="Bookman Old Style"/>
          <w:color w:val="000000"/>
        </w:rPr>
        <w:t xml:space="preserve">sportowy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projekt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polsko-niemiecki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ze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szkołą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podstawową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Grundschule z Bad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Muskau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oraz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</w:rPr>
        <w:t>Ober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schule z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Krauschwitz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. </w:t>
      </w:r>
    </w:p>
    <w:p w:rsidR="00A572BC" w:rsidRPr="006E11B4" w:rsidRDefault="00A572BC" w:rsidP="0095741D">
      <w:pPr>
        <w:pStyle w:val="Akapitzlist"/>
        <w:numPr>
          <w:ilvl w:val="0"/>
          <w:numId w:val="28"/>
        </w:numPr>
        <w:suppressAutoHyphens/>
        <w:overflowPunct w:val="0"/>
        <w:spacing w:line="240" w:lineRule="auto"/>
        <w:jc w:val="both"/>
        <w:rPr>
          <w:rFonts w:ascii="Bookman Old Style" w:hAnsi="Bookman Old Style"/>
          <w:color w:val="000000"/>
          <w:lang w:val="de-DE"/>
        </w:rPr>
      </w:pPr>
      <w:r w:rsidRPr="006E11B4">
        <w:rPr>
          <w:rFonts w:ascii="Bookman Old Style" w:hAnsi="Bookman Old Style"/>
          <w:color w:val="000000"/>
          <w:lang w:val="de-DE"/>
        </w:rPr>
        <w:t>„W</w:t>
      </w:r>
      <w:proofErr w:type="spellStart"/>
      <w:r w:rsidRPr="006E11B4">
        <w:rPr>
          <w:rFonts w:ascii="Bookman Old Style" w:hAnsi="Bookman Old Style"/>
          <w:color w:val="000000"/>
        </w:rPr>
        <w:t>szystko</w:t>
      </w:r>
      <w:proofErr w:type="spellEnd"/>
      <w:r w:rsidRPr="006E11B4">
        <w:rPr>
          <w:rFonts w:ascii="Bookman Old Style" w:hAnsi="Bookman Old Style"/>
          <w:color w:val="000000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</w:rPr>
        <w:t>sie</w:t>
      </w:r>
      <w:proofErr w:type="spellEnd"/>
      <w:r w:rsidRPr="006E11B4">
        <w:rPr>
          <w:rFonts w:ascii="Bookman Old Style" w:hAnsi="Bookman Old Style"/>
          <w:color w:val="000000"/>
        </w:rPr>
        <w:t xml:space="preserve"> zmienia - polscy i niemieccy uczniowie wspólnie odkrywają i badają Łuk </w:t>
      </w:r>
      <w:proofErr w:type="spellStart"/>
      <w:r w:rsidRPr="006E11B4">
        <w:rPr>
          <w:rFonts w:ascii="Bookman Old Style" w:hAnsi="Bookman Old Style"/>
          <w:color w:val="000000"/>
        </w:rPr>
        <w:t>Mużakowa</w:t>
      </w:r>
      <w:proofErr w:type="spellEnd"/>
      <w:r w:rsidRPr="006E11B4">
        <w:rPr>
          <w:rFonts w:ascii="Bookman Old Style" w:hAnsi="Bookman Old Style"/>
          <w:color w:val="000000"/>
        </w:rPr>
        <w:t>. Kamienie świadkami historii</w:t>
      </w:r>
      <w:r w:rsidRPr="006E11B4">
        <w:rPr>
          <w:rFonts w:ascii="Bookman Old Style" w:hAnsi="Bookman Old Style"/>
          <w:color w:val="000000"/>
          <w:lang w:val="de-DE"/>
        </w:rPr>
        <w:t>”.</w:t>
      </w:r>
      <w:r w:rsidR="006E11B4" w:rsidRPr="006E11B4">
        <w:rPr>
          <w:rFonts w:ascii="Bookman Old Style" w:hAnsi="Bookman Old Style"/>
          <w:color w:val="000000"/>
        </w:rPr>
        <w:t>Celem  było</w:t>
      </w:r>
      <w:r w:rsidRPr="006E11B4">
        <w:rPr>
          <w:rFonts w:ascii="Bookman Old Style" w:hAnsi="Bookman Old Style"/>
          <w:color w:val="000000"/>
        </w:rPr>
        <w:t xml:space="preserve"> tym razem poznanie przez uczniów zasobów kulturowo-przyrodniczych  niemieckiej części Parku </w:t>
      </w:r>
      <w:proofErr w:type="spellStart"/>
      <w:r w:rsidRPr="006E11B4">
        <w:rPr>
          <w:rFonts w:ascii="Bookman Old Style" w:hAnsi="Bookman Old Style"/>
          <w:color w:val="000000"/>
        </w:rPr>
        <w:t>Mużakowskiego</w:t>
      </w:r>
      <w:proofErr w:type="spellEnd"/>
      <w:r w:rsidRPr="006E11B4">
        <w:rPr>
          <w:rFonts w:ascii="Bookman Old Style" w:hAnsi="Bookman Old Style"/>
          <w:color w:val="000000"/>
        </w:rPr>
        <w:t xml:space="preserve"> oraz  </w:t>
      </w:r>
      <w:proofErr w:type="spellStart"/>
      <w:r w:rsidRPr="006E11B4">
        <w:rPr>
          <w:rFonts w:ascii="Bookman Old Style" w:hAnsi="Bookman Old Style"/>
          <w:color w:val="000000"/>
        </w:rPr>
        <w:t>Geoparku</w:t>
      </w:r>
      <w:proofErr w:type="spellEnd"/>
      <w:r w:rsidRPr="006E11B4">
        <w:rPr>
          <w:rFonts w:ascii="Bookman Old Style" w:hAnsi="Bookman Old Style"/>
          <w:color w:val="000000"/>
        </w:rPr>
        <w:t xml:space="preserve"> </w:t>
      </w:r>
      <w:r w:rsidRPr="006E11B4">
        <w:rPr>
          <w:rFonts w:ascii="Bookman Old Style" w:hAnsi="Bookman Old Style"/>
          <w:color w:val="000000"/>
          <w:lang w:val="de-DE"/>
        </w:rPr>
        <w:t>„</w:t>
      </w:r>
      <w:r w:rsidRPr="006E11B4">
        <w:rPr>
          <w:rFonts w:ascii="Bookman Old Style" w:hAnsi="Bookman Old Style"/>
          <w:color w:val="000000"/>
        </w:rPr>
        <w:t xml:space="preserve">Łuk </w:t>
      </w:r>
      <w:proofErr w:type="spellStart"/>
      <w:r w:rsidRPr="006E11B4">
        <w:rPr>
          <w:rFonts w:ascii="Bookman Old Style" w:hAnsi="Bookman Old Style"/>
          <w:color w:val="000000"/>
        </w:rPr>
        <w:t>Mużakowa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>”</w:t>
      </w:r>
      <w:r w:rsidRPr="006E11B4">
        <w:rPr>
          <w:rFonts w:ascii="Bookman Old Style" w:hAnsi="Bookman Old Style"/>
          <w:color w:val="000000"/>
        </w:rPr>
        <w:t>.</w:t>
      </w:r>
    </w:p>
    <w:p w:rsidR="006E11B4" w:rsidRPr="006E11B4" w:rsidRDefault="00A572BC" w:rsidP="0095741D">
      <w:pPr>
        <w:pStyle w:val="Akapitzlist"/>
        <w:numPr>
          <w:ilvl w:val="0"/>
          <w:numId w:val="29"/>
        </w:numPr>
        <w:overflowPunct w:val="0"/>
        <w:spacing w:line="240" w:lineRule="auto"/>
        <w:ind w:left="720"/>
        <w:jc w:val="both"/>
        <w:rPr>
          <w:rFonts w:ascii="Bookman Old Style" w:hAnsi="Bookman Old Style"/>
          <w:color w:val="000000"/>
        </w:rPr>
      </w:pPr>
      <w:r w:rsidRPr="006E11B4">
        <w:rPr>
          <w:rFonts w:ascii="Bookman Old Style" w:hAnsi="Bookman Old Style"/>
          <w:color w:val="000000"/>
          <w:lang w:val="de-DE"/>
        </w:rPr>
        <w:t xml:space="preserve">„Klub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Młodych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Detektywów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>“-</w:t>
      </w:r>
      <w:r w:rsidRPr="006E11B4">
        <w:rPr>
          <w:rFonts w:ascii="Bookman Old Style" w:hAnsi="Bookman Old Style"/>
          <w:color w:val="000000"/>
          <w:u w:val="single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projekt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polsko-niemiecki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dla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dzieci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w </w:t>
      </w:r>
      <w:proofErr w:type="spellStart"/>
      <w:r w:rsidRPr="006E11B4">
        <w:rPr>
          <w:rFonts w:ascii="Bookman Old Style" w:hAnsi="Bookman Old Style"/>
          <w:color w:val="000000"/>
          <w:lang w:val="de-DE"/>
        </w:rPr>
        <w:t>wieku</w:t>
      </w:r>
      <w:proofErr w:type="spellEnd"/>
      <w:r w:rsidRPr="006E11B4">
        <w:rPr>
          <w:rFonts w:ascii="Bookman Old Style" w:hAnsi="Bookman Old Style"/>
          <w:color w:val="000000"/>
          <w:lang w:val="de-DE"/>
        </w:rPr>
        <w:t xml:space="preserve"> 9 </w:t>
      </w:r>
      <w:r w:rsidRPr="006E11B4">
        <w:rPr>
          <w:rFonts w:ascii="Bookman Old Style" w:hAnsi="Bookman Old Style"/>
          <w:color w:val="000000"/>
        </w:rPr>
        <w:t xml:space="preserve">do 11 </w:t>
      </w:r>
      <w:r w:rsidRPr="006E11B4">
        <w:rPr>
          <w:rFonts w:ascii="Bookman Old Style" w:hAnsi="Bookman Old Style"/>
          <w:color w:val="000000"/>
          <w:lang w:val="de-DE"/>
        </w:rPr>
        <w:t xml:space="preserve">lat. </w:t>
      </w:r>
      <w:r w:rsidRPr="006E11B4">
        <w:rPr>
          <w:rFonts w:ascii="Bookman Old Style" w:hAnsi="Bookman Old Style"/>
          <w:color w:val="000000"/>
        </w:rPr>
        <w:t>Organizatorem projektu jest policja polska i niemiecka</w:t>
      </w:r>
    </w:p>
    <w:p w:rsidR="0095741D" w:rsidRDefault="00A572BC" w:rsidP="0095741D">
      <w:pPr>
        <w:pStyle w:val="Akapitzlist"/>
        <w:numPr>
          <w:ilvl w:val="0"/>
          <w:numId w:val="29"/>
        </w:numPr>
        <w:overflowPunct w:val="0"/>
        <w:spacing w:line="240" w:lineRule="auto"/>
        <w:ind w:left="720"/>
        <w:jc w:val="both"/>
        <w:rPr>
          <w:rFonts w:ascii="Bookman Old Style" w:hAnsi="Bookman Old Style"/>
          <w:color w:val="000000"/>
        </w:rPr>
      </w:pPr>
      <w:r w:rsidRPr="006E11B4">
        <w:rPr>
          <w:rFonts w:ascii="Bookman Old Style" w:hAnsi="Bookman Old Style"/>
          <w:color w:val="000000"/>
        </w:rPr>
        <w:t xml:space="preserve">Współpraca ze szkołą </w:t>
      </w:r>
      <w:proofErr w:type="spellStart"/>
      <w:r w:rsidRPr="006E11B4">
        <w:rPr>
          <w:rFonts w:ascii="Bookman Old Style" w:hAnsi="Bookman Old Style"/>
          <w:color w:val="000000"/>
        </w:rPr>
        <w:t>Oberschule</w:t>
      </w:r>
      <w:proofErr w:type="spellEnd"/>
      <w:r w:rsidRPr="006E11B4">
        <w:rPr>
          <w:rFonts w:ascii="Bookman Old Style" w:hAnsi="Bookman Old Style"/>
          <w:color w:val="000000"/>
        </w:rPr>
        <w:t xml:space="preserve"> z </w:t>
      </w:r>
      <w:proofErr w:type="spellStart"/>
      <w:r w:rsidRPr="006E11B4">
        <w:rPr>
          <w:rFonts w:ascii="Bookman Old Style" w:hAnsi="Bookman Old Style"/>
          <w:color w:val="000000"/>
        </w:rPr>
        <w:t>Krauschwitz</w:t>
      </w:r>
      <w:proofErr w:type="spellEnd"/>
      <w:r w:rsidR="006E11B4" w:rsidRPr="006E11B4">
        <w:rPr>
          <w:rFonts w:ascii="Bookman Old Style" w:hAnsi="Bookman Old Style"/>
          <w:color w:val="000000"/>
        </w:rPr>
        <w:t xml:space="preserve"> w ramach projektu unijnego.</w:t>
      </w:r>
      <w:r w:rsidR="006E11B4">
        <w:rPr>
          <w:rFonts w:ascii="Bookman Old Style" w:hAnsi="Bookman Old Style"/>
          <w:color w:val="000000"/>
        </w:rPr>
        <w:t xml:space="preserve"> </w:t>
      </w:r>
      <w:r w:rsidRPr="006E11B4">
        <w:rPr>
          <w:rFonts w:ascii="Bookman Old Style" w:hAnsi="Bookman Old Style"/>
          <w:color w:val="000000"/>
        </w:rPr>
        <w:t>Odbyło się spotkanie z uczniami klasy piątej z okazji Dnia Matki. Uczniowie porozumiewali się w języku niemieckim oraz wykonywali drobne upominki dla mam.</w:t>
      </w:r>
    </w:p>
    <w:p w:rsidR="00D57ED0" w:rsidRPr="0095741D" w:rsidRDefault="00A572BC" w:rsidP="0095741D">
      <w:pPr>
        <w:pStyle w:val="Akapitzlist"/>
        <w:numPr>
          <w:ilvl w:val="0"/>
          <w:numId w:val="29"/>
        </w:numPr>
        <w:overflowPunct w:val="0"/>
        <w:spacing w:line="240" w:lineRule="auto"/>
        <w:ind w:left="720"/>
        <w:jc w:val="both"/>
        <w:rPr>
          <w:rFonts w:ascii="Bookman Old Style" w:hAnsi="Bookman Old Style"/>
          <w:color w:val="000000"/>
        </w:rPr>
      </w:pPr>
      <w:r w:rsidRPr="0095741D">
        <w:rPr>
          <w:rFonts w:ascii="Bookman Old Style" w:hAnsi="Bookman Old Style"/>
          <w:color w:val="000000"/>
        </w:rPr>
        <w:t>Współpraca  z „</w:t>
      </w:r>
      <w:proofErr w:type="spellStart"/>
      <w:r w:rsidRPr="0095741D">
        <w:rPr>
          <w:rFonts w:ascii="Bookman Old Style" w:hAnsi="Bookman Old Style"/>
          <w:color w:val="000000"/>
        </w:rPr>
        <w:t>Turmvillą</w:t>
      </w:r>
      <w:proofErr w:type="spellEnd"/>
      <w:r w:rsidRPr="0095741D">
        <w:rPr>
          <w:rFonts w:ascii="Bookman Old Style" w:hAnsi="Bookman Old Style"/>
          <w:color w:val="000000"/>
        </w:rPr>
        <w:t xml:space="preserve">” z Bad </w:t>
      </w:r>
      <w:proofErr w:type="spellStart"/>
      <w:r w:rsidRPr="0095741D">
        <w:rPr>
          <w:rFonts w:ascii="Bookman Old Style" w:hAnsi="Bookman Old Style"/>
          <w:color w:val="000000"/>
        </w:rPr>
        <w:t>Muskau</w:t>
      </w:r>
      <w:proofErr w:type="spellEnd"/>
      <w:r w:rsidRPr="0095741D">
        <w:rPr>
          <w:rFonts w:ascii="Bookman Old Style" w:hAnsi="Bookman Old Style"/>
          <w:color w:val="000000"/>
        </w:rPr>
        <w:t xml:space="preserve">  - w ramach Polsko-Niemieckiej Wiosny obchodzonej corocznie uczniowie wzięli udział w dwudniowych warsztat</w:t>
      </w:r>
      <w:r w:rsidR="006E11B4" w:rsidRPr="0095741D">
        <w:rPr>
          <w:rFonts w:ascii="Bookman Old Style" w:hAnsi="Bookman Old Style"/>
          <w:color w:val="000000"/>
        </w:rPr>
        <w:t>a</w:t>
      </w:r>
      <w:r w:rsidRPr="0095741D">
        <w:rPr>
          <w:rFonts w:ascii="Bookman Old Style" w:hAnsi="Bookman Old Style"/>
          <w:color w:val="000000"/>
        </w:rPr>
        <w:t>ch teatralnych ucząc się występować przed publicznością i tworząc własne sztuki teatralne.</w:t>
      </w:r>
    </w:p>
    <w:p w:rsidR="00C64536" w:rsidRPr="00236FC5" w:rsidRDefault="00C64536" w:rsidP="00C64536">
      <w:pPr>
        <w:tabs>
          <w:tab w:val="left" w:pos="8364"/>
        </w:tabs>
        <w:rPr>
          <w:rFonts w:ascii="Bookman Old Style" w:hAnsi="Bookman Old Style"/>
          <w:b/>
        </w:rPr>
      </w:pPr>
      <w:r w:rsidRPr="00236FC5">
        <w:rPr>
          <w:rFonts w:ascii="Bookman Old Style" w:hAnsi="Bookman Old Style"/>
          <w:b/>
        </w:rPr>
        <w:t xml:space="preserve">a)Remonty </w:t>
      </w:r>
      <w:r w:rsidR="00321FCD" w:rsidRPr="00236FC5">
        <w:rPr>
          <w:rFonts w:ascii="Bookman Old Style" w:hAnsi="Bookman Old Style"/>
          <w:b/>
        </w:rPr>
        <w:t xml:space="preserve">i inwestycje </w:t>
      </w:r>
      <w:r w:rsidRPr="00236FC5">
        <w:rPr>
          <w:rFonts w:ascii="Bookman Old Style" w:hAnsi="Bookman Old Style"/>
          <w:b/>
        </w:rPr>
        <w:t>wykonane w zespole.</w:t>
      </w:r>
      <w:r w:rsidRPr="00236FC5">
        <w:rPr>
          <w:rFonts w:ascii="Bookman Old Style" w:hAnsi="Bookman Old Style"/>
          <w:b/>
        </w:rPr>
        <w:tab/>
      </w:r>
    </w:p>
    <w:p w:rsidR="00C64536" w:rsidRPr="00236FC5" w:rsidRDefault="00C64536" w:rsidP="00C64536">
      <w:pPr>
        <w:tabs>
          <w:tab w:val="left" w:pos="8364"/>
        </w:tabs>
        <w:rPr>
          <w:rFonts w:ascii="Bookman Old Style" w:hAnsi="Bookman Old Style"/>
          <w:b/>
        </w:rPr>
      </w:pPr>
      <w:r w:rsidRPr="00236FC5">
        <w:rPr>
          <w:rFonts w:ascii="Bookman Old Style" w:hAnsi="Bookman Old Style"/>
          <w:b/>
        </w:rPr>
        <w:t>b)Remonty niezbędne do wykonania w zespole.</w:t>
      </w:r>
    </w:p>
    <w:p w:rsidR="00C64536" w:rsidRPr="00236FC5" w:rsidRDefault="00B62127" w:rsidP="00C64536">
      <w:pPr>
        <w:tabs>
          <w:tab w:val="left" w:pos="8364"/>
        </w:tabs>
        <w:rPr>
          <w:rFonts w:ascii="Bookman Old Style" w:hAnsi="Bookman Old Style"/>
          <w:b/>
        </w:rPr>
      </w:pPr>
      <w:r w:rsidRPr="00236FC5">
        <w:rPr>
          <w:rFonts w:ascii="Bookman Old Style" w:hAnsi="Bookman Old Style"/>
          <w:b/>
        </w:rPr>
        <w:t>c)Wykaz zakupów</w:t>
      </w:r>
      <w:r w:rsidR="00C64536" w:rsidRPr="00236FC5">
        <w:rPr>
          <w:rFonts w:ascii="Bookman Old Style" w:hAnsi="Bookman Old Style"/>
          <w:b/>
        </w:rPr>
        <w:t>.</w:t>
      </w:r>
    </w:p>
    <w:p w:rsidR="00810BC1" w:rsidRPr="00236FC5" w:rsidRDefault="00C64536" w:rsidP="00E90AC8">
      <w:pPr>
        <w:tabs>
          <w:tab w:val="left" w:pos="8364"/>
        </w:tabs>
        <w:rPr>
          <w:rFonts w:ascii="Bookman Old Style" w:hAnsi="Bookman Old Style"/>
          <w:b/>
        </w:rPr>
      </w:pPr>
      <w:r w:rsidRPr="00236FC5">
        <w:rPr>
          <w:rFonts w:ascii="Bookman Old Style" w:hAnsi="Bookman Old Style"/>
          <w:b/>
        </w:rPr>
        <w:t>d)Ś</w:t>
      </w:r>
      <w:r w:rsidR="00105459" w:rsidRPr="00236FC5">
        <w:rPr>
          <w:rFonts w:ascii="Bookman Old Style" w:hAnsi="Bookman Old Style"/>
          <w:b/>
        </w:rPr>
        <w:t xml:space="preserve">rodki pozyskane przez zespół. </w:t>
      </w:r>
    </w:p>
    <w:p w:rsidR="00810BC1" w:rsidRPr="00236FC5" w:rsidRDefault="00105459">
      <w:pPr>
        <w:jc w:val="both"/>
        <w:rPr>
          <w:rFonts w:ascii="Bookman Old Style" w:hAnsi="Bookman Old Style"/>
          <w:b/>
        </w:rPr>
      </w:pPr>
      <w:r w:rsidRPr="00236FC5">
        <w:rPr>
          <w:rFonts w:ascii="Bookman Old Style" w:hAnsi="Bookman Old Style"/>
          <w:b/>
        </w:rPr>
        <w:t xml:space="preserve">a)Remonty </w:t>
      </w:r>
      <w:r w:rsidR="00321FCD" w:rsidRPr="00236FC5">
        <w:rPr>
          <w:rFonts w:ascii="Bookman Old Style" w:hAnsi="Bookman Old Style"/>
          <w:b/>
        </w:rPr>
        <w:t xml:space="preserve">i inwestycje </w:t>
      </w:r>
      <w:r w:rsidRPr="00236FC5">
        <w:rPr>
          <w:rFonts w:ascii="Bookman Old Style" w:hAnsi="Bookman Old Style"/>
          <w:b/>
        </w:rPr>
        <w:t>wykonane w zespole</w:t>
      </w:r>
    </w:p>
    <w:p w:rsidR="002F1B00" w:rsidRDefault="002F1B00">
      <w:pPr>
        <w:jc w:val="both"/>
        <w:rPr>
          <w:rFonts w:ascii="Bookman Old Style" w:hAnsi="Bookman Old Style"/>
          <w:b/>
        </w:rPr>
      </w:pPr>
      <w:r w:rsidRPr="00236FC5">
        <w:rPr>
          <w:rFonts w:ascii="Bookman Old Style" w:hAnsi="Bookman Old Style"/>
          <w:b/>
        </w:rPr>
        <w:t>Przedszkole</w:t>
      </w:r>
    </w:p>
    <w:p w:rsidR="00D64676" w:rsidRPr="0049711C" w:rsidRDefault="00D64676" w:rsidP="00D64676">
      <w:pPr>
        <w:rPr>
          <w:rFonts w:ascii="Bookman Old Style" w:hAnsi="Bookman Old Style"/>
          <w:sz w:val="22"/>
          <w:szCs w:val="22"/>
        </w:rPr>
      </w:pPr>
      <w:r>
        <w:t xml:space="preserve">     </w:t>
      </w:r>
      <w:r w:rsidRPr="0049711C">
        <w:rPr>
          <w:rFonts w:ascii="Bookman Old Style" w:hAnsi="Bookman Old Style"/>
          <w:sz w:val="22"/>
          <w:szCs w:val="22"/>
        </w:rPr>
        <w:t>- malowanie pomieszczeń kuchennych ( kuchnia , zmywalnia, obieralnia),</w:t>
      </w:r>
    </w:p>
    <w:p w:rsidR="00D64676" w:rsidRPr="0049711C" w:rsidRDefault="00D64676" w:rsidP="00D64676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malowanie sanitariatów,</w:t>
      </w:r>
    </w:p>
    <w:p w:rsidR="00D64676" w:rsidRPr="0049711C" w:rsidRDefault="00D64676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malowanie drewnianych ławek na placu przedszkolnym.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</w:t>
      </w:r>
      <w:r w:rsidR="00D64676" w:rsidRPr="0049711C">
        <w:rPr>
          <w:rFonts w:ascii="Bookman Old Style" w:hAnsi="Bookman Old Style"/>
          <w:sz w:val="22"/>
          <w:szCs w:val="22"/>
        </w:rPr>
        <w:t xml:space="preserve"> </w:t>
      </w:r>
      <w:r w:rsidRPr="0049711C">
        <w:rPr>
          <w:rFonts w:ascii="Bookman Old Style" w:hAnsi="Bookman Old Style"/>
          <w:sz w:val="22"/>
          <w:szCs w:val="22"/>
        </w:rPr>
        <w:t>- założenie paneli podłogowych w salach gr. II w przedszkolu (3 pomieszczenia)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założenie paneli podłogowych w szatni gr. I w przedszkolu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założenie paneli podłogowych na półpiętrze korytarza w przedszkolu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uzupełnienie tynków w kuchni i obieralni w przedszkolu oraz ich pomalowanie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wymiana zniszczonych desek w ławkach przy boisku szkolnym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wymiana uszkodzonych elementów drewnianych na placu zabaw w przedszkolu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budowa nowych schodów do przedszkola przy placu apelowym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remont podmurówki i wymiana ogrodzenia w przedszkolu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otynkowanie i pomalowanie wejść do przedszkola</w:t>
      </w:r>
    </w:p>
    <w:p w:rsidR="00F322F2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lastRenderedPageBreak/>
        <w:t xml:space="preserve">     - montaż dużego placu zabaw w przedszkolu</w:t>
      </w:r>
    </w:p>
    <w:p w:rsidR="002F1B00" w:rsidRDefault="002F1B00" w:rsidP="002F1B00">
      <w:pPr>
        <w:rPr>
          <w:rFonts w:ascii="Bookman Old Style" w:hAnsi="Bookman Old Style"/>
          <w:b/>
        </w:rPr>
      </w:pPr>
      <w:r w:rsidRPr="00236FC5">
        <w:rPr>
          <w:rFonts w:ascii="Bookman Old Style" w:hAnsi="Bookman Old Style"/>
          <w:b/>
        </w:rPr>
        <w:t>Szkoła podstawowa i gimnazjum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C26C72">
        <w:t xml:space="preserve">     </w:t>
      </w:r>
      <w:r w:rsidRPr="0049711C">
        <w:rPr>
          <w:rFonts w:ascii="Bookman Old Style" w:hAnsi="Bookman Old Style"/>
          <w:sz w:val="22"/>
          <w:szCs w:val="22"/>
        </w:rPr>
        <w:t>-</w:t>
      </w:r>
      <w:r w:rsidR="00D64676" w:rsidRPr="0049711C">
        <w:rPr>
          <w:rFonts w:ascii="Bookman Old Style" w:hAnsi="Bookman Old Style"/>
          <w:sz w:val="22"/>
          <w:szCs w:val="22"/>
        </w:rPr>
        <w:t xml:space="preserve"> remont łazienek</w:t>
      </w:r>
      <w:r w:rsidRPr="0049711C">
        <w:rPr>
          <w:rFonts w:ascii="Bookman Old Style" w:hAnsi="Bookman Old Style"/>
          <w:sz w:val="22"/>
          <w:szCs w:val="22"/>
        </w:rPr>
        <w:t xml:space="preserve"> przy sali gimnastycznej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remont sanitariatów w pomieszczeniach przy sali gimnastycznej</w:t>
      </w:r>
    </w:p>
    <w:p w:rsidR="00396631" w:rsidRPr="0049711C" w:rsidRDefault="00396631" w:rsidP="00396631">
      <w:pPr>
        <w:ind w:left="360" w:hanging="360"/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wymiana rur kanalizacyjnych w pomieszczeniach socjalnych przy sali gimnastycznej i zmiana miejsca odprowadzenia nieczystości</w:t>
      </w:r>
    </w:p>
    <w:p w:rsidR="00396631" w:rsidRPr="0049711C" w:rsidRDefault="00396631" w:rsidP="00396631">
      <w:pPr>
        <w:ind w:left="360" w:hanging="360"/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wymiana okien w pomieszczeniach socjalnych przy sali gimnastycznej</w:t>
      </w:r>
    </w:p>
    <w:p w:rsidR="00396631" w:rsidRPr="0049711C" w:rsidRDefault="00396631" w:rsidP="00396631">
      <w:pPr>
        <w:ind w:left="360" w:hanging="360"/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remont szatni dziewcząt i chłopców przy sali gimnastycznej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pomalowanie sufitu w kuchni szkolnej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ułożenie paneli podłogowych </w:t>
      </w:r>
      <w:r w:rsidR="0049450E" w:rsidRPr="0049711C">
        <w:rPr>
          <w:rFonts w:ascii="Bookman Old Style" w:hAnsi="Bookman Old Style"/>
          <w:sz w:val="22"/>
          <w:szCs w:val="22"/>
        </w:rPr>
        <w:t xml:space="preserve">oraz wymalowanie </w:t>
      </w:r>
      <w:r w:rsidRPr="0049711C">
        <w:rPr>
          <w:rFonts w:ascii="Bookman Old Style" w:hAnsi="Bookman Old Style"/>
          <w:sz w:val="22"/>
          <w:szCs w:val="22"/>
        </w:rPr>
        <w:t xml:space="preserve"> sali komputerowej</w:t>
      </w:r>
      <w:r w:rsidR="0049450E" w:rsidRPr="0049711C">
        <w:rPr>
          <w:rFonts w:ascii="Bookman Old Style" w:hAnsi="Bookman Old Style"/>
          <w:sz w:val="22"/>
          <w:szCs w:val="22"/>
        </w:rPr>
        <w:t xml:space="preserve"> w gimnazjum</w:t>
      </w:r>
      <w:r w:rsidRPr="0049711C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9711C">
        <w:rPr>
          <w:rFonts w:ascii="Bookman Old Style" w:hAnsi="Bookman Old Style"/>
          <w:sz w:val="22"/>
          <w:szCs w:val="22"/>
        </w:rPr>
        <w:t>gab</w:t>
      </w:r>
      <w:proofErr w:type="spellEnd"/>
      <w:r w:rsidRPr="0049711C">
        <w:rPr>
          <w:rFonts w:ascii="Bookman Old Style" w:hAnsi="Bookman Old Style"/>
          <w:sz w:val="22"/>
          <w:szCs w:val="22"/>
        </w:rPr>
        <w:t>. nr 50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ułożenie paneli podłogowych w pokoju nauczycielskim szkoły podstawowej nr 43</w:t>
      </w:r>
    </w:p>
    <w:p w:rsidR="00396631" w:rsidRPr="0049711C" w:rsidRDefault="00396631" w:rsidP="00396631">
      <w:pPr>
        <w:rPr>
          <w:rFonts w:ascii="Bookman Old Style" w:hAnsi="Bookman Old Style"/>
          <w:b/>
          <w:bCs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ułożenie paneli podłogowych w pokoju nauczycielskim gimnazjum nr 35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założenie żaluzji rozwijanych w gabinecie nr 33 w gimnazjum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-założenie żaluzji rozwijanych w gabinecie nr 51</w:t>
      </w:r>
      <w:r w:rsidR="0049450E" w:rsidRPr="0049711C">
        <w:rPr>
          <w:rFonts w:ascii="Bookman Old Style" w:hAnsi="Bookman Old Style"/>
          <w:sz w:val="22"/>
          <w:szCs w:val="22"/>
        </w:rPr>
        <w:t xml:space="preserve"> w gimnazjum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 -założenie żaluzji rozwijanych w gabinecie nr 28</w:t>
      </w:r>
      <w:r w:rsidR="0049450E" w:rsidRPr="0049711C">
        <w:rPr>
          <w:rFonts w:ascii="Bookman Old Style" w:hAnsi="Bookman Old Style"/>
          <w:sz w:val="22"/>
          <w:szCs w:val="22"/>
        </w:rPr>
        <w:t xml:space="preserve"> w gimnazjum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 -założenie żaluzji rozwijanych w gabinecie nr 42</w:t>
      </w:r>
      <w:r w:rsidR="0049450E" w:rsidRPr="0049711C">
        <w:rPr>
          <w:rFonts w:ascii="Bookman Old Style" w:hAnsi="Bookman Old Style"/>
          <w:sz w:val="22"/>
          <w:szCs w:val="22"/>
        </w:rPr>
        <w:t xml:space="preserve"> w gimnazjum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założenie paneli podłogowych w gabinecie nr 26 w szkole podstawowej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ułożenie paneli podłogowych w </w:t>
      </w:r>
      <w:proofErr w:type="spellStart"/>
      <w:r w:rsidRPr="0049711C">
        <w:rPr>
          <w:rFonts w:ascii="Bookman Old Style" w:hAnsi="Bookman Old Style"/>
          <w:sz w:val="22"/>
          <w:szCs w:val="22"/>
        </w:rPr>
        <w:t>gab</w:t>
      </w:r>
      <w:proofErr w:type="spellEnd"/>
      <w:r w:rsidRPr="0049711C">
        <w:rPr>
          <w:rFonts w:ascii="Bookman Old Style" w:hAnsi="Bookman Old Style"/>
          <w:sz w:val="22"/>
          <w:szCs w:val="22"/>
        </w:rPr>
        <w:t>. nr 24</w:t>
      </w:r>
      <w:r w:rsidR="0049450E" w:rsidRPr="0049711C">
        <w:rPr>
          <w:rFonts w:ascii="Bookman Old Style" w:hAnsi="Bookman Old Style"/>
          <w:sz w:val="22"/>
          <w:szCs w:val="22"/>
        </w:rPr>
        <w:t xml:space="preserve"> w szkole podstawowej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ułożenie paneli podłogowych w </w:t>
      </w:r>
      <w:proofErr w:type="spellStart"/>
      <w:r w:rsidRPr="0049711C">
        <w:rPr>
          <w:rFonts w:ascii="Bookman Old Style" w:hAnsi="Bookman Old Style"/>
          <w:sz w:val="22"/>
          <w:szCs w:val="22"/>
        </w:rPr>
        <w:t>gab</w:t>
      </w:r>
      <w:proofErr w:type="spellEnd"/>
      <w:r w:rsidRPr="0049711C">
        <w:rPr>
          <w:rFonts w:ascii="Bookman Old Style" w:hAnsi="Bookman Old Style"/>
          <w:sz w:val="22"/>
          <w:szCs w:val="22"/>
        </w:rPr>
        <w:t>. nr 41</w:t>
      </w:r>
      <w:r w:rsidR="0049450E" w:rsidRPr="0049711C">
        <w:rPr>
          <w:rFonts w:ascii="Bookman Old Style" w:hAnsi="Bookman Old Style"/>
          <w:sz w:val="22"/>
          <w:szCs w:val="22"/>
        </w:rPr>
        <w:t>w szkole podstawowej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ułożenie paneli podłogowych w </w:t>
      </w:r>
      <w:proofErr w:type="spellStart"/>
      <w:r w:rsidRPr="0049711C">
        <w:rPr>
          <w:rFonts w:ascii="Bookman Old Style" w:hAnsi="Bookman Old Style"/>
          <w:sz w:val="22"/>
          <w:szCs w:val="22"/>
        </w:rPr>
        <w:t>gab</w:t>
      </w:r>
      <w:proofErr w:type="spellEnd"/>
      <w:r w:rsidRPr="0049711C">
        <w:rPr>
          <w:rFonts w:ascii="Bookman Old Style" w:hAnsi="Bookman Old Style"/>
          <w:sz w:val="22"/>
          <w:szCs w:val="22"/>
        </w:rPr>
        <w:t>. nr 44</w:t>
      </w:r>
      <w:r w:rsidR="0049450E" w:rsidRPr="0049711C">
        <w:rPr>
          <w:rFonts w:ascii="Bookman Old Style" w:hAnsi="Bookman Old Style"/>
          <w:sz w:val="22"/>
          <w:szCs w:val="22"/>
        </w:rPr>
        <w:t xml:space="preserve"> w szkole podstawowej</w:t>
      </w:r>
    </w:p>
    <w:p w:rsidR="00396631" w:rsidRPr="0049711C" w:rsidRDefault="00396631" w:rsidP="00396631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 -założenie żaluzji rozwijanych w gabinecie nr 32a</w:t>
      </w:r>
      <w:r w:rsidR="0049450E" w:rsidRPr="0049711C">
        <w:rPr>
          <w:rFonts w:ascii="Bookman Old Style" w:hAnsi="Bookman Old Style"/>
          <w:sz w:val="22"/>
          <w:szCs w:val="22"/>
        </w:rPr>
        <w:t xml:space="preserve"> w gimnazjum</w:t>
      </w:r>
    </w:p>
    <w:p w:rsidR="00F322F2" w:rsidRPr="0049711C" w:rsidRDefault="00396631" w:rsidP="002F1B00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 - wymiana siedmiu okien na I </w:t>
      </w:r>
      <w:proofErr w:type="spellStart"/>
      <w:r w:rsidRPr="0049711C">
        <w:rPr>
          <w:rFonts w:ascii="Bookman Old Style" w:hAnsi="Bookman Old Style"/>
          <w:sz w:val="22"/>
          <w:szCs w:val="22"/>
        </w:rPr>
        <w:t>i</w:t>
      </w:r>
      <w:proofErr w:type="spellEnd"/>
      <w:r w:rsidRPr="0049711C">
        <w:rPr>
          <w:rFonts w:ascii="Bookman Old Style" w:hAnsi="Bookman Old Style"/>
          <w:sz w:val="22"/>
          <w:szCs w:val="22"/>
        </w:rPr>
        <w:t xml:space="preserve"> II piętrze szkoły podstawowej</w:t>
      </w:r>
    </w:p>
    <w:p w:rsidR="0008643D" w:rsidRPr="0049711C" w:rsidRDefault="0008643D" w:rsidP="0008643D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49711C">
        <w:rPr>
          <w:rFonts w:ascii="Bookman Old Style" w:hAnsi="Bookman Old Style"/>
          <w:b/>
          <w:sz w:val="22"/>
          <w:szCs w:val="22"/>
        </w:rPr>
        <w:t>b)Remonty n</w:t>
      </w:r>
      <w:r w:rsidR="002F1B00" w:rsidRPr="0049711C">
        <w:rPr>
          <w:rFonts w:ascii="Bookman Old Style" w:hAnsi="Bookman Old Style"/>
          <w:b/>
          <w:sz w:val="22"/>
          <w:szCs w:val="22"/>
        </w:rPr>
        <w:t>iezbędne do wykonania w zespole</w:t>
      </w:r>
    </w:p>
    <w:p w:rsidR="002F1B00" w:rsidRPr="0049711C" w:rsidRDefault="002F1B00" w:rsidP="0008643D">
      <w:pPr>
        <w:tabs>
          <w:tab w:val="left" w:pos="8364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49711C">
        <w:rPr>
          <w:rFonts w:ascii="Bookman Old Style" w:hAnsi="Bookman Old Style"/>
          <w:b/>
          <w:sz w:val="22"/>
          <w:szCs w:val="22"/>
        </w:rPr>
        <w:t xml:space="preserve">    </w:t>
      </w:r>
      <w:r w:rsidRPr="0049711C">
        <w:rPr>
          <w:rFonts w:ascii="Bookman Old Style" w:hAnsi="Bookman Old Style"/>
          <w:b/>
          <w:sz w:val="22"/>
          <w:szCs w:val="22"/>
          <w:u w:val="single"/>
        </w:rPr>
        <w:t>Przedszkole</w:t>
      </w:r>
    </w:p>
    <w:p w:rsidR="0049450E" w:rsidRPr="0049711C" w:rsidRDefault="0049450E" w:rsidP="0049450E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- dalsze prace – realizacja zaleceń P-</w:t>
      </w:r>
      <w:proofErr w:type="spellStart"/>
      <w:r w:rsidRPr="0049711C">
        <w:rPr>
          <w:rFonts w:ascii="Bookman Old Style" w:hAnsi="Bookman Old Style"/>
          <w:sz w:val="22"/>
          <w:szCs w:val="22"/>
        </w:rPr>
        <w:t>Poż</w:t>
      </w:r>
      <w:proofErr w:type="spellEnd"/>
      <w:r w:rsidRPr="0049711C">
        <w:rPr>
          <w:rFonts w:ascii="Bookman Old Style" w:hAnsi="Bookman Old Style"/>
          <w:sz w:val="22"/>
          <w:szCs w:val="22"/>
        </w:rPr>
        <w:t>.</w:t>
      </w:r>
    </w:p>
    <w:p w:rsidR="0049450E" w:rsidRPr="0049711C" w:rsidRDefault="0049450E" w:rsidP="0049450E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- modernizacja klatki schodowej – zabezpieczenie poręczy przed ślizganiem, zabezpieczenie wolnych przestrzeni na klatkach   schodowych</w:t>
      </w:r>
    </w:p>
    <w:p w:rsidR="0049450E" w:rsidRPr="0049711C" w:rsidRDefault="0049450E" w:rsidP="0049450E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- odnowienie  szatni i </w:t>
      </w:r>
      <w:proofErr w:type="spellStart"/>
      <w:r w:rsidRPr="0049711C">
        <w:rPr>
          <w:rFonts w:ascii="Bookman Old Style" w:hAnsi="Bookman Old Style"/>
          <w:sz w:val="22"/>
          <w:szCs w:val="22"/>
        </w:rPr>
        <w:t>sal</w:t>
      </w:r>
      <w:proofErr w:type="spellEnd"/>
      <w:r w:rsidRPr="0049711C">
        <w:rPr>
          <w:rFonts w:ascii="Bookman Old Style" w:hAnsi="Bookman Old Style"/>
          <w:sz w:val="22"/>
          <w:szCs w:val="22"/>
        </w:rPr>
        <w:t xml:space="preserve"> grupy III, IV</w:t>
      </w:r>
    </w:p>
    <w:p w:rsidR="0049450E" w:rsidRPr="0049711C" w:rsidRDefault="0049450E" w:rsidP="0049450E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- wymiana kanalizacji , montaż dodatkowych toalet ( zgodnie z zaleceniami </w:t>
      </w:r>
      <w:proofErr w:type="spellStart"/>
      <w:r w:rsidRPr="0049711C">
        <w:rPr>
          <w:rFonts w:ascii="Bookman Old Style" w:hAnsi="Bookman Old Style"/>
          <w:sz w:val="22"/>
          <w:szCs w:val="22"/>
        </w:rPr>
        <w:t>SANEPiD</w:t>
      </w:r>
      <w:proofErr w:type="spellEnd"/>
      <w:r w:rsidRPr="0049711C">
        <w:rPr>
          <w:rFonts w:ascii="Bookman Old Style" w:hAnsi="Bookman Old Style"/>
          <w:sz w:val="22"/>
          <w:szCs w:val="22"/>
        </w:rPr>
        <w:t>)</w:t>
      </w:r>
    </w:p>
    <w:p w:rsidR="00157D1D" w:rsidRPr="0049711C" w:rsidRDefault="00157D1D" w:rsidP="0049450E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-częściowe doposażenie placu zabaw</w:t>
      </w:r>
    </w:p>
    <w:p w:rsidR="002F1B00" w:rsidRPr="0049711C" w:rsidRDefault="00F437FD" w:rsidP="002F1B00">
      <w:pPr>
        <w:rPr>
          <w:rFonts w:ascii="Bookman Old Style" w:hAnsi="Bookman Old Style"/>
          <w:b/>
          <w:sz w:val="22"/>
          <w:szCs w:val="22"/>
          <w:u w:val="single"/>
        </w:rPr>
      </w:pPr>
      <w:r w:rsidRPr="0049711C">
        <w:rPr>
          <w:rFonts w:ascii="Bookman Old Style" w:hAnsi="Bookman Old Style"/>
          <w:b/>
          <w:sz w:val="22"/>
          <w:szCs w:val="22"/>
        </w:rPr>
        <w:t xml:space="preserve">   </w:t>
      </w:r>
      <w:r w:rsidR="002F1B00" w:rsidRPr="0049711C">
        <w:rPr>
          <w:rFonts w:ascii="Bookman Old Style" w:hAnsi="Bookman Old Style"/>
          <w:b/>
          <w:sz w:val="22"/>
          <w:szCs w:val="22"/>
          <w:u w:val="single"/>
        </w:rPr>
        <w:t>Szkoła podstawowa i gimnazjum</w:t>
      </w:r>
    </w:p>
    <w:p w:rsidR="00C16680" w:rsidRPr="0049711C" w:rsidRDefault="00C16680" w:rsidP="00C16680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- boisko szkolne – malowanie ogrodzenia na boisku</w:t>
      </w:r>
    </w:p>
    <w:p w:rsidR="00C16680" w:rsidRPr="0049711C" w:rsidRDefault="00C16680" w:rsidP="00C16680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- szkoła podstawowa – dalsza wymiana zużytych okien w szkole podstawowej</w:t>
      </w:r>
    </w:p>
    <w:p w:rsidR="00C16680" w:rsidRPr="0049711C" w:rsidRDefault="00C16680" w:rsidP="00C16680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- zakup szafek osobistych dla dzieci z klas I - III</w:t>
      </w:r>
    </w:p>
    <w:p w:rsidR="00C16680" w:rsidRPr="0049711C" w:rsidRDefault="00C16680" w:rsidP="00C16680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- zakup szaf i regałów do księgowości w szkole</w:t>
      </w:r>
    </w:p>
    <w:p w:rsidR="00C16680" w:rsidRPr="0049711C" w:rsidRDefault="00C16680" w:rsidP="00C16680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- remont wejścia do szkoły podstawowej</w:t>
      </w:r>
    </w:p>
    <w:p w:rsidR="00C16680" w:rsidRPr="0049711C" w:rsidRDefault="00C16680" w:rsidP="00C16680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lastRenderedPageBreak/>
        <w:t xml:space="preserve">    - wymiana starych okien w sali gimnastycznej</w:t>
      </w:r>
    </w:p>
    <w:p w:rsidR="00F322F2" w:rsidRPr="0049711C" w:rsidRDefault="00C16680" w:rsidP="00C16680">
      <w:pPr>
        <w:ind w:left="284" w:hanging="284"/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- założenie ocieplenia stropu w sali gimnastycznej</w:t>
      </w:r>
    </w:p>
    <w:p w:rsidR="00292683" w:rsidRPr="0049711C" w:rsidRDefault="00292683" w:rsidP="00C16680">
      <w:pPr>
        <w:ind w:left="284" w:hanging="284"/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 - zakup szatni szkolnej dla klas I-III</w:t>
      </w:r>
    </w:p>
    <w:p w:rsidR="00002290" w:rsidRPr="0049711C" w:rsidRDefault="00B62127" w:rsidP="00910AE7">
      <w:pPr>
        <w:tabs>
          <w:tab w:val="left" w:pos="8364"/>
        </w:tabs>
        <w:rPr>
          <w:rFonts w:ascii="Bookman Old Style" w:hAnsi="Bookman Old Style"/>
          <w:b/>
          <w:sz w:val="22"/>
          <w:szCs w:val="22"/>
        </w:rPr>
      </w:pPr>
      <w:r w:rsidRPr="0049711C">
        <w:rPr>
          <w:rFonts w:ascii="Bookman Old Style" w:hAnsi="Bookman Old Style"/>
          <w:b/>
          <w:sz w:val="22"/>
          <w:szCs w:val="22"/>
        </w:rPr>
        <w:t>c)Wykaz zakupów</w:t>
      </w:r>
    </w:p>
    <w:p w:rsidR="004039CF" w:rsidRPr="0049711C" w:rsidRDefault="004039CF" w:rsidP="00910AE7">
      <w:pPr>
        <w:tabs>
          <w:tab w:val="left" w:pos="8364"/>
        </w:tabs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-laptopy -e-dziennik</w:t>
      </w:r>
      <w:r w:rsidRPr="0049711C">
        <w:rPr>
          <w:rFonts w:ascii="Bookman Old Style" w:hAnsi="Bookman Old Style"/>
          <w:b/>
          <w:sz w:val="22"/>
          <w:szCs w:val="22"/>
        </w:rPr>
        <w:t xml:space="preserve"> </w:t>
      </w:r>
    </w:p>
    <w:p w:rsidR="004039CF" w:rsidRDefault="000755A2" w:rsidP="00910AE7">
      <w:pPr>
        <w:tabs>
          <w:tab w:val="left" w:pos="8364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-kserokopiarka</w:t>
      </w:r>
    </w:p>
    <w:p w:rsidR="0049711C" w:rsidRDefault="0049711C" w:rsidP="00910AE7">
      <w:pPr>
        <w:tabs>
          <w:tab w:val="left" w:pos="8364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-drukarka</w:t>
      </w:r>
      <w:r w:rsidR="000755A2">
        <w:rPr>
          <w:rFonts w:ascii="Bookman Old Style" w:hAnsi="Bookman Old Style"/>
          <w:sz w:val="22"/>
          <w:szCs w:val="22"/>
        </w:rPr>
        <w:t xml:space="preserve"> </w:t>
      </w:r>
    </w:p>
    <w:p w:rsidR="0049711C" w:rsidRPr="0049711C" w:rsidRDefault="0049711C" w:rsidP="0049711C">
      <w:pPr>
        <w:tabs>
          <w:tab w:val="left" w:pos="8364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-krzesła </w:t>
      </w:r>
      <w:r w:rsidR="000755A2">
        <w:rPr>
          <w:rFonts w:ascii="Bookman Old Style" w:hAnsi="Bookman Old Style"/>
          <w:sz w:val="22"/>
          <w:szCs w:val="22"/>
        </w:rPr>
        <w:t>do szkoły podstawowej</w:t>
      </w:r>
    </w:p>
    <w:p w:rsidR="0049711C" w:rsidRPr="0049711C" w:rsidRDefault="0049711C" w:rsidP="00910AE7">
      <w:pPr>
        <w:tabs>
          <w:tab w:val="left" w:pos="8364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-</w:t>
      </w:r>
      <w:r w:rsidRPr="0049711C">
        <w:rPr>
          <w:rFonts w:ascii="Bookman Old Style" w:hAnsi="Bookman Old Style"/>
          <w:sz w:val="22"/>
          <w:szCs w:val="22"/>
        </w:rPr>
        <w:t>dywany d</w:t>
      </w:r>
      <w:r w:rsidR="000755A2">
        <w:rPr>
          <w:rFonts w:ascii="Bookman Old Style" w:hAnsi="Bookman Old Style"/>
          <w:sz w:val="22"/>
          <w:szCs w:val="22"/>
        </w:rPr>
        <w:t>o gabinetów klas I-III szkoły podstawowej</w:t>
      </w:r>
    </w:p>
    <w:p w:rsidR="00F322F2" w:rsidRPr="0049711C" w:rsidRDefault="0049450E" w:rsidP="0049450E">
      <w:pPr>
        <w:tabs>
          <w:tab w:val="left" w:pos="8364"/>
        </w:tabs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-</w:t>
      </w:r>
      <w:r w:rsidR="00243831" w:rsidRPr="0049711C">
        <w:rPr>
          <w:rFonts w:ascii="Bookman Old Style" w:hAnsi="Bookman Old Style"/>
          <w:sz w:val="22"/>
          <w:szCs w:val="22"/>
        </w:rPr>
        <w:t>pomoce naukowe zakupione w ramach projektu: ”W drodze do lepszej szkoły”-</w:t>
      </w:r>
      <w:r w:rsidR="00D64676" w:rsidRPr="0049711C">
        <w:rPr>
          <w:rFonts w:ascii="Bookman Old Style" w:hAnsi="Bookman Old Style"/>
          <w:sz w:val="22"/>
          <w:szCs w:val="22"/>
        </w:rPr>
        <w:t xml:space="preserve"> szkoła podstawowa</w:t>
      </w:r>
    </w:p>
    <w:p w:rsidR="00F86F96" w:rsidRDefault="00F86F96" w:rsidP="0049450E">
      <w:pPr>
        <w:tabs>
          <w:tab w:val="left" w:pos="8364"/>
        </w:tabs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-szafki indywidualne dla uczniów klas I </w:t>
      </w:r>
      <w:proofErr w:type="spellStart"/>
      <w:r w:rsidRPr="0049711C">
        <w:rPr>
          <w:rFonts w:ascii="Bookman Old Style" w:hAnsi="Bookman Old Style"/>
          <w:sz w:val="22"/>
          <w:szCs w:val="22"/>
        </w:rPr>
        <w:t>i</w:t>
      </w:r>
      <w:proofErr w:type="spellEnd"/>
      <w:r w:rsidRPr="0049711C">
        <w:rPr>
          <w:rFonts w:ascii="Bookman Old Style" w:hAnsi="Bookman Old Style"/>
          <w:sz w:val="22"/>
          <w:szCs w:val="22"/>
        </w:rPr>
        <w:t xml:space="preserve"> klasy II szkoły podstawowej(3 komplety)</w:t>
      </w:r>
    </w:p>
    <w:p w:rsidR="00D64676" w:rsidRDefault="0049450E" w:rsidP="0049450E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</w:t>
      </w:r>
      <w:r w:rsidR="000755A2">
        <w:rPr>
          <w:rFonts w:ascii="Bookman Old Style" w:hAnsi="Bookman Old Style"/>
          <w:sz w:val="22"/>
          <w:szCs w:val="22"/>
        </w:rPr>
        <w:t>-</w:t>
      </w:r>
      <w:r w:rsidR="00D64676" w:rsidRPr="0049711C">
        <w:rPr>
          <w:rFonts w:ascii="Bookman Old Style" w:hAnsi="Bookman Old Style"/>
          <w:sz w:val="22"/>
          <w:szCs w:val="22"/>
        </w:rPr>
        <w:t>meble do grup przedszkol</w:t>
      </w:r>
      <w:r w:rsidR="0049711C">
        <w:rPr>
          <w:rFonts w:ascii="Bookman Old Style" w:hAnsi="Bookman Old Style"/>
          <w:sz w:val="22"/>
          <w:szCs w:val="22"/>
        </w:rPr>
        <w:t>nych(dotacja)</w:t>
      </w:r>
    </w:p>
    <w:p w:rsidR="00D64676" w:rsidRPr="0049711C" w:rsidRDefault="0049711C" w:rsidP="0049711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-projektor </w:t>
      </w:r>
      <w:r w:rsidR="000755A2">
        <w:rPr>
          <w:rFonts w:ascii="Bookman Old Style" w:hAnsi="Bookman Old Style"/>
          <w:sz w:val="22"/>
          <w:szCs w:val="22"/>
        </w:rPr>
        <w:t>do przedszkola</w:t>
      </w:r>
    </w:p>
    <w:p w:rsidR="00D64676" w:rsidRPr="0049711C" w:rsidRDefault="0049450E" w:rsidP="0049450E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</w:t>
      </w:r>
      <w:r w:rsidR="000755A2">
        <w:rPr>
          <w:rFonts w:ascii="Bookman Old Style" w:hAnsi="Bookman Old Style"/>
          <w:sz w:val="22"/>
          <w:szCs w:val="22"/>
        </w:rPr>
        <w:t>-sprzęt nagłaśniający do przedszkola</w:t>
      </w:r>
    </w:p>
    <w:p w:rsidR="00D64676" w:rsidRDefault="0049450E" w:rsidP="0049450E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 xml:space="preserve">   </w:t>
      </w:r>
      <w:r w:rsidR="000755A2">
        <w:rPr>
          <w:rFonts w:ascii="Bookman Old Style" w:hAnsi="Bookman Old Style"/>
          <w:sz w:val="22"/>
          <w:szCs w:val="22"/>
        </w:rPr>
        <w:t>-sprzęt sportowy do przedszkola</w:t>
      </w:r>
    </w:p>
    <w:p w:rsidR="000755A2" w:rsidRDefault="000755A2" w:rsidP="004945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-klocki do przedszkola</w:t>
      </w:r>
    </w:p>
    <w:p w:rsidR="000755A2" w:rsidRPr="0049711C" w:rsidRDefault="000755A2" w:rsidP="004945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-dywan do przedszkola</w:t>
      </w:r>
    </w:p>
    <w:p w:rsidR="00D64676" w:rsidRPr="0049711C" w:rsidRDefault="00D64676" w:rsidP="0049450E">
      <w:pPr>
        <w:rPr>
          <w:rFonts w:ascii="Bookman Old Style" w:hAnsi="Bookman Old Style"/>
          <w:sz w:val="22"/>
          <w:szCs w:val="22"/>
        </w:rPr>
      </w:pPr>
      <w:r w:rsidRPr="0049711C">
        <w:rPr>
          <w:rFonts w:ascii="Bookman Old Style" w:hAnsi="Bookman Old Style"/>
          <w:sz w:val="22"/>
          <w:szCs w:val="22"/>
        </w:rPr>
        <w:t>Gminna Komisja Rozwiązywania Problemów Alkoholowych  wsparła działalność przedszkola i  sfinansowała wymianę sprzętu na placu przedszkolnym .</w:t>
      </w:r>
    </w:p>
    <w:p w:rsidR="007D734F" w:rsidRDefault="00F322F2" w:rsidP="007D734F">
      <w:pPr>
        <w:tabs>
          <w:tab w:val="left" w:pos="8364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d)Środki pozyskane przez zespół</w:t>
      </w:r>
      <w:r w:rsidR="007D734F" w:rsidRPr="00236FC5">
        <w:rPr>
          <w:rFonts w:ascii="Bookman Old Style" w:hAnsi="Bookman Old Style"/>
          <w:b/>
        </w:rPr>
        <w:t xml:space="preserve"> </w:t>
      </w:r>
    </w:p>
    <w:p w:rsidR="00243831" w:rsidRDefault="00157D1D" w:rsidP="00157D1D">
      <w:pPr>
        <w:tabs>
          <w:tab w:val="left" w:pos="836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157D1D">
        <w:rPr>
          <w:rFonts w:ascii="Bookman Old Style" w:hAnsi="Bookman Old Style"/>
        </w:rPr>
        <w:t>-</w:t>
      </w:r>
      <w:r w:rsidR="00CE3784" w:rsidRPr="00157D1D">
        <w:rPr>
          <w:rFonts w:ascii="Bookman Old Style" w:hAnsi="Bookman Old Style"/>
        </w:rPr>
        <w:t>pozyskanie podło</w:t>
      </w:r>
      <w:r w:rsidR="00F322F2" w:rsidRPr="00157D1D">
        <w:rPr>
          <w:rFonts w:ascii="Bookman Old Style" w:hAnsi="Bookman Old Style"/>
        </w:rPr>
        <w:t>g</w:t>
      </w:r>
      <w:r w:rsidR="00CE3784" w:rsidRPr="00157D1D">
        <w:rPr>
          <w:rFonts w:ascii="Bookman Old Style" w:hAnsi="Bookman Old Style"/>
        </w:rPr>
        <w:t>i</w:t>
      </w:r>
      <w:r w:rsidR="00F322F2" w:rsidRPr="00157D1D">
        <w:rPr>
          <w:rFonts w:ascii="Bookman Old Style" w:hAnsi="Bookman Old Style"/>
        </w:rPr>
        <w:t xml:space="preserve"> z firmy KRONOPO</w:t>
      </w:r>
      <w:r w:rsidR="009D6F03">
        <w:rPr>
          <w:rFonts w:ascii="Bookman Old Style" w:hAnsi="Bookman Old Style"/>
        </w:rPr>
        <w:t>L</w:t>
      </w:r>
    </w:p>
    <w:p w:rsidR="000755A2" w:rsidRPr="00157D1D" w:rsidRDefault="000755A2" w:rsidP="00157D1D">
      <w:pPr>
        <w:tabs>
          <w:tab w:val="left" w:pos="836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-prowizja TUW (zakupiono nagrody dla uczniów –zakończenie roku szkolnego)</w:t>
      </w:r>
    </w:p>
    <w:p w:rsidR="007D734F" w:rsidRDefault="00002290" w:rsidP="00DB4509">
      <w:pPr>
        <w:rPr>
          <w:rFonts w:ascii="Bookman Old Style" w:hAnsi="Bookman Old Style"/>
        </w:rPr>
      </w:pPr>
      <w:r w:rsidRPr="00236FC5">
        <w:rPr>
          <w:rFonts w:ascii="Bookman Old Style" w:hAnsi="Bookman Old Style"/>
          <w:b/>
        </w:rPr>
        <w:t>Projekty:</w:t>
      </w:r>
    </w:p>
    <w:p w:rsidR="008110A0" w:rsidRPr="004E7F3A" w:rsidRDefault="008110A0" w:rsidP="006B3C0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4E7F3A">
        <w:rPr>
          <w:rFonts w:ascii="Bookman Old Style" w:hAnsi="Bookman Old Style"/>
        </w:rPr>
        <w:t>Na realizację działań w ramach projekt</w:t>
      </w:r>
      <w:r w:rsidR="00660C35" w:rsidRPr="004E7F3A">
        <w:rPr>
          <w:rFonts w:ascii="Bookman Old Style" w:hAnsi="Bookman Old Style"/>
        </w:rPr>
        <w:t>u „W drodze do lepszej szkoły „</w:t>
      </w:r>
      <w:r w:rsidRPr="004E7F3A">
        <w:rPr>
          <w:rFonts w:ascii="Bookman Old Style" w:hAnsi="Bookman Old Style"/>
        </w:rPr>
        <w:t>pozyskaliśmy kwotę</w:t>
      </w:r>
      <w:r w:rsidR="00A739D9" w:rsidRPr="004E7F3A">
        <w:rPr>
          <w:rFonts w:ascii="Bookman Old Style" w:hAnsi="Bookman Old Style"/>
        </w:rPr>
        <w:t xml:space="preserve"> </w:t>
      </w:r>
      <w:r w:rsidR="00A739D9" w:rsidRPr="004E7F3A">
        <w:rPr>
          <w:rFonts w:ascii="Bookman Old Style" w:hAnsi="Bookman Old Style"/>
          <w:b/>
        </w:rPr>
        <w:t xml:space="preserve">391.406,00 </w:t>
      </w:r>
      <w:r w:rsidRPr="004E7F3A">
        <w:rPr>
          <w:rFonts w:ascii="Bookman Old Style" w:hAnsi="Bookman Old Style"/>
          <w:b/>
        </w:rPr>
        <w:t xml:space="preserve"> zł </w:t>
      </w:r>
      <w:r w:rsidRPr="004E7F3A">
        <w:rPr>
          <w:rFonts w:ascii="Bookman Old Style" w:hAnsi="Bookman Old Style"/>
        </w:rPr>
        <w:t>–(szkoła podstawowa)realizacja od X 2013 r. do</w:t>
      </w:r>
      <w:r w:rsidR="00A739D9" w:rsidRPr="004E7F3A">
        <w:rPr>
          <w:rFonts w:ascii="Bookman Old Style" w:hAnsi="Bookman Old Style"/>
        </w:rPr>
        <w:t xml:space="preserve"> I </w:t>
      </w:r>
      <w:r w:rsidRPr="004E7F3A">
        <w:rPr>
          <w:rFonts w:ascii="Bookman Old Style" w:hAnsi="Bookman Old Style"/>
        </w:rPr>
        <w:t>2015r.</w:t>
      </w:r>
    </w:p>
    <w:p w:rsidR="002B5BD7" w:rsidRPr="00157D1D" w:rsidRDefault="006C1121" w:rsidP="006B3C0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157D1D">
        <w:rPr>
          <w:rFonts w:ascii="Bookman Old Style" w:hAnsi="Bookman Old Style"/>
        </w:rPr>
        <w:t xml:space="preserve">Na realizację działań w ramach projektu </w:t>
      </w:r>
      <w:r w:rsidR="00157D1D" w:rsidRPr="00157D1D">
        <w:rPr>
          <w:rFonts w:ascii="Bookman Old Style" w:hAnsi="Bookman Old Style"/>
        </w:rPr>
        <w:t>polsko-niemieckiego</w:t>
      </w:r>
      <w:r w:rsidR="00660C35" w:rsidRPr="00157D1D">
        <w:rPr>
          <w:rFonts w:ascii="Bookman Old Style" w:hAnsi="Bookman Old Style"/>
        </w:rPr>
        <w:t xml:space="preserve"> pozyskaliśmy kwotę </w:t>
      </w:r>
      <w:r w:rsidR="00157D1D" w:rsidRPr="00157D1D">
        <w:rPr>
          <w:rFonts w:ascii="Bookman Old Style" w:hAnsi="Bookman Old Style"/>
          <w:b/>
        </w:rPr>
        <w:t>2 316,00zł</w:t>
      </w:r>
      <w:r w:rsidR="00660C35" w:rsidRPr="00157D1D">
        <w:rPr>
          <w:rFonts w:ascii="Bookman Old Style" w:hAnsi="Bookman Old Style"/>
          <w:b/>
        </w:rPr>
        <w:t xml:space="preserve"> </w:t>
      </w:r>
      <w:r w:rsidR="00660C35" w:rsidRPr="00157D1D">
        <w:rPr>
          <w:rFonts w:ascii="Bookman Old Style" w:hAnsi="Bookman Old Style"/>
        </w:rPr>
        <w:t>(szkoła podstawowa)</w:t>
      </w:r>
    </w:p>
    <w:p w:rsidR="00157D1D" w:rsidRPr="00157D1D" w:rsidRDefault="009D6F03" w:rsidP="006B3C0F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Pozyskanie środków z Fundacji</w:t>
      </w:r>
      <w:r w:rsidRPr="00236FC5">
        <w:rPr>
          <w:rFonts w:ascii="Bookman Old Style" w:hAnsi="Bookman Old Style"/>
        </w:rPr>
        <w:t xml:space="preserve"> </w:t>
      </w:r>
      <w:r w:rsidRPr="00236FC5">
        <w:rPr>
          <w:rFonts w:ascii="Bookman Old Style" w:hAnsi="Bookman Old Style"/>
          <w:b/>
        </w:rPr>
        <w:t>,,</w:t>
      </w:r>
      <w:proofErr w:type="spellStart"/>
      <w:r w:rsidRPr="00236FC5">
        <w:rPr>
          <w:rFonts w:ascii="Bookman Old Style" w:hAnsi="Bookman Old Style"/>
          <w:b/>
        </w:rPr>
        <w:t>Danone</w:t>
      </w:r>
      <w:proofErr w:type="spellEnd"/>
      <w:r w:rsidRPr="00236FC5">
        <w:rPr>
          <w:rFonts w:ascii="Bookman Old Style" w:hAnsi="Bookman Old Style"/>
          <w:b/>
        </w:rPr>
        <w:t>-po</w:t>
      </w:r>
      <w:r>
        <w:rPr>
          <w:rFonts w:ascii="Bookman Old Style" w:hAnsi="Bookman Old Style"/>
          <w:b/>
        </w:rPr>
        <w:t>dziel się posiłkiem” oraz Polskiej Fundacji Humanitarnej „Pajacyk”-</w:t>
      </w:r>
      <w:r w:rsidRPr="00236FC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posiłki dla 30 uczniów szkoły podstawowej i gimnazjum-</w:t>
      </w:r>
      <w:r w:rsidR="00157D1D" w:rsidRPr="009D6F03">
        <w:rPr>
          <w:rFonts w:ascii="Bookman Old Style" w:hAnsi="Bookman Old Style"/>
          <w:b/>
        </w:rPr>
        <w:t>16</w:t>
      </w:r>
      <w:r w:rsidRPr="009D6F03">
        <w:rPr>
          <w:rFonts w:ascii="Bookman Old Style" w:hAnsi="Bookman Old Style"/>
          <w:b/>
        </w:rPr>
        <w:t> </w:t>
      </w:r>
      <w:r w:rsidR="00157D1D" w:rsidRPr="009D6F03">
        <w:rPr>
          <w:rFonts w:ascii="Bookman Old Style" w:hAnsi="Bookman Old Style"/>
          <w:b/>
        </w:rPr>
        <w:t>800</w:t>
      </w:r>
      <w:r w:rsidRPr="009D6F03">
        <w:rPr>
          <w:rFonts w:ascii="Bookman Old Style" w:hAnsi="Bookman Old Style"/>
          <w:b/>
        </w:rPr>
        <w:t>,00zł</w:t>
      </w:r>
    </w:p>
    <w:p w:rsidR="00002290" w:rsidRPr="003D750A" w:rsidRDefault="008110A0" w:rsidP="006B3C0F">
      <w:pPr>
        <w:pStyle w:val="Akapitzlist"/>
        <w:numPr>
          <w:ilvl w:val="0"/>
          <w:numId w:val="6"/>
        </w:numPr>
        <w:rPr>
          <w:rFonts w:ascii="Bookman Old Style" w:hAnsi="Bookman Old Style"/>
          <w:u w:val="single"/>
        </w:rPr>
      </w:pPr>
      <w:r w:rsidRPr="00157D1D">
        <w:rPr>
          <w:rFonts w:ascii="Bookman Old Style" w:hAnsi="Bookman Old Style"/>
        </w:rPr>
        <w:t xml:space="preserve">Na realizację jedenastu  projektów (współpraca polsko-niemiecka)pozyskano kwotę </w:t>
      </w:r>
      <w:r w:rsidR="00F86F96">
        <w:rPr>
          <w:rFonts w:ascii="Bookman Old Style" w:hAnsi="Bookman Old Style"/>
          <w:b/>
        </w:rPr>
        <w:t>7</w:t>
      </w:r>
      <w:r w:rsidR="003D750A" w:rsidRPr="00157D1D">
        <w:rPr>
          <w:rFonts w:ascii="Bookman Old Style" w:hAnsi="Bookman Old Style"/>
          <w:b/>
        </w:rPr>
        <w:t xml:space="preserve"> </w:t>
      </w:r>
      <w:r w:rsidR="00F86F96">
        <w:rPr>
          <w:rFonts w:ascii="Bookman Old Style" w:hAnsi="Bookman Old Style"/>
          <w:b/>
        </w:rPr>
        <w:t>793</w:t>
      </w:r>
      <w:r w:rsidR="009538AE" w:rsidRPr="00157D1D">
        <w:rPr>
          <w:rFonts w:ascii="Bookman Old Style" w:hAnsi="Bookman Old Style"/>
          <w:b/>
        </w:rPr>
        <w:t>,00zł</w:t>
      </w:r>
      <w:r w:rsidR="00660C35" w:rsidRPr="003D750A">
        <w:rPr>
          <w:rFonts w:ascii="Bookman Old Style" w:hAnsi="Bookman Old Style"/>
          <w:b/>
          <w:u w:val="single"/>
        </w:rPr>
        <w:t>-</w:t>
      </w:r>
      <w:r w:rsidR="00660C35" w:rsidRPr="003D750A">
        <w:rPr>
          <w:rFonts w:ascii="Bookman Old Style" w:hAnsi="Bookman Old Style"/>
          <w:u w:val="single"/>
        </w:rPr>
        <w:t>(</w:t>
      </w:r>
      <w:r w:rsidR="00660C35" w:rsidRPr="003D750A">
        <w:rPr>
          <w:rFonts w:ascii="Bookman Old Style" w:hAnsi="Bookman Old Style"/>
        </w:rPr>
        <w:t>przedszkole)</w:t>
      </w:r>
    </w:p>
    <w:p w:rsidR="00B756E1" w:rsidRDefault="00B756E1" w:rsidP="00CB2307">
      <w:pPr>
        <w:rPr>
          <w:rFonts w:ascii="Bookman Old Style" w:hAnsi="Bookman Old Style"/>
        </w:rPr>
      </w:pPr>
    </w:p>
    <w:p w:rsidR="00B756E1" w:rsidRDefault="00B756E1" w:rsidP="00CB2307">
      <w:pPr>
        <w:rPr>
          <w:rFonts w:ascii="Bookman Old Style" w:hAnsi="Bookman Old Style"/>
        </w:rPr>
      </w:pPr>
    </w:p>
    <w:p w:rsidR="00B756E1" w:rsidRDefault="00B756E1" w:rsidP="00CB2307">
      <w:pPr>
        <w:rPr>
          <w:rFonts w:ascii="Bookman Old Style" w:hAnsi="Bookman Old Style"/>
        </w:rPr>
      </w:pPr>
    </w:p>
    <w:p w:rsidR="00CB2307" w:rsidRPr="00236FC5" w:rsidRDefault="002D502C" w:rsidP="00CB2307">
      <w:pPr>
        <w:rPr>
          <w:rFonts w:ascii="Bookman Old Style" w:hAnsi="Bookman Old Style"/>
          <w:b/>
        </w:rPr>
      </w:pPr>
      <w:r w:rsidRPr="00236FC5">
        <w:rPr>
          <w:rFonts w:ascii="Bookman Old Style" w:hAnsi="Bookman Old Style"/>
        </w:rPr>
        <w:lastRenderedPageBreak/>
        <w:t xml:space="preserve">Cykl </w:t>
      </w:r>
      <w:r w:rsidR="00B70688" w:rsidRPr="00236FC5">
        <w:rPr>
          <w:rFonts w:ascii="Bookman Old Style" w:hAnsi="Bookman Old Style"/>
        </w:rPr>
        <w:t xml:space="preserve"> jedenastu </w:t>
      </w:r>
      <w:r w:rsidR="000B710F" w:rsidRPr="00236FC5">
        <w:rPr>
          <w:rFonts w:ascii="Bookman Old Style" w:hAnsi="Bookman Old Style"/>
        </w:rPr>
        <w:t xml:space="preserve"> </w:t>
      </w:r>
      <w:r w:rsidRPr="00236FC5">
        <w:rPr>
          <w:rFonts w:ascii="Bookman Old Style" w:hAnsi="Bookman Old Style"/>
        </w:rPr>
        <w:t xml:space="preserve">Projektów realizowanych przez </w:t>
      </w:r>
      <w:r w:rsidRPr="00236FC5">
        <w:rPr>
          <w:rFonts w:ascii="Bookman Old Style" w:hAnsi="Bookman Old Style"/>
          <w:b/>
        </w:rPr>
        <w:t>przedszkole</w:t>
      </w:r>
      <w:r w:rsidRPr="00236FC5">
        <w:rPr>
          <w:rFonts w:ascii="Bookman Old Style" w:hAnsi="Bookman Old Style"/>
        </w:rPr>
        <w:t>-</w:t>
      </w:r>
      <w:r w:rsidR="00F86F96">
        <w:rPr>
          <w:rFonts w:ascii="Bookman Old Style" w:hAnsi="Bookman Old Style"/>
          <w:b/>
          <w:u w:val="single"/>
        </w:rPr>
        <w:t>7</w:t>
      </w:r>
      <w:r w:rsidR="003D750A">
        <w:rPr>
          <w:rFonts w:ascii="Bookman Old Style" w:hAnsi="Bookman Old Style"/>
          <w:b/>
          <w:u w:val="single"/>
        </w:rPr>
        <w:t xml:space="preserve"> </w:t>
      </w:r>
      <w:r w:rsidR="00F86F96">
        <w:rPr>
          <w:rFonts w:ascii="Bookman Old Style" w:hAnsi="Bookman Old Style"/>
          <w:b/>
          <w:u w:val="single"/>
        </w:rPr>
        <w:t>7</w:t>
      </w:r>
      <w:r w:rsidR="009538AE" w:rsidRPr="009538AE">
        <w:rPr>
          <w:rFonts w:ascii="Bookman Old Style" w:hAnsi="Bookman Old Style"/>
          <w:b/>
          <w:u w:val="single"/>
        </w:rPr>
        <w:t>93,00zł-</w:t>
      </w:r>
      <w:r w:rsidRPr="00236FC5">
        <w:rPr>
          <w:rFonts w:ascii="Bookman Old Style" w:hAnsi="Bookman Old Sty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551"/>
        <w:gridCol w:w="2867"/>
      </w:tblGrid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NAZWA PROJEKTU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Pr="009538AE">
              <w:rPr>
                <w:rFonts w:ascii="Bookman Old Style" w:hAnsi="Bookman Old Style"/>
                <w:b/>
                <w:sz w:val="22"/>
                <w:szCs w:val="22"/>
              </w:rPr>
              <w:t>TERMIN REALIZACJI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Pr="009538AE">
              <w:rPr>
                <w:rFonts w:ascii="Bookman Old Style" w:hAnsi="Bookman Old Style"/>
                <w:b/>
                <w:sz w:val="22"/>
                <w:szCs w:val="22"/>
              </w:rPr>
              <w:t>KWOTA DOFINANSOWANIA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1. ,,Dlaczego łóżka są sprężyste ?”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11.09.2013 r.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340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</w:t>
            </w: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 zł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2. ,, Pełno liści wkoło leci, ale żaden nie odleci  – dlaczego liście opadają z drzew?” </w:t>
            </w:r>
          </w:p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16.10.2013 r.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340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</w:t>
            </w: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 zł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3. ,, Czy słońce nocą gaśnie ?”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13.11.2013 r.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340zł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,00zł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4.,, Wigilijny dzień – zapoznanie z tradycjami Bożego Narodzenia”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11.12.2013 r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 320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</w:t>
            </w: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 zł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5. ,, Na balu jesteśmy bajkowi”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29.01.2014 r.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340 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</w:t>
            </w:r>
            <w:r w:rsidRPr="009538AE">
              <w:rPr>
                <w:rFonts w:ascii="Bookman Old Style" w:hAnsi="Bookman Old Style"/>
                <w:sz w:val="22"/>
                <w:szCs w:val="22"/>
              </w:rPr>
              <w:t>zł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6.,, Fryderyk Chopin i Ludwig van </w:t>
            </w:r>
            <w:proofErr w:type="spellStart"/>
            <w:r w:rsidRPr="009538AE">
              <w:rPr>
                <w:rFonts w:ascii="Bookman Old Style" w:hAnsi="Bookman Old Style"/>
                <w:sz w:val="22"/>
                <w:szCs w:val="22"/>
              </w:rPr>
              <w:t>Bethoven</w:t>
            </w:r>
            <w:proofErr w:type="spellEnd"/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 – ich fortepiany wciąż grają ”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05.03.2014 r.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340 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</w:t>
            </w:r>
            <w:r w:rsidRPr="009538AE">
              <w:rPr>
                <w:rFonts w:ascii="Bookman Old Style" w:hAnsi="Bookman Old Style"/>
                <w:sz w:val="22"/>
                <w:szCs w:val="22"/>
              </w:rPr>
              <w:t>zł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7.,, Ja jako zwierzę – przedstawienie siebie jako zwierzątka ”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26.03.2014 r.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425 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</w:t>
            </w:r>
            <w:r w:rsidRPr="009538AE">
              <w:rPr>
                <w:rFonts w:ascii="Bookman Old Style" w:hAnsi="Bookman Old Style"/>
                <w:sz w:val="22"/>
                <w:szCs w:val="22"/>
              </w:rPr>
              <w:t>zł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8.,, Na desce, gazie, kamieniu , papierze- każdy z nas świat w piękne barwy ubierze”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21.05.2014 r.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425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</w:t>
            </w: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 zł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D6F03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9.  ,,</w:t>
            </w:r>
            <w:r w:rsidR="009538AE" w:rsidRPr="009538AE">
              <w:rPr>
                <w:rFonts w:ascii="Bookman Old Style" w:hAnsi="Bookman Old Style"/>
                <w:sz w:val="22"/>
                <w:szCs w:val="22"/>
              </w:rPr>
              <w:t xml:space="preserve"> Lato nas czeka”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18.06.2014 r.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998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</w:t>
            </w: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 zł</w:t>
            </w:r>
          </w:p>
        </w:tc>
      </w:tr>
      <w:tr w:rsidR="009538AE" w:rsidTr="009538AE">
        <w:tc>
          <w:tcPr>
            <w:tcW w:w="3794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10. ,, Wiosenna muzyka”</w:t>
            </w:r>
          </w:p>
        </w:tc>
        <w:tc>
          <w:tcPr>
            <w:tcW w:w="2551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>24.06.2014 r.</w:t>
            </w:r>
          </w:p>
        </w:tc>
        <w:tc>
          <w:tcPr>
            <w:tcW w:w="2867" w:type="dxa"/>
          </w:tcPr>
          <w:p w:rsidR="009538AE" w:rsidRPr="009538AE" w:rsidRDefault="009538AE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 w:rsidRPr="009538AE">
              <w:rPr>
                <w:rFonts w:ascii="Bookman Old Style" w:hAnsi="Bookman Old Style"/>
                <w:sz w:val="22"/>
                <w:szCs w:val="22"/>
              </w:rPr>
              <w:t xml:space="preserve">425 </w:t>
            </w:r>
            <w:r w:rsidR="00F86F96">
              <w:rPr>
                <w:rFonts w:ascii="Bookman Old Style" w:hAnsi="Bookman Old Style"/>
                <w:sz w:val="22"/>
                <w:szCs w:val="22"/>
              </w:rPr>
              <w:t>,00</w:t>
            </w:r>
            <w:r w:rsidRPr="009538AE">
              <w:rPr>
                <w:rFonts w:ascii="Bookman Old Style" w:hAnsi="Bookman Old Style"/>
                <w:sz w:val="22"/>
                <w:szCs w:val="22"/>
              </w:rPr>
              <w:t>zł</w:t>
            </w:r>
          </w:p>
        </w:tc>
      </w:tr>
      <w:tr w:rsidR="00F86F96" w:rsidTr="009538AE">
        <w:tc>
          <w:tcPr>
            <w:tcW w:w="3794" w:type="dxa"/>
          </w:tcPr>
          <w:p w:rsidR="00F86F96" w:rsidRPr="009538AE" w:rsidRDefault="00F86F96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11”Koncer językowy</w:t>
            </w:r>
          </w:p>
        </w:tc>
        <w:tc>
          <w:tcPr>
            <w:tcW w:w="2551" w:type="dxa"/>
          </w:tcPr>
          <w:p w:rsidR="00F86F96" w:rsidRPr="009538AE" w:rsidRDefault="00F86F96" w:rsidP="009538A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67" w:type="dxa"/>
          </w:tcPr>
          <w:p w:rsidR="00F86F96" w:rsidRPr="009538AE" w:rsidRDefault="00F86F96" w:rsidP="009538A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3 500,00zł</w:t>
            </w:r>
          </w:p>
        </w:tc>
      </w:tr>
    </w:tbl>
    <w:p w:rsidR="009538AE" w:rsidRDefault="009538AE" w:rsidP="009538AE"/>
    <w:p w:rsidR="009538AE" w:rsidRDefault="009538AE" w:rsidP="009538AE"/>
    <w:p w:rsidR="002F0B4E" w:rsidRPr="00236FC5" w:rsidRDefault="002F0B4E" w:rsidP="002F0B4E">
      <w:pPr>
        <w:rPr>
          <w:rFonts w:ascii="Bookman Old Style" w:hAnsi="Bookman Old Style"/>
        </w:rPr>
      </w:pPr>
    </w:p>
    <w:sectPr w:rsidR="002F0B4E" w:rsidRPr="00236FC5" w:rsidSect="00E572A0">
      <w:footerReference w:type="even" r:id="rId20"/>
      <w:footerReference w:type="default" r:id="rId21"/>
      <w:pgSz w:w="15840" w:h="12240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E9" w:rsidRDefault="00305EE9">
      <w:r>
        <w:separator/>
      </w:r>
    </w:p>
  </w:endnote>
  <w:endnote w:type="continuationSeparator" w:id="0">
    <w:p w:rsidR="00305EE9" w:rsidRDefault="0030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4" w:rsidRDefault="00097BF4" w:rsidP="00C57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7BF4" w:rsidRDefault="00097BF4" w:rsidP="00C579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4" w:rsidRDefault="00097BF4" w:rsidP="00C57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31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97BF4" w:rsidRDefault="00097BF4" w:rsidP="00C579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E9" w:rsidRDefault="00305EE9">
      <w:r>
        <w:separator/>
      </w:r>
    </w:p>
  </w:footnote>
  <w:footnote w:type="continuationSeparator" w:id="0">
    <w:p w:rsidR="00305EE9" w:rsidRDefault="0030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BE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131947"/>
    <w:multiLevelType w:val="hybridMultilevel"/>
    <w:tmpl w:val="23280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694FDA"/>
    <w:multiLevelType w:val="hybridMultilevel"/>
    <w:tmpl w:val="E19EFCD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4CE0030"/>
    <w:multiLevelType w:val="hybridMultilevel"/>
    <w:tmpl w:val="A59AAE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62603"/>
    <w:multiLevelType w:val="hybridMultilevel"/>
    <w:tmpl w:val="207CACEC"/>
    <w:lvl w:ilvl="0" w:tplc="18024D2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64930"/>
    <w:multiLevelType w:val="hybridMultilevel"/>
    <w:tmpl w:val="0B983B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400DB1"/>
    <w:multiLevelType w:val="hybridMultilevel"/>
    <w:tmpl w:val="C2D4DFB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A374F"/>
    <w:multiLevelType w:val="hybridMultilevel"/>
    <w:tmpl w:val="FF04C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94178"/>
    <w:multiLevelType w:val="hybridMultilevel"/>
    <w:tmpl w:val="A18C07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A2351B"/>
    <w:multiLevelType w:val="hybridMultilevel"/>
    <w:tmpl w:val="CC36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441BF"/>
    <w:multiLevelType w:val="hybridMultilevel"/>
    <w:tmpl w:val="DB7A74EC"/>
    <w:lvl w:ilvl="0" w:tplc="A246D708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A86ABD"/>
    <w:multiLevelType w:val="hybridMultilevel"/>
    <w:tmpl w:val="615A2F14"/>
    <w:lvl w:ilvl="0" w:tplc="A246D708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CE0260"/>
    <w:multiLevelType w:val="hybridMultilevel"/>
    <w:tmpl w:val="B04E55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B96112D"/>
    <w:multiLevelType w:val="hybridMultilevel"/>
    <w:tmpl w:val="2B166A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A1F84"/>
    <w:multiLevelType w:val="hybridMultilevel"/>
    <w:tmpl w:val="A4AE3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354341"/>
    <w:multiLevelType w:val="hybridMultilevel"/>
    <w:tmpl w:val="9C0A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0005F"/>
    <w:multiLevelType w:val="hybridMultilevel"/>
    <w:tmpl w:val="C066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897293"/>
    <w:multiLevelType w:val="hybridMultilevel"/>
    <w:tmpl w:val="743A5D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FF699B"/>
    <w:multiLevelType w:val="hybridMultilevel"/>
    <w:tmpl w:val="97E6B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5C50F5"/>
    <w:multiLevelType w:val="hybridMultilevel"/>
    <w:tmpl w:val="31923C0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5011AFF"/>
    <w:multiLevelType w:val="hybridMultilevel"/>
    <w:tmpl w:val="A8347CBC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2">
    <w:nsid w:val="4B6236FB"/>
    <w:multiLevelType w:val="hybridMultilevel"/>
    <w:tmpl w:val="39F00AA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BB366B7"/>
    <w:multiLevelType w:val="hybridMultilevel"/>
    <w:tmpl w:val="930493F6"/>
    <w:lvl w:ilvl="0" w:tplc="A246D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F1790"/>
    <w:multiLevelType w:val="hybridMultilevel"/>
    <w:tmpl w:val="AA7C0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52838"/>
    <w:multiLevelType w:val="hybridMultilevel"/>
    <w:tmpl w:val="64F69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F572E"/>
    <w:multiLevelType w:val="hybridMultilevel"/>
    <w:tmpl w:val="6D9089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4F0BB5"/>
    <w:multiLevelType w:val="hybridMultilevel"/>
    <w:tmpl w:val="C37056F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F70A5A"/>
    <w:multiLevelType w:val="hybridMultilevel"/>
    <w:tmpl w:val="8FB8F9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66413F"/>
    <w:multiLevelType w:val="hybridMultilevel"/>
    <w:tmpl w:val="E01C3EA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02625FD"/>
    <w:multiLevelType w:val="hybridMultilevel"/>
    <w:tmpl w:val="194AB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24665"/>
    <w:multiLevelType w:val="hybridMultilevel"/>
    <w:tmpl w:val="88E42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BB363A"/>
    <w:multiLevelType w:val="hybridMultilevel"/>
    <w:tmpl w:val="79F2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014C4"/>
    <w:multiLevelType w:val="hybridMultilevel"/>
    <w:tmpl w:val="4990B08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D1ADE"/>
    <w:multiLevelType w:val="hybridMultilevel"/>
    <w:tmpl w:val="CF48B30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9"/>
  </w:num>
  <w:num w:numId="5">
    <w:abstractNumId w:val="15"/>
  </w:num>
  <w:num w:numId="6">
    <w:abstractNumId w:val="22"/>
  </w:num>
  <w:num w:numId="7">
    <w:abstractNumId w:val="7"/>
  </w:num>
  <w:num w:numId="8">
    <w:abstractNumId w:val="10"/>
  </w:num>
  <w:num w:numId="9">
    <w:abstractNumId w:val="24"/>
  </w:num>
  <w:num w:numId="10">
    <w:abstractNumId w:val="13"/>
  </w:num>
  <w:num w:numId="11">
    <w:abstractNumId w:val="31"/>
  </w:num>
  <w:num w:numId="12">
    <w:abstractNumId w:val="26"/>
  </w:num>
  <w:num w:numId="13">
    <w:abstractNumId w:val="33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8"/>
  </w:num>
  <w:num w:numId="22">
    <w:abstractNumId w:val="17"/>
  </w:num>
  <w:num w:numId="23">
    <w:abstractNumId w:val="21"/>
  </w:num>
  <w:num w:numId="24">
    <w:abstractNumId w:val="8"/>
  </w:num>
  <w:num w:numId="25">
    <w:abstractNumId w:val="6"/>
  </w:num>
  <w:num w:numId="26">
    <w:abstractNumId w:val="32"/>
  </w:num>
  <w:num w:numId="27">
    <w:abstractNumId w:val="27"/>
  </w:num>
  <w:num w:numId="28">
    <w:abstractNumId w:val="30"/>
  </w:num>
  <w:num w:numId="29">
    <w:abstractNumId w:val="20"/>
  </w:num>
  <w:num w:numId="30">
    <w:abstractNumId w:val="16"/>
  </w:num>
  <w:num w:numId="31">
    <w:abstractNumId w:val="25"/>
  </w:num>
  <w:num w:numId="32">
    <w:abstractNumId w:val="34"/>
  </w:num>
  <w:num w:numId="33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E"/>
    <w:rsid w:val="00002290"/>
    <w:rsid w:val="00003A2E"/>
    <w:rsid w:val="000079F2"/>
    <w:rsid w:val="000079F8"/>
    <w:rsid w:val="00017F15"/>
    <w:rsid w:val="000248A9"/>
    <w:rsid w:val="00027D9E"/>
    <w:rsid w:val="00027F61"/>
    <w:rsid w:val="000363F8"/>
    <w:rsid w:val="00040715"/>
    <w:rsid w:val="0004109F"/>
    <w:rsid w:val="00044A84"/>
    <w:rsid w:val="00056DEF"/>
    <w:rsid w:val="00057B86"/>
    <w:rsid w:val="00061864"/>
    <w:rsid w:val="0006394D"/>
    <w:rsid w:val="000667E5"/>
    <w:rsid w:val="0006721B"/>
    <w:rsid w:val="0006783D"/>
    <w:rsid w:val="00070FC9"/>
    <w:rsid w:val="000755A2"/>
    <w:rsid w:val="000758ED"/>
    <w:rsid w:val="00076B4A"/>
    <w:rsid w:val="00077275"/>
    <w:rsid w:val="00080D20"/>
    <w:rsid w:val="00081E33"/>
    <w:rsid w:val="0008643D"/>
    <w:rsid w:val="00094495"/>
    <w:rsid w:val="00097BF4"/>
    <w:rsid w:val="000B22F3"/>
    <w:rsid w:val="000B4904"/>
    <w:rsid w:val="000B61B6"/>
    <w:rsid w:val="000B710F"/>
    <w:rsid w:val="000C569E"/>
    <w:rsid w:val="000D3A68"/>
    <w:rsid w:val="000D621E"/>
    <w:rsid w:val="000E0A25"/>
    <w:rsid w:val="000E4C85"/>
    <w:rsid w:val="000F1C65"/>
    <w:rsid w:val="000F660F"/>
    <w:rsid w:val="000F6B67"/>
    <w:rsid w:val="000F716A"/>
    <w:rsid w:val="000F7260"/>
    <w:rsid w:val="00105459"/>
    <w:rsid w:val="001079B1"/>
    <w:rsid w:val="00110915"/>
    <w:rsid w:val="00113793"/>
    <w:rsid w:val="0011576B"/>
    <w:rsid w:val="00115EBD"/>
    <w:rsid w:val="001177C8"/>
    <w:rsid w:val="0012586A"/>
    <w:rsid w:val="00132486"/>
    <w:rsid w:val="0013445C"/>
    <w:rsid w:val="0013706D"/>
    <w:rsid w:val="001441FD"/>
    <w:rsid w:val="001447DC"/>
    <w:rsid w:val="00144924"/>
    <w:rsid w:val="00145D2B"/>
    <w:rsid w:val="001520AF"/>
    <w:rsid w:val="0015446A"/>
    <w:rsid w:val="00156FC7"/>
    <w:rsid w:val="00157755"/>
    <w:rsid w:val="00157D1D"/>
    <w:rsid w:val="0016086A"/>
    <w:rsid w:val="00162331"/>
    <w:rsid w:val="00165183"/>
    <w:rsid w:val="00171300"/>
    <w:rsid w:val="001713B8"/>
    <w:rsid w:val="001747DA"/>
    <w:rsid w:val="00176C78"/>
    <w:rsid w:val="001776A5"/>
    <w:rsid w:val="00184090"/>
    <w:rsid w:val="0019258A"/>
    <w:rsid w:val="0019549D"/>
    <w:rsid w:val="00197644"/>
    <w:rsid w:val="001A0534"/>
    <w:rsid w:val="001A204F"/>
    <w:rsid w:val="001A4D7D"/>
    <w:rsid w:val="001A7BED"/>
    <w:rsid w:val="001B2792"/>
    <w:rsid w:val="001B3685"/>
    <w:rsid w:val="001B5FB4"/>
    <w:rsid w:val="001C16C8"/>
    <w:rsid w:val="001C40A6"/>
    <w:rsid w:val="001D3EDB"/>
    <w:rsid w:val="001D65DE"/>
    <w:rsid w:val="001D6777"/>
    <w:rsid w:val="001E0704"/>
    <w:rsid w:val="001E1D7F"/>
    <w:rsid w:val="001E5603"/>
    <w:rsid w:val="001E6A97"/>
    <w:rsid w:val="001F307B"/>
    <w:rsid w:val="001F561C"/>
    <w:rsid w:val="001F7412"/>
    <w:rsid w:val="001F77C7"/>
    <w:rsid w:val="0020134A"/>
    <w:rsid w:val="00202638"/>
    <w:rsid w:val="00205D21"/>
    <w:rsid w:val="002128CD"/>
    <w:rsid w:val="00212A2C"/>
    <w:rsid w:val="00214748"/>
    <w:rsid w:val="00215324"/>
    <w:rsid w:val="00215542"/>
    <w:rsid w:val="00216CC3"/>
    <w:rsid w:val="002214D3"/>
    <w:rsid w:val="0022216F"/>
    <w:rsid w:val="00226490"/>
    <w:rsid w:val="00227AA6"/>
    <w:rsid w:val="002314BC"/>
    <w:rsid w:val="00232745"/>
    <w:rsid w:val="00232A42"/>
    <w:rsid w:val="002337E3"/>
    <w:rsid w:val="002341DA"/>
    <w:rsid w:val="00236FC5"/>
    <w:rsid w:val="002403D2"/>
    <w:rsid w:val="00241D11"/>
    <w:rsid w:val="00242712"/>
    <w:rsid w:val="00243831"/>
    <w:rsid w:val="002456B0"/>
    <w:rsid w:val="00251F74"/>
    <w:rsid w:val="002528E7"/>
    <w:rsid w:val="002529D4"/>
    <w:rsid w:val="00253750"/>
    <w:rsid w:val="00261371"/>
    <w:rsid w:val="002629FB"/>
    <w:rsid w:val="00262FD2"/>
    <w:rsid w:val="00266DC7"/>
    <w:rsid w:val="00267A85"/>
    <w:rsid w:val="002706A7"/>
    <w:rsid w:val="00272A30"/>
    <w:rsid w:val="00272FB8"/>
    <w:rsid w:val="00291B9C"/>
    <w:rsid w:val="00292683"/>
    <w:rsid w:val="00294433"/>
    <w:rsid w:val="00294BA3"/>
    <w:rsid w:val="002A1AE2"/>
    <w:rsid w:val="002A4B76"/>
    <w:rsid w:val="002A6090"/>
    <w:rsid w:val="002A7B93"/>
    <w:rsid w:val="002B4147"/>
    <w:rsid w:val="002B5018"/>
    <w:rsid w:val="002B5BD7"/>
    <w:rsid w:val="002B770B"/>
    <w:rsid w:val="002C5136"/>
    <w:rsid w:val="002C63AC"/>
    <w:rsid w:val="002C7149"/>
    <w:rsid w:val="002C7703"/>
    <w:rsid w:val="002D30EF"/>
    <w:rsid w:val="002D37DB"/>
    <w:rsid w:val="002D49DA"/>
    <w:rsid w:val="002D502C"/>
    <w:rsid w:val="002D6656"/>
    <w:rsid w:val="002D70E1"/>
    <w:rsid w:val="002E2239"/>
    <w:rsid w:val="002E2B52"/>
    <w:rsid w:val="002E5B4F"/>
    <w:rsid w:val="002F0B4E"/>
    <w:rsid w:val="002F1B00"/>
    <w:rsid w:val="002F2D10"/>
    <w:rsid w:val="002F3716"/>
    <w:rsid w:val="002F43C0"/>
    <w:rsid w:val="002F6496"/>
    <w:rsid w:val="003003D2"/>
    <w:rsid w:val="00300488"/>
    <w:rsid w:val="00304FAB"/>
    <w:rsid w:val="00305EE9"/>
    <w:rsid w:val="00310A48"/>
    <w:rsid w:val="003159A2"/>
    <w:rsid w:val="00321FCD"/>
    <w:rsid w:val="0032259C"/>
    <w:rsid w:val="003245BB"/>
    <w:rsid w:val="00327877"/>
    <w:rsid w:val="003279DD"/>
    <w:rsid w:val="00336332"/>
    <w:rsid w:val="003374ED"/>
    <w:rsid w:val="003421EA"/>
    <w:rsid w:val="003461BB"/>
    <w:rsid w:val="003540D1"/>
    <w:rsid w:val="0035571F"/>
    <w:rsid w:val="00363038"/>
    <w:rsid w:val="00375E3F"/>
    <w:rsid w:val="00377115"/>
    <w:rsid w:val="00382F08"/>
    <w:rsid w:val="00386AA6"/>
    <w:rsid w:val="00386D2E"/>
    <w:rsid w:val="00390446"/>
    <w:rsid w:val="003929A8"/>
    <w:rsid w:val="00394142"/>
    <w:rsid w:val="0039424B"/>
    <w:rsid w:val="00396631"/>
    <w:rsid w:val="0039743B"/>
    <w:rsid w:val="003978CA"/>
    <w:rsid w:val="003A009C"/>
    <w:rsid w:val="003A20DD"/>
    <w:rsid w:val="003B0895"/>
    <w:rsid w:val="003B53B9"/>
    <w:rsid w:val="003B69EB"/>
    <w:rsid w:val="003C2F0B"/>
    <w:rsid w:val="003C6226"/>
    <w:rsid w:val="003D1FD6"/>
    <w:rsid w:val="003D2AAD"/>
    <w:rsid w:val="003D3309"/>
    <w:rsid w:val="003D3B74"/>
    <w:rsid w:val="003D55D0"/>
    <w:rsid w:val="003D750A"/>
    <w:rsid w:val="003E2C86"/>
    <w:rsid w:val="003E33D6"/>
    <w:rsid w:val="003E649B"/>
    <w:rsid w:val="003E6D63"/>
    <w:rsid w:val="003F398C"/>
    <w:rsid w:val="003F672B"/>
    <w:rsid w:val="003F72C3"/>
    <w:rsid w:val="00400C07"/>
    <w:rsid w:val="00401BB6"/>
    <w:rsid w:val="004039CF"/>
    <w:rsid w:val="00404CFE"/>
    <w:rsid w:val="0041099A"/>
    <w:rsid w:val="0041325B"/>
    <w:rsid w:val="00413B64"/>
    <w:rsid w:val="004155B3"/>
    <w:rsid w:val="004179A6"/>
    <w:rsid w:val="00431645"/>
    <w:rsid w:val="00435B5D"/>
    <w:rsid w:val="00435C42"/>
    <w:rsid w:val="00441B72"/>
    <w:rsid w:val="0044218B"/>
    <w:rsid w:val="00444CEB"/>
    <w:rsid w:val="004453DB"/>
    <w:rsid w:val="0045273F"/>
    <w:rsid w:val="0045406C"/>
    <w:rsid w:val="0046087E"/>
    <w:rsid w:val="00463D12"/>
    <w:rsid w:val="004678BE"/>
    <w:rsid w:val="00470032"/>
    <w:rsid w:val="00474A43"/>
    <w:rsid w:val="0048129F"/>
    <w:rsid w:val="00484AB5"/>
    <w:rsid w:val="004872B7"/>
    <w:rsid w:val="004879CB"/>
    <w:rsid w:val="0049450E"/>
    <w:rsid w:val="0049711C"/>
    <w:rsid w:val="004A0843"/>
    <w:rsid w:val="004A77B4"/>
    <w:rsid w:val="004B113C"/>
    <w:rsid w:val="004B2F22"/>
    <w:rsid w:val="004B35F1"/>
    <w:rsid w:val="004B6A79"/>
    <w:rsid w:val="004B7F52"/>
    <w:rsid w:val="004C2855"/>
    <w:rsid w:val="004C49FE"/>
    <w:rsid w:val="004C5523"/>
    <w:rsid w:val="004C5738"/>
    <w:rsid w:val="004C5D00"/>
    <w:rsid w:val="004D2DB6"/>
    <w:rsid w:val="004D5AEA"/>
    <w:rsid w:val="004E06BC"/>
    <w:rsid w:val="004E145D"/>
    <w:rsid w:val="004E286C"/>
    <w:rsid w:val="004E5554"/>
    <w:rsid w:val="004E7F3A"/>
    <w:rsid w:val="004F4327"/>
    <w:rsid w:val="00504243"/>
    <w:rsid w:val="00504D47"/>
    <w:rsid w:val="0050595E"/>
    <w:rsid w:val="00516566"/>
    <w:rsid w:val="00525BEB"/>
    <w:rsid w:val="0052689E"/>
    <w:rsid w:val="00526BDF"/>
    <w:rsid w:val="00527B96"/>
    <w:rsid w:val="00531E40"/>
    <w:rsid w:val="005332CC"/>
    <w:rsid w:val="00534F3E"/>
    <w:rsid w:val="005405DE"/>
    <w:rsid w:val="00541962"/>
    <w:rsid w:val="00543FCD"/>
    <w:rsid w:val="00547180"/>
    <w:rsid w:val="00553BAE"/>
    <w:rsid w:val="00555144"/>
    <w:rsid w:val="00555EC2"/>
    <w:rsid w:val="00564805"/>
    <w:rsid w:val="005710EA"/>
    <w:rsid w:val="00571CC2"/>
    <w:rsid w:val="0057213B"/>
    <w:rsid w:val="00572C25"/>
    <w:rsid w:val="00573891"/>
    <w:rsid w:val="005756C1"/>
    <w:rsid w:val="0058236A"/>
    <w:rsid w:val="005825E6"/>
    <w:rsid w:val="00584D97"/>
    <w:rsid w:val="00586584"/>
    <w:rsid w:val="00591C8D"/>
    <w:rsid w:val="00593B55"/>
    <w:rsid w:val="00596EE3"/>
    <w:rsid w:val="005A063D"/>
    <w:rsid w:val="005A0F7B"/>
    <w:rsid w:val="005A2C03"/>
    <w:rsid w:val="005A44D5"/>
    <w:rsid w:val="005A6388"/>
    <w:rsid w:val="005A6587"/>
    <w:rsid w:val="005B0082"/>
    <w:rsid w:val="005B1050"/>
    <w:rsid w:val="005B180D"/>
    <w:rsid w:val="005B2586"/>
    <w:rsid w:val="005B358D"/>
    <w:rsid w:val="005B4137"/>
    <w:rsid w:val="005C5FD6"/>
    <w:rsid w:val="005D0E8A"/>
    <w:rsid w:val="005D60AD"/>
    <w:rsid w:val="005D641F"/>
    <w:rsid w:val="005D6AC3"/>
    <w:rsid w:val="005E1B1D"/>
    <w:rsid w:val="005E6223"/>
    <w:rsid w:val="005E6255"/>
    <w:rsid w:val="005E7FFD"/>
    <w:rsid w:val="005F4C43"/>
    <w:rsid w:val="005F6FE8"/>
    <w:rsid w:val="005F7072"/>
    <w:rsid w:val="00601533"/>
    <w:rsid w:val="006019BD"/>
    <w:rsid w:val="006142F8"/>
    <w:rsid w:val="00616F24"/>
    <w:rsid w:val="00616FD0"/>
    <w:rsid w:val="00620E87"/>
    <w:rsid w:val="006214D4"/>
    <w:rsid w:val="006228DE"/>
    <w:rsid w:val="006232AE"/>
    <w:rsid w:val="00623AAF"/>
    <w:rsid w:val="006260B7"/>
    <w:rsid w:val="00627126"/>
    <w:rsid w:val="0062721D"/>
    <w:rsid w:val="00627C38"/>
    <w:rsid w:val="006328CC"/>
    <w:rsid w:val="00632F8D"/>
    <w:rsid w:val="00640225"/>
    <w:rsid w:val="0064296D"/>
    <w:rsid w:val="0064462C"/>
    <w:rsid w:val="006515C5"/>
    <w:rsid w:val="00652DD1"/>
    <w:rsid w:val="00655C54"/>
    <w:rsid w:val="00656B82"/>
    <w:rsid w:val="00660C35"/>
    <w:rsid w:val="00666C2E"/>
    <w:rsid w:val="006747A8"/>
    <w:rsid w:val="00674AF9"/>
    <w:rsid w:val="00676867"/>
    <w:rsid w:val="006769F5"/>
    <w:rsid w:val="0068084B"/>
    <w:rsid w:val="0068265C"/>
    <w:rsid w:val="006828A4"/>
    <w:rsid w:val="006834A6"/>
    <w:rsid w:val="00695A44"/>
    <w:rsid w:val="00695F7E"/>
    <w:rsid w:val="006A1D6E"/>
    <w:rsid w:val="006A7E2E"/>
    <w:rsid w:val="006B13B7"/>
    <w:rsid w:val="006B3C0F"/>
    <w:rsid w:val="006B5C15"/>
    <w:rsid w:val="006C1121"/>
    <w:rsid w:val="006C3141"/>
    <w:rsid w:val="006C3315"/>
    <w:rsid w:val="006C730D"/>
    <w:rsid w:val="006D20CC"/>
    <w:rsid w:val="006E11B4"/>
    <w:rsid w:val="006E7D27"/>
    <w:rsid w:val="006F173D"/>
    <w:rsid w:val="006F1C1A"/>
    <w:rsid w:val="006F1D2F"/>
    <w:rsid w:val="006F5717"/>
    <w:rsid w:val="00710573"/>
    <w:rsid w:val="00714CAD"/>
    <w:rsid w:val="00725140"/>
    <w:rsid w:val="00726879"/>
    <w:rsid w:val="00732124"/>
    <w:rsid w:val="00732982"/>
    <w:rsid w:val="00732A01"/>
    <w:rsid w:val="0073379D"/>
    <w:rsid w:val="007344CF"/>
    <w:rsid w:val="0073584F"/>
    <w:rsid w:val="00735C11"/>
    <w:rsid w:val="007405EC"/>
    <w:rsid w:val="007441FA"/>
    <w:rsid w:val="007457AD"/>
    <w:rsid w:val="00745DDC"/>
    <w:rsid w:val="0075595B"/>
    <w:rsid w:val="007578AF"/>
    <w:rsid w:val="0076201B"/>
    <w:rsid w:val="007620B1"/>
    <w:rsid w:val="00763691"/>
    <w:rsid w:val="00763880"/>
    <w:rsid w:val="00764655"/>
    <w:rsid w:val="00764A5C"/>
    <w:rsid w:val="00772574"/>
    <w:rsid w:val="00774F8D"/>
    <w:rsid w:val="00775782"/>
    <w:rsid w:val="007762E0"/>
    <w:rsid w:val="007766F3"/>
    <w:rsid w:val="007766F9"/>
    <w:rsid w:val="007779EB"/>
    <w:rsid w:val="007829F9"/>
    <w:rsid w:val="00782BF3"/>
    <w:rsid w:val="00786812"/>
    <w:rsid w:val="00787556"/>
    <w:rsid w:val="00792158"/>
    <w:rsid w:val="00793C44"/>
    <w:rsid w:val="007A20BF"/>
    <w:rsid w:val="007A239C"/>
    <w:rsid w:val="007A6503"/>
    <w:rsid w:val="007A7540"/>
    <w:rsid w:val="007B0E79"/>
    <w:rsid w:val="007B6395"/>
    <w:rsid w:val="007C0075"/>
    <w:rsid w:val="007C0AA4"/>
    <w:rsid w:val="007C1F73"/>
    <w:rsid w:val="007C2D94"/>
    <w:rsid w:val="007C4FB1"/>
    <w:rsid w:val="007C64CF"/>
    <w:rsid w:val="007D3C33"/>
    <w:rsid w:val="007D4D6A"/>
    <w:rsid w:val="007D734F"/>
    <w:rsid w:val="007D748C"/>
    <w:rsid w:val="007E2CB0"/>
    <w:rsid w:val="007E2F1C"/>
    <w:rsid w:val="007E5DD0"/>
    <w:rsid w:val="007F084B"/>
    <w:rsid w:val="007F7D56"/>
    <w:rsid w:val="0080074E"/>
    <w:rsid w:val="00801E0D"/>
    <w:rsid w:val="00802D0F"/>
    <w:rsid w:val="00805072"/>
    <w:rsid w:val="00810BC1"/>
    <w:rsid w:val="00810FB1"/>
    <w:rsid w:val="008110A0"/>
    <w:rsid w:val="008145ED"/>
    <w:rsid w:val="00823206"/>
    <w:rsid w:val="00824869"/>
    <w:rsid w:val="00827010"/>
    <w:rsid w:val="0083215C"/>
    <w:rsid w:val="0083443B"/>
    <w:rsid w:val="0083625A"/>
    <w:rsid w:val="00837E23"/>
    <w:rsid w:val="008430C2"/>
    <w:rsid w:val="00846E09"/>
    <w:rsid w:val="0085103A"/>
    <w:rsid w:val="00851326"/>
    <w:rsid w:val="00851AC9"/>
    <w:rsid w:val="00852276"/>
    <w:rsid w:val="0086034A"/>
    <w:rsid w:val="008621AA"/>
    <w:rsid w:val="00864A4F"/>
    <w:rsid w:val="00864BEF"/>
    <w:rsid w:val="00871717"/>
    <w:rsid w:val="00875C81"/>
    <w:rsid w:val="00884D36"/>
    <w:rsid w:val="0088699C"/>
    <w:rsid w:val="00890201"/>
    <w:rsid w:val="00897933"/>
    <w:rsid w:val="008A4250"/>
    <w:rsid w:val="008B228E"/>
    <w:rsid w:val="008B63A9"/>
    <w:rsid w:val="008C0519"/>
    <w:rsid w:val="008C0DBC"/>
    <w:rsid w:val="008D6008"/>
    <w:rsid w:val="008D70F0"/>
    <w:rsid w:val="008E05C3"/>
    <w:rsid w:val="008E068F"/>
    <w:rsid w:val="008E083E"/>
    <w:rsid w:val="008E454D"/>
    <w:rsid w:val="008E6CB7"/>
    <w:rsid w:val="008E6CB8"/>
    <w:rsid w:val="008F1213"/>
    <w:rsid w:val="008F4119"/>
    <w:rsid w:val="008F4B12"/>
    <w:rsid w:val="008F6FD0"/>
    <w:rsid w:val="00906385"/>
    <w:rsid w:val="00910AE7"/>
    <w:rsid w:val="0091238F"/>
    <w:rsid w:val="00914E0B"/>
    <w:rsid w:val="009155CE"/>
    <w:rsid w:val="0092440F"/>
    <w:rsid w:val="009261B2"/>
    <w:rsid w:val="00930BFD"/>
    <w:rsid w:val="00930D09"/>
    <w:rsid w:val="00931BC2"/>
    <w:rsid w:val="00932309"/>
    <w:rsid w:val="00933A98"/>
    <w:rsid w:val="0093413B"/>
    <w:rsid w:val="00936A85"/>
    <w:rsid w:val="00937769"/>
    <w:rsid w:val="00941802"/>
    <w:rsid w:val="00941BC2"/>
    <w:rsid w:val="00944201"/>
    <w:rsid w:val="0094741C"/>
    <w:rsid w:val="009474E1"/>
    <w:rsid w:val="00947892"/>
    <w:rsid w:val="009513E6"/>
    <w:rsid w:val="0095163B"/>
    <w:rsid w:val="00951DB3"/>
    <w:rsid w:val="009538AE"/>
    <w:rsid w:val="009554F9"/>
    <w:rsid w:val="0095741D"/>
    <w:rsid w:val="00957683"/>
    <w:rsid w:val="00964EC9"/>
    <w:rsid w:val="00965187"/>
    <w:rsid w:val="009652B3"/>
    <w:rsid w:val="0096622B"/>
    <w:rsid w:val="0097078A"/>
    <w:rsid w:val="009715CB"/>
    <w:rsid w:val="00972257"/>
    <w:rsid w:val="009735C3"/>
    <w:rsid w:val="00975BBC"/>
    <w:rsid w:val="00984C63"/>
    <w:rsid w:val="00986402"/>
    <w:rsid w:val="00990B6E"/>
    <w:rsid w:val="00995114"/>
    <w:rsid w:val="0099799B"/>
    <w:rsid w:val="009A0D49"/>
    <w:rsid w:val="009A12B2"/>
    <w:rsid w:val="009A41A1"/>
    <w:rsid w:val="009A44DF"/>
    <w:rsid w:val="009B0D5C"/>
    <w:rsid w:val="009D01DB"/>
    <w:rsid w:val="009D6F03"/>
    <w:rsid w:val="009D7931"/>
    <w:rsid w:val="009D79DD"/>
    <w:rsid w:val="009E3186"/>
    <w:rsid w:val="009E3640"/>
    <w:rsid w:val="009E6C43"/>
    <w:rsid w:val="009E6C7F"/>
    <w:rsid w:val="009F0A15"/>
    <w:rsid w:val="009F112E"/>
    <w:rsid w:val="009F3A1E"/>
    <w:rsid w:val="009F3AC4"/>
    <w:rsid w:val="009F7317"/>
    <w:rsid w:val="009F7B8E"/>
    <w:rsid w:val="00A000F8"/>
    <w:rsid w:val="00A02409"/>
    <w:rsid w:val="00A108D8"/>
    <w:rsid w:val="00A150B9"/>
    <w:rsid w:val="00A23D72"/>
    <w:rsid w:val="00A26D07"/>
    <w:rsid w:val="00A272AC"/>
    <w:rsid w:val="00A31CC4"/>
    <w:rsid w:val="00A33CC1"/>
    <w:rsid w:val="00A368C3"/>
    <w:rsid w:val="00A41C37"/>
    <w:rsid w:val="00A42122"/>
    <w:rsid w:val="00A4220D"/>
    <w:rsid w:val="00A422EF"/>
    <w:rsid w:val="00A43FEE"/>
    <w:rsid w:val="00A44962"/>
    <w:rsid w:val="00A454B8"/>
    <w:rsid w:val="00A477BF"/>
    <w:rsid w:val="00A478A2"/>
    <w:rsid w:val="00A50BE7"/>
    <w:rsid w:val="00A525B8"/>
    <w:rsid w:val="00A572BC"/>
    <w:rsid w:val="00A60476"/>
    <w:rsid w:val="00A607C0"/>
    <w:rsid w:val="00A60AB3"/>
    <w:rsid w:val="00A61098"/>
    <w:rsid w:val="00A65CF5"/>
    <w:rsid w:val="00A706A5"/>
    <w:rsid w:val="00A72773"/>
    <w:rsid w:val="00A739D9"/>
    <w:rsid w:val="00A754B2"/>
    <w:rsid w:val="00A80AB4"/>
    <w:rsid w:val="00A8455C"/>
    <w:rsid w:val="00A847EB"/>
    <w:rsid w:val="00A85511"/>
    <w:rsid w:val="00A863C4"/>
    <w:rsid w:val="00A87E86"/>
    <w:rsid w:val="00A90CE9"/>
    <w:rsid w:val="00A931D0"/>
    <w:rsid w:val="00A938C4"/>
    <w:rsid w:val="00A96108"/>
    <w:rsid w:val="00AA0588"/>
    <w:rsid w:val="00AA1554"/>
    <w:rsid w:val="00AA4BA3"/>
    <w:rsid w:val="00AB0E99"/>
    <w:rsid w:val="00AB6B77"/>
    <w:rsid w:val="00AC0700"/>
    <w:rsid w:val="00AC681C"/>
    <w:rsid w:val="00AD0C4C"/>
    <w:rsid w:val="00AD2232"/>
    <w:rsid w:val="00AD2486"/>
    <w:rsid w:val="00AD5CA6"/>
    <w:rsid w:val="00AE356A"/>
    <w:rsid w:val="00AE6791"/>
    <w:rsid w:val="00AE7230"/>
    <w:rsid w:val="00AF0D5E"/>
    <w:rsid w:val="00B00F7D"/>
    <w:rsid w:val="00B01045"/>
    <w:rsid w:val="00B011DF"/>
    <w:rsid w:val="00B04D18"/>
    <w:rsid w:val="00B04F4A"/>
    <w:rsid w:val="00B110F9"/>
    <w:rsid w:val="00B114CF"/>
    <w:rsid w:val="00B11CD1"/>
    <w:rsid w:val="00B267A1"/>
    <w:rsid w:val="00B30C24"/>
    <w:rsid w:val="00B314CB"/>
    <w:rsid w:val="00B3226E"/>
    <w:rsid w:val="00B327A3"/>
    <w:rsid w:val="00B37191"/>
    <w:rsid w:val="00B40AEA"/>
    <w:rsid w:val="00B410C7"/>
    <w:rsid w:val="00B5014D"/>
    <w:rsid w:val="00B53420"/>
    <w:rsid w:val="00B57987"/>
    <w:rsid w:val="00B57AB3"/>
    <w:rsid w:val="00B62127"/>
    <w:rsid w:val="00B67301"/>
    <w:rsid w:val="00B70396"/>
    <w:rsid w:val="00B70463"/>
    <w:rsid w:val="00B70688"/>
    <w:rsid w:val="00B71FF9"/>
    <w:rsid w:val="00B756E1"/>
    <w:rsid w:val="00B8001E"/>
    <w:rsid w:val="00B8691F"/>
    <w:rsid w:val="00B93C2E"/>
    <w:rsid w:val="00BA192E"/>
    <w:rsid w:val="00BA5152"/>
    <w:rsid w:val="00BA58D9"/>
    <w:rsid w:val="00BB08FE"/>
    <w:rsid w:val="00BB0A4F"/>
    <w:rsid w:val="00BB21C6"/>
    <w:rsid w:val="00BB37E9"/>
    <w:rsid w:val="00BC2C88"/>
    <w:rsid w:val="00BC431D"/>
    <w:rsid w:val="00BC4451"/>
    <w:rsid w:val="00BC474A"/>
    <w:rsid w:val="00BC693B"/>
    <w:rsid w:val="00BD05BA"/>
    <w:rsid w:val="00BE0D12"/>
    <w:rsid w:val="00BE3F92"/>
    <w:rsid w:val="00BF351C"/>
    <w:rsid w:val="00BF4768"/>
    <w:rsid w:val="00BF7F14"/>
    <w:rsid w:val="00C01773"/>
    <w:rsid w:val="00C03CE2"/>
    <w:rsid w:val="00C0792A"/>
    <w:rsid w:val="00C16680"/>
    <w:rsid w:val="00C22C17"/>
    <w:rsid w:val="00C279C5"/>
    <w:rsid w:val="00C30075"/>
    <w:rsid w:val="00C326C6"/>
    <w:rsid w:val="00C327D9"/>
    <w:rsid w:val="00C32F4B"/>
    <w:rsid w:val="00C34C7C"/>
    <w:rsid w:val="00C34DEF"/>
    <w:rsid w:val="00C4047C"/>
    <w:rsid w:val="00C412F2"/>
    <w:rsid w:val="00C44696"/>
    <w:rsid w:val="00C50AB1"/>
    <w:rsid w:val="00C51165"/>
    <w:rsid w:val="00C522D4"/>
    <w:rsid w:val="00C55D50"/>
    <w:rsid w:val="00C55ECE"/>
    <w:rsid w:val="00C56D25"/>
    <w:rsid w:val="00C57949"/>
    <w:rsid w:val="00C62835"/>
    <w:rsid w:val="00C64536"/>
    <w:rsid w:val="00C67584"/>
    <w:rsid w:val="00C70407"/>
    <w:rsid w:val="00C7191A"/>
    <w:rsid w:val="00C742EA"/>
    <w:rsid w:val="00C80D36"/>
    <w:rsid w:val="00C83EB7"/>
    <w:rsid w:val="00C84C0A"/>
    <w:rsid w:val="00C857A4"/>
    <w:rsid w:val="00C862EE"/>
    <w:rsid w:val="00C9001E"/>
    <w:rsid w:val="00C903FD"/>
    <w:rsid w:val="00C93667"/>
    <w:rsid w:val="00C966B0"/>
    <w:rsid w:val="00C972E4"/>
    <w:rsid w:val="00CA3DDF"/>
    <w:rsid w:val="00CA6672"/>
    <w:rsid w:val="00CA682A"/>
    <w:rsid w:val="00CB2307"/>
    <w:rsid w:val="00CC1F62"/>
    <w:rsid w:val="00CC2466"/>
    <w:rsid w:val="00CC457F"/>
    <w:rsid w:val="00CC78ED"/>
    <w:rsid w:val="00CD0ABB"/>
    <w:rsid w:val="00CD2537"/>
    <w:rsid w:val="00CD588C"/>
    <w:rsid w:val="00CE3784"/>
    <w:rsid w:val="00CE5B3B"/>
    <w:rsid w:val="00CE6275"/>
    <w:rsid w:val="00CE726F"/>
    <w:rsid w:val="00CF0DCD"/>
    <w:rsid w:val="00CF1862"/>
    <w:rsid w:val="00CF2F28"/>
    <w:rsid w:val="00CF54DD"/>
    <w:rsid w:val="00CF58F9"/>
    <w:rsid w:val="00D13CDA"/>
    <w:rsid w:val="00D177C7"/>
    <w:rsid w:val="00D20263"/>
    <w:rsid w:val="00D214B7"/>
    <w:rsid w:val="00D23942"/>
    <w:rsid w:val="00D30DE3"/>
    <w:rsid w:val="00D32361"/>
    <w:rsid w:val="00D32C42"/>
    <w:rsid w:val="00D331E7"/>
    <w:rsid w:val="00D33B84"/>
    <w:rsid w:val="00D33BE8"/>
    <w:rsid w:val="00D37118"/>
    <w:rsid w:val="00D37A9E"/>
    <w:rsid w:val="00D414B7"/>
    <w:rsid w:val="00D51986"/>
    <w:rsid w:val="00D52212"/>
    <w:rsid w:val="00D52DC4"/>
    <w:rsid w:val="00D54AF7"/>
    <w:rsid w:val="00D563F7"/>
    <w:rsid w:val="00D57ED0"/>
    <w:rsid w:val="00D64676"/>
    <w:rsid w:val="00D676AC"/>
    <w:rsid w:val="00D71BCE"/>
    <w:rsid w:val="00D77BC9"/>
    <w:rsid w:val="00D77FB1"/>
    <w:rsid w:val="00D80BC2"/>
    <w:rsid w:val="00D83874"/>
    <w:rsid w:val="00D935B7"/>
    <w:rsid w:val="00D97125"/>
    <w:rsid w:val="00D9721F"/>
    <w:rsid w:val="00D97936"/>
    <w:rsid w:val="00DA2C71"/>
    <w:rsid w:val="00DA481F"/>
    <w:rsid w:val="00DA57AD"/>
    <w:rsid w:val="00DA5A52"/>
    <w:rsid w:val="00DA5D4C"/>
    <w:rsid w:val="00DA5F49"/>
    <w:rsid w:val="00DB2DEC"/>
    <w:rsid w:val="00DB4509"/>
    <w:rsid w:val="00DB4DF8"/>
    <w:rsid w:val="00DB51E7"/>
    <w:rsid w:val="00DC2681"/>
    <w:rsid w:val="00DC29EC"/>
    <w:rsid w:val="00DC3984"/>
    <w:rsid w:val="00DC7E42"/>
    <w:rsid w:val="00DD1575"/>
    <w:rsid w:val="00DD2282"/>
    <w:rsid w:val="00DD3E3E"/>
    <w:rsid w:val="00DD6AC0"/>
    <w:rsid w:val="00DE2425"/>
    <w:rsid w:val="00DE5C25"/>
    <w:rsid w:val="00DE60E1"/>
    <w:rsid w:val="00DE6733"/>
    <w:rsid w:val="00DE7481"/>
    <w:rsid w:val="00DE7F3C"/>
    <w:rsid w:val="00DF01E8"/>
    <w:rsid w:val="00DF0A5F"/>
    <w:rsid w:val="00DF13FB"/>
    <w:rsid w:val="00DF4450"/>
    <w:rsid w:val="00DF5A31"/>
    <w:rsid w:val="00E01321"/>
    <w:rsid w:val="00E01674"/>
    <w:rsid w:val="00E04B66"/>
    <w:rsid w:val="00E104C8"/>
    <w:rsid w:val="00E11DDA"/>
    <w:rsid w:val="00E12C23"/>
    <w:rsid w:val="00E14AFB"/>
    <w:rsid w:val="00E14FE5"/>
    <w:rsid w:val="00E15288"/>
    <w:rsid w:val="00E206B8"/>
    <w:rsid w:val="00E20DD6"/>
    <w:rsid w:val="00E22201"/>
    <w:rsid w:val="00E23A02"/>
    <w:rsid w:val="00E256E3"/>
    <w:rsid w:val="00E26F7C"/>
    <w:rsid w:val="00E276F7"/>
    <w:rsid w:val="00E27A41"/>
    <w:rsid w:val="00E30926"/>
    <w:rsid w:val="00E37943"/>
    <w:rsid w:val="00E412E5"/>
    <w:rsid w:val="00E41B88"/>
    <w:rsid w:val="00E443F6"/>
    <w:rsid w:val="00E448A4"/>
    <w:rsid w:val="00E46B24"/>
    <w:rsid w:val="00E513DB"/>
    <w:rsid w:val="00E530FA"/>
    <w:rsid w:val="00E5374E"/>
    <w:rsid w:val="00E545C2"/>
    <w:rsid w:val="00E572A0"/>
    <w:rsid w:val="00E57652"/>
    <w:rsid w:val="00E61D4A"/>
    <w:rsid w:val="00E64F2B"/>
    <w:rsid w:val="00E66E7A"/>
    <w:rsid w:val="00E67474"/>
    <w:rsid w:val="00E722C7"/>
    <w:rsid w:val="00E81C1E"/>
    <w:rsid w:val="00E83C8A"/>
    <w:rsid w:val="00E849B0"/>
    <w:rsid w:val="00E86B85"/>
    <w:rsid w:val="00E90729"/>
    <w:rsid w:val="00E90AC8"/>
    <w:rsid w:val="00E919C4"/>
    <w:rsid w:val="00E92365"/>
    <w:rsid w:val="00EA6647"/>
    <w:rsid w:val="00EB37FA"/>
    <w:rsid w:val="00EC108D"/>
    <w:rsid w:val="00EC6303"/>
    <w:rsid w:val="00ED1AE6"/>
    <w:rsid w:val="00ED23BE"/>
    <w:rsid w:val="00ED7594"/>
    <w:rsid w:val="00EE27BC"/>
    <w:rsid w:val="00EE7055"/>
    <w:rsid w:val="00EF1475"/>
    <w:rsid w:val="00EF18B0"/>
    <w:rsid w:val="00EF3A0F"/>
    <w:rsid w:val="00EF4A6F"/>
    <w:rsid w:val="00EF52FC"/>
    <w:rsid w:val="00F02BB1"/>
    <w:rsid w:val="00F02ED1"/>
    <w:rsid w:val="00F04E0E"/>
    <w:rsid w:val="00F065BD"/>
    <w:rsid w:val="00F109B6"/>
    <w:rsid w:val="00F1172F"/>
    <w:rsid w:val="00F11F22"/>
    <w:rsid w:val="00F11FC3"/>
    <w:rsid w:val="00F12136"/>
    <w:rsid w:val="00F12932"/>
    <w:rsid w:val="00F179BD"/>
    <w:rsid w:val="00F2657B"/>
    <w:rsid w:val="00F322F2"/>
    <w:rsid w:val="00F32967"/>
    <w:rsid w:val="00F32ED9"/>
    <w:rsid w:val="00F3427E"/>
    <w:rsid w:val="00F35834"/>
    <w:rsid w:val="00F410FE"/>
    <w:rsid w:val="00F437FD"/>
    <w:rsid w:val="00F461A2"/>
    <w:rsid w:val="00F51DF7"/>
    <w:rsid w:val="00F53700"/>
    <w:rsid w:val="00F54203"/>
    <w:rsid w:val="00F5498B"/>
    <w:rsid w:val="00F551F7"/>
    <w:rsid w:val="00F55DC9"/>
    <w:rsid w:val="00F601A2"/>
    <w:rsid w:val="00F60D46"/>
    <w:rsid w:val="00F64609"/>
    <w:rsid w:val="00F663C8"/>
    <w:rsid w:val="00F70E39"/>
    <w:rsid w:val="00F7241B"/>
    <w:rsid w:val="00F757B1"/>
    <w:rsid w:val="00F8396F"/>
    <w:rsid w:val="00F851B0"/>
    <w:rsid w:val="00F86F96"/>
    <w:rsid w:val="00F90802"/>
    <w:rsid w:val="00F91A75"/>
    <w:rsid w:val="00F973AB"/>
    <w:rsid w:val="00FA18FE"/>
    <w:rsid w:val="00FA3B9E"/>
    <w:rsid w:val="00FA7458"/>
    <w:rsid w:val="00FA7708"/>
    <w:rsid w:val="00FB1775"/>
    <w:rsid w:val="00FB359E"/>
    <w:rsid w:val="00FB4FD2"/>
    <w:rsid w:val="00FB52CD"/>
    <w:rsid w:val="00FC1CF7"/>
    <w:rsid w:val="00FC1F3D"/>
    <w:rsid w:val="00FC2E36"/>
    <w:rsid w:val="00FC5010"/>
    <w:rsid w:val="00FC5CE7"/>
    <w:rsid w:val="00FC7ACC"/>
    <w:rsid w:val="00FD6B6B"/>
    <w:rsid w:val="00FD7242"/>
    <w:rsid w:val="00FD79BD"/>
    <w:rsid w:val="00FE3E26"/>
    <w:rsid w:val="00FE41D3"/>
    <w:rsid w:val="00FE58DF"/>
    <w:rsid w:val="00FF1625"/>
    <w:rsid w:val="00FF235B"/>
    <w:rsid w:val="00FF2461"/>
    <w:rsid w:val="00FF298B"/>
    <w:rsid w:val="00FF3EF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4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E2425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C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24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65CF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D641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C49FE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49F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C49FE"/>
    <w:rPr>
      <w:rFonts w:cs="Times New Roman"/>
    </w:rPr>
  </w:style>
  <w:style w:type="paragraph" w:styleId="Akapitzlist">
    <w:name w:val="List Paragraph"/>
    <w:basedOn w:val="Normalny"/>
    <w:uiPriority w:val="34"/>
    <w:qFormat/>
    <w:rsid w:val="004700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56B82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86402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CA6672"/>
    <w:pPr>
      <w:widowControl/>
      <w:autoSpaceDE/>
      <w:autoSpaceDN/>
      <w:adjustRightInd/>
      <w:ind w:left="180"/>
    </w:pPr>
    <w:rPr>
      <w:rFonts w:ascii="Arial Narrow" w:hAnsi="Arial Narrow" w:cs="Tahoma"/>
      <w:b/>
      <w:bCs/>
      <w:color w:val="000054"/>
      <w:spacing w:val="14"/>
      <w:sz w:val="26"/>
      <w:szCs w:val="28"/>
      <w:u w:val="thick" w:color="333399"/>
      <w:lang w:eastAsia="de-D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A6672"/>
    <w:rPr>
      <w:rFonts w:ascii="Arial Narrow" w:hAnsi="Arial Narrow" w:cs="Tahoma"/>
      <w:b/>
      <w:bCs/>
      <w:color w:val="000054"/>
      <w:spacing w:val="14"/>
      <w:sz w:val="28"/>
      <w:szCs w:val="28"/>
      <w:u w:val="thick" w:color="333399"/>
      <w:lang w:eastAsia="de-DE"/>
    </w:rPr>
  </w:style>
  <w:style w:type="paragraph" w:styleId="Nagwek">
    <w:name w:val="header"/>
    <w:basedOn w:val="Normalny"/>
    <w:link w:val="NagwekZnak"/>
    <w:uiPriority w:val="99"/>
    <w:semiHidden/>
    <w:unhideWhenUsed/>
    <w:rsid w:val="004C5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C573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76B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201B"/>
    <w:rPr>
      <w:rFonts w:cs="Times New Roman"/>
      <w:b/>
    </w:rPr>
  </w:style>
  <w:style w:type="character" w:styleId="Hipercze">
    <w:name w:val="Hyperlink"/>
    <w:basedOn w:val="Domylnaczcionkaakapitu"/>
    <w:uiPriority w:val="99"/>
    <w:semiHidden/>
    <w:unhideWhenUsed/>
    <w:rsid w:val="00F5498B"/>
    <w:rPr>
      <w:rFonts w:cs="Times New Roman"/>
      <w:color w:val="0000FF"/>
      <w:u w:val="single"/>
    </w:rPr>
  </w:style>
  <w:style w:type="paragraph" w:customStyle="1" w:styleId="Standard">
    <w:name w:val="Standard"/>
    <w:rsid w:val="00F5498B"/>
    <w:pPr>
      <w:suppressAutoHyphens/>
      <w:autoSpaceDN w:val="0"/>
    </w:pPr>
    <w:rPr>
      <w:rFonts w:ascii="Times New Roman" w:hAnsi="Times New Roman"/>
      <w:kern w:val="3"/>
    </w:rPr>
  </w:style>
  <w:style w:type="paragraph" w:styleId="HTML-wstpniesformatowany">
    <w:name w:val="HTML Preformatted"/>
    <w:basedOn w:val="Normalny"/>
    <w:link w:val="HTML-wstpniesformatowanyZnak"/>
    <w:unhideWhenUsed/>
    <w:rsid w:val="00C972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972E4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C972E4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972E4"/>
    <w:rPr>
      <w:rFonts w:ascii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2A609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A6090"/>
  </w:style>
  <w:style w:type="paragraph" w:styleId="Tekstdymka">
    <w:name w:val="Balloon Text"/>
    <w:basedOn w:val="Normalny"/>
    <w:link w:val="TekstdymkaZnak"/>
    <w:uiPriority w:val="99"/>
    <w:semiHidden/>
    <w:unhideWhenUsed/>
    <w:rsid w:val="005E1B1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1D"/>
    <w:rPr>
      <w:rFonts w:ascii="Tahoma" w:eastAsia="Calibri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36A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6A8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559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595B"/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8B228E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4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E2425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C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24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65CF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D641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C49FE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49F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C49FE"/>
    <w:rPr>
      <w:rFonts w:cs="Times New Roman"/>
    </w:rPr>
  </w:style>
  <w:style w:type="paragraph" w:styleId="Akapitzlist">
    <w:name w:val="List Paragraph"/>
    <w:basedOn w:val="Normalny"/>
    <w:uiPriority w:val="34"/>
    <w:qFormat/>
    <w:rsid w:val="004700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56B82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86402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CA6672"/>
    <w:pPr>
      <w:widowControl/>
      <w:autoSpaceDE/>
      <w:autoSpaceDN/>
      <w:adjustRightInd/>
      <w:ind w:left="180"/>
    </w:pPr>
    <w:rPr>
      <w:rFonts w:ascii="Arial Narrow" w:hAnsi="Arial Narrow" w:cs="Tahoma"/>
      <w:b/>
      <w:bCs/>
      <w:color w:val="000054"/>
      <w:spacing w:val="14"/>
      <w:sz w:val="26"/>
      <w:szCs w:val="28"/>
      <w:u w:val="thick" w:color="333399"/>
      <w:lang w:eastAsia="de-D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A6672"/>
    <w:rPr>
      <w:rFonts w:ascii="Arial Narrow" w:hAnsi="Arial Narrow" w:cs="Tahoma"/>
      <w:b/>
      <w:bCs/>
      <w:color w:val="000054"/>
      <w:spacing w:val="14"/>
      <w:sz w:val="28"/>
      <w:szCs w:val="28"/>
      <w:u w:val="thick" w:color="333399"/>
      <w:lang w:eastAsia="de-DE"/>
    </w:rPr>
  </w:style>
  <w:style w:type="paragraph" w:styleId="Nagwek">
    <w:name w:val="header"/>
    <w:basedOn w:val="Normalny"/>
    <w:link w:val="NagwekZnak"/>
    <w:uiPriority w:val="99"/>
    <w:semiHidden/>
    <w:unhideWhenUsed/>
    <w:rsid w:val="004C5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C573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76B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201B"/>
    <w:rPr>
      <w:rFonts w:cs="Times New Roman"/>
      <w:b/>
    </w:rPr>
  </w:style>
  <w:style w:type="character" w:styleId="Hipercze">
    <w:name w:val="Hyperlink"/>
    <w:basedOn w:val="Domylnaczcionkaakapitu"/>
    <w:uiPriority w:val="99"/>
    <w:semiHidden/>
    <w:unhideWhenUsed/>
    <w:rsid w:val="00F5498B"/>
    <w:rPr>
      <w:rFonts w:cs="Times New Roman"/>
      <w:color w:val="0000FF"/>
      <w:u w:val="single"/>
    </w:rPr>
  </w:style>
  <w:style w:type="paragraph" w:customStyle="1" w:styleId="Standard">
    <w:name w:val="Standard"/>
    <w:rsid w:val="00F5498B"/>
    <w:pPr>
      <w:suppressAutoHyphens/>
      <w:autoSpaceDN w:val="0"/>
    </w:pPr>
    <w:rPr>
      <w:rFonts w:ascii="Times New Roman" w:hAnsi="Times New Roman"/>
      <w:kern w:val="3"/>
    </w:rPr>
  </w:style>
  <w:style w:type="paragraph" w:styleId="HTML-wstpniesformatowany">
    <w:name w:val="HTML Preformatted"/>
    <w:basedOn w:val="Normalny"/>
    <w:link w:val="HTML-wstpniesformatowanyZnak"/>
    <w:unhideWhenUsed/>
    <w:rsid w:val="00C972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972E4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C972E4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972E4"/>
    <w:rPr>
      <w:rFonts w:ascii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2A609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A6090"/>
  </w:style>
  <w:style w:type="paragraph" w:styleId="Tekstdymka">
    <w:name w:val="Balloon Text"/>
    <w:basedOn w:val="Normalny"/>
    <w:link w:val="TekstdymkaZnak"/>
    <w:uiPriority w:val="99"/>
    <w:semiHidden/>
    <w:unhideWhenUsed/>
    <w:rsid w:val="005E1B1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1D"/>
    <w:rPr>
      <w:rFonts w:ascii="Tahoma" w:eastAsia="Calibri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36A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6A8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559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595B"/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8B228E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http://www.mdk-zgora.pl/lubuski-konkurs-grafiki-komputerowej-moj-znak-bezpieczenstwa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wonka\Desktop\Raport%20z%20egzaminu\egzamin%20gimnazjalny%202014%20klasa%20iiia.xls" TargetMode="External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G:\Analiza%202013-2014%20koncowa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G:\Analiza%202013-2014%20koncowa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Egzaminy%20gimnazjalne\2014\Raporty\IIIa\Egzamin%20gimnazjalny%202014%20klasa%20IIIa.xlsx" TargetMode="External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Egzaminy%20gimnazjalne\2014\Raporty\IIIa\Egzamin%20gimnazjalny%202014%20klasa%20IIIa.xlsx" TargetMode="External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Egzaminy%20gimnazjalne\Matematyka.xlsx" TargetMode="External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Bookman Old Style" pitchFamily="18" charset="0"/>
                <a:ea typeface="Calibri"/>
                <a:cs typeface="Calibri"/>
              </a:defRPr>
            </a:pPr>
            <a:r>
              <a:rPr lang="pl-PL" sz="1100">
                <a:latin typeface="Bookman Old Style" pitchFamily="18" charset="0"/>
              </a:rPr>
              <a:t>Porównanie średniej naszej szkoły</a:t>
            </a:r>
          </a:p>
        </c:rich>
      </c:tx>
      <c:layout>
        <c:manualLayout>
          <c:xMode val="edge"/>
          <c:yMode val="edge"/>
          <c:x val="0.12371134020618627"/>
          <c:y val="1.9455252918287941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9896907216495436E-2"/>
          <c:y val="0.24902723735408591"/>
          <c:w val="0.89690721649485028"/>
          <c:h val="0.59922178988326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Średnia szkoły</c:v>
                </c:pt>
                <c:pt idx="1">
                  <c:v>Średnia gminy</c:v>
                </c:pt>
                <c:pt idx="2">
                  <c:v>Średnia powiatu</c:v>
                </c:pt>
                <c:pt idx="3">
                  <c:v>Średnia województwa</c:v>
                </c:pt>
                <c:pt idx="4">
                  <c:v>Średnia okręgu</c:v>
                </c:pt>
                <c:pt idx="5">
                  <c:v>Średnia kraju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26.12</c:v>
                </c:pt>
                <c:pt idx="1">
                  <c:v>26.12</c:v>
                </c:pt>
                <c:pt idx="2">
                  <c:v>26.16</c:v>
                </c:pt>
                <c:pt idx="3">
                  <c:v>25.53</c:v>
                </c:pt>
                <c:pt idx="4">
                  <c:v>25.16</c:v>
                </c:pt>
                <c:pt idx="5">
                  <c:v>24.03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119104"/>
        <c:axId val="171652608"/>
      </c:barChart>
      <c:catAx>
        <c:axId val="6111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Bookman Old Style" pitchFamily="18" charset="0"/>
                <a:ea typeface="Calibri"/>
                <a:cs typeface="Calibri"/>
              </a:defRPr>
            </a:pPr>
            <a:endParaRPr lang="pl-PL"/>
          </a:p>
        </c:txPr>
        <c:crossAx val="171652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652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61119104"/>
        <c:crosses val="autoZero"/>
        <c:crossBetween val="between"/>
      </c:valAx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Porównanie wyników uzyskanych przez uczniów naszej szkoły do średniej krajowej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'rozklad wyn. punkt.'!$G$2</c:f>
              <c:strCache>
                <c:ptCount val="1"/>
                <c:pt idx="0">
                  <c:v>wyniki 
uczniów</c:v>
                </c:pt>
              </c:strCache>
            </c:strRef>
          </c:tx>
          <c:invertIfNegative val="0"/>
          <c:cat>
            <c:strRef>
              <c:f>'rozklad wyn. punkt.'!$F$3:$F$33</c:f>
              <c:strCach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14,6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1">
                  <c:v>20</c:v>
                </c:pt>
                <c:pt idx="22">
                  <c:v>21.6</c:v>
                </c:pt>
                <c:pt idx="23">
                  <c:v>22</c:v>
                </c:pt>
                <c:pt idx="24">
                  <c:v>23</c:v>
                </c:pt>
                <c:pt idx="25">
                  <c:v>24</c:v>
                </c:pt>
                <c:pt idx="26">
                  <c:v>25</c:v>
                </c:pt>
                <c:pt idx="27">
                  <c:v>26</c:v>
                </c:pt>
                <c:pt idx="28">
                  <c:v>27</c:v>
                </c:pt>
                <c:pt idx="29">
                  <c:v>28</c:v>
                </c:pt>
                <c:pt idx="30">
                  <c:v>29</c:v>
                </c:pt>
              </c:strCache>
            </c:strRef>
          </c:cat>
          <c:val>
            <c:numRef>
              <c:f>'rozklad wyn. punkt.'!$G$3:$G$33</c:f>
              <c:numCache>
                <c:formatCode>General</c:formatCode>
                <c:ptCount val="31"/>
                <c:pt idx="20">
                  <c:v>1</c:v>
                </c:pt>
                <c:pt idx="27">
                  <c:v>1</c:v>
                </c:pt>
                <c:pt idx="29">
                  <c:v>3</c:v>
                </c:pt>
                <c:pt idx="30">
                  <c:v>1</c:v>
                </c:pt>
              </c:numCache>
            </c:numRef>
          </c:val>
        </c:ser>
        <c:ser>
          <c:idx val="1"/>
          <c:order val="1"/>
          <c:tx>
            <c:strRef>
              <c:f>'rozklad wyn. punkt.'!$H$2</c:f>
              <c:strCache>
                <c:ptCount val="1"/>
                <c:pt idx="0">
                  <c:v>średni wynik 
w kraju </c:v>
                </c:pt>
              </c:strCache>
            </c:strRef>
          </c:tx>
          <c:invertIfNegative val="0"/>
          <c:cat>
            <c:strRef>
              <c:f>'rozklad wyn. punkt.'!$F$3:$F$33</c:f>
              <c:strCach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14,6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1">
                  <c:v>20</c:v>
                </c:pt>
                <c:pt idx="22">
                  <c:v>21.6</c:v>
                </c:pt>
                <c:pt idx="23">
                  <c:v>22</c:v>
                </c:pt>
                <c:pt idx="24">
                  <c:v>23</c:v>
                </c:pt>
                <c:pt idx="25">
                  <c:v>24</c:v>
                </c:pt>
                <c:pt idx="26">
                  <c:v>25</c:v>
                </c:pt>
                <c:pt idx="27">
                  <c:v>26</c:v>
                </c:pt>
                <c:pt idx="28">
                  <c:v>27</c:v>
                </c:pt>
                <c:pt idx="29">
                  <c:v>28</c:v>
                </c:pt>
                <c:pt idx="30">
                  <c:v>29</c:v>
                </c:pt>
              </c:strCache>
            </c:strRef>
          </c:cat>
          <c:val>
            <c:numRef>
              <c:f>'rozklad wyn. punkt.'!$H$3:$H$33</c:f>
              <c:numCache>
                <c:formatCode>General</c:formatCode>
                <c:ptCount val="31"/>
                <c:pt idx="2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096384"/>
        <c:axId val="180110848"/>
      </c:barChart>
      <c:catAx>
        <c:axId val="180096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liczba punktów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110848"/>
        <c:crosses val="autoZero"/>
        <c:auto val="1"/>
        <c:lblAlgn val="ctr"/>
        <c:lblOffset val="100"/>
        <c:noMultiLvlLbl val="0"/>
      </c:catAx>
      <c:valAx>
        <c:axId val="180110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liczba powtórzeń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096384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914728682170542E-2"/>
          <c:y val="5.4590570719602993E-2"/>
          <c:w val="0.92713178294573639"/>
          <c:h val="0.71464019851116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Szkoła</c:v>
                </c:pt>
              </c:strCache>
            </c:strRef>
          </c:tx>
          <c:spPr>
            <a:solidFill>
              <a:srgbClr val="800000"/>
            </a:solidFill>
            <a:ln w="95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04">
                <a:noFill/>
              </a:ln>
            </c:spPr>
            <c:txPr>
              <a:bodyPr/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Cały sprawdzian</c:v>
                </c:pt>
                <c:pt idx="1">
                  <c:v>Czytanie</c:v>
                </c:pt>
                <c:pt idx="2">
                  <c:v>Pisanie</c:v>
                </c:pt>
                <c:pt idx="3">
                  <c:v>Rozumowanie</c:v>
                </c:pt>
                <c:pt idx="4">
                  <c:v>Korzystanie z informacji</c:v>
                </c:pt>
                <c:pt idx="5">
                  <c:v>Wykorzystanie wiedzy w praktyce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0.65000000000000313</c:v>
                </c:pt>
                <c:pt idx="1">
                  <c:v>0.81</c:v>
                </c:pt>
                <c:pt idx="2">
                  <c:v>0.58000000000000007</c:v>
                </c:pt>
                <c:pt idx="3">
                  <c:v>0.52</c:v>
                </c:pt>
                <c:pt idx="4">
                  <c:v>0.71000000000000063</c:v>
                </c:pt>
                <c:pt idx="5">
                  <c:v>0.67000000000000348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Kraj</c:v>
                </c:pt>
              </c:strCache>
            </c:strRef>
          </c:tx>
          <c:spPr>
            <a:solidFill>
              <a:srgbClr val="9999FF"/>
            </a:solidFill>
            <a:ln w="950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04">
                <a:noFill/>
              </a:ln>
            </c:spPr>
            <c:txPr>
              <a:bodyPr/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Cały sprawdzian</c:v>
                </c:pt>
                <c:pt idx="1">
                  <c:v>Czytanie</c:v>
                </c:pt>
                <c:pt idx="2">
                  <c:v>Pisanie</c:v>
                </c:pt>
                <c:pt idx="3">
                  <c:v>Rozumowanie</c:v>
                </c:pt>
                <c:pt idx="4">
                  <c:v>Korzystanie z informacji</c:v>
                </c:pt>
                <c:pt idx="5">
                  <c:v>Wykorzystanie wiedzy w praktyce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0.65000000000000313</c:v>
                </c:pt>
                <c:pt idx="1">
                  <c:v>0.78</c:v>
                </c:pt>
                <c:pt idx="2">
                  <c:v>0.58000000000000007</c:v>
                </c:pt>
                <c:pt idx="3">
                  <c:v>0.56999999999999995</c:v>
                </c:pt>
                <c:pt idx="4">
                  <c:v>0.68</c:v>
                </c:pt>
                <c:pt idx="5">
                  <c:v>0.62000000000000266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1666048"/>
        <c:axId val="171671936"/>
      </c:barChart>
      <c:catAx>
        <c:axId val="17166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71671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1671936"/>
        <c:scaling>
          <c:orientation val="minMax"/>
        </c:scaling>
        <c:delete val="0"/>
        <c:axPos val="l"/>
        <c:majorGridlines>
          <c:spPr>
            <a:ln w="23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71666048"/>
        <c:crosses val="autoZero"/>
        <c:crossBetween val="between"/>
      </c:valAx>
      <c:spPr>
        <a:solidFill>
          <a:srgbClr val="FFFFCC"/>
        </a:solidFill>
        <a:ln w="950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4961240310078"/>
          <c:y val="0.8982630272952854"/>
          <c:w val="0.27131782945736432"/>
          <c:h val="9.4292803970223882E-2"/>
        </c:manualLayout>
      </c:layout>
      <c:overlay val="0"/>
      <c:spPr>
        <a:noFill/>
        <a:ln w="2376">
          <a:solidFill>
            <a:srgbClr val="000000"/>
          </a:solidFill>
          <a:prstDash val="solid"/>
        </a:ln>
      </c:spPr>
      <c:txPr>
        <a:bodyPr/>
        <a:lstStyle/>
        <a:p>
          <a:pPr>
            <a:defRPr sz="12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2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Porównanie liczby zadań o określonej trudności dla obu klas</a:t>
            </a:r>
          </a:p>
        </c:rich>
      </c:tx>
      <c:layout>
        <c:manualLayout>
          <c:xMode val="edge"/>
          <c:yMode val="edge"/>
          <c:x val="0.12538951039552768"/>
          <c:y val="3.567445793082525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'porównanie współczynników łat.'!$C$3</c:f>
              <c:strCache>
                <c:ptCount val="1"/>
                <c:pt idx="0">
                  <c:v>III a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'porównanie współczynników łat.'!$B$4:$B$8</c:f>
              <c:strCache>
                <c:ptCount val="5"/>
                <c:pt idx="0">
                  <c:v>BT</c:v>
                </c:pt>
                <c:pt idx="1">
                  <c:v>T</c:v>
                </c:pt>
                <c:pt idx="2">
                  <c:v>UT</c:v>
                </c:pt>
                <c:pt idx="3">
                  <c:v>Ł</c:v>
                </c:pt>
                <c:pt idx="4">
                  <c:v>BŁ</c:v>
                </c:pt>
              </c:strCache>
            </c:strRef>
          </c:cat>
          <c:val>
            <c:numRef>
              <c:f>'porównanie współczynników łat.'!$C$4:$C$8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7</c:v>
                </c:pt>
                <c:pt idx="3">
                  <c:v>11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'porównanie współczynników łat.'!$D$3</c:f>
              <c:strCache>
                <c:ptCount val="1"/>
                <c:pt idx="0">
                  <c:v>III b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'porównanie współczynników łat.'!$B$4:$B$8</c:f>
              <c:strCache>
                <c:ptCount val="5"/>
                <c:pt idx="0">
                  <c:v>BT</c:v>
                </c:pt>
                <c:pt idx="1">
                  <c:v>T</c:v>
                </c:pt>
                <c:pt idx="2">
                  <c:v>UT</c:v>
                </c:pt>
                <c:pt idx="3">
                  <c:v>Ł</c:v>
                </c:pt>
                <c:pt idx="4">
                  <c:v>BŁ</c:v>
                </c:pt>
              </c:strCache>
            </c:strRef>
          </c:cat>
          <c:val>
            <c:numRef>
              <c:f>'porównanie współczynników łat.'!$D$4:$D$8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7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1702144"/>
        <c:axId val="179978240"/>
      </c:barChart>
      <c:catAx>
        <c:axId val="171702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stopień trudności zadania</a:t>
                </a:r>
              </a:p>
            </c:rich>
          </c:tx>
          <c:overlay val="0"/>
        </c:title>
        <c:majorTickMark val="out"/>
        <c:minorTickMark val="none"/>
        <c:tickLblPos val="nextTo"/>
        <c:crossAx val="179978240"/>
        <c:crosses val="autoZero"/>
        <c:auto val="1"/>
        <c:lblAlgn val="ctr"/>
        <c:lblOffset val="100"/>
        <c:noMultiLvlLbl val="0"/>
      </c:catAx>
      <c:valAx>
        <c:axId val="179978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liczba zadań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1702144"/>
        <c:crosses val="autoZero"/>
        <c:crossBetween val="between"/>
      </c:valAx>
      <c:spPr>
        <a:gradFill>
          <a:gsLst>
            <a:gs pos="0">
              <a:schemeClr val="accent1">
                <a:lumMod val="60000"/>
                <a:lumOff val="40000"/>
              </a:schemeClr>
            </a:gs>
            <a:gs pos="59000">
              <a:schemeClr val="accent1">
                <a:tint val="44500"/>
                <a:satMod val="160000"/>
                <a:lumMod val="15000"/>
                <a:lumOff val="85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path path="circle">
            <a:fillToRect l="100000" t="100000"/>
          </a:path>
        </a:gradFill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Ilość uczniów klasy IIIa i III b w poszczeg</a:t>
            </a:r>
            <a:r>
              <a:rPr lang="pl-PL" sz="1200"/>
              <a:t>ó</a:t>
            </a:r>
            <a:r>
              <a:rPr lang="en-US" sz="1200"/>
              <a:t>lnych staninach</a:t>
            </a:r>
          </a:p>
        </c:rich>
      </c:tx>
      <c:layout>
        <c:manualLayout>
          <c:xMode val="edge"/>
          <c:yMode val="edge"/>
          <c:x val="0.14217991805902314"/>
          <c:y val="3.429796355841392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Arkusz2!$C$3</c:f>
              <c:strCache>
                <c:ptCount val="1"/>
                <c:pt idx="0">
                  <c:v>kl. IIIa</c:v>
                </c:pt>
              </c:strCache>
            </c:strRef>
          </c:tx>
          <c:invertIfNegative val="0"/>
          <c:cat>
            <c:numRef>
              <c:f>Arkusz2!$B$4:$B$12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Arkusz2!$C$4:$C$12</c:f>
              <c:numCache>
                <c:formatCode>General</c:formatCode>
                <c:ptCount val="9"/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Arkusz2!$D$3</c:f>
              <c:strCache>
                <c:ptCount val="1"/>
                <c:pt idx="0">
                  <c:v>kl. III b</c:v>
                </c:pt>
              </c:strCache>
            </c:strRef>
          </c:tx>
          <c:invertIfNegative val="0"/>
          <c:cat>
            <c:numRef>
              <c:f>Arkusz2!$B$4:$B$12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Arkusz2!$D$4:$D$12</c:f>
              <c:numCache>
                <c:formatCode>General</c:formatCode>
                <c:ptCount val="9"/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999872"/>
        <c:axId val="180001792"/>
      </c:barChart>
      <c:catAx>
        <c:axId val="179999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stanin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001792"/>
        <c:crosses val="autoZero"/>
        <c:auto val="1"/>
        <c:lblAlgn val="ctr"/>
        <c:lblOffset val="100"/>
        <c:noMultiLvlLbl val="0"/>
      </c:catAx>
      <c:valAx>
        <c:axId val="180001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ilość uczniów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9999872"/>
        <c:crosses val="autoZero"/>
        <c:crossBetween val="between"/>
      </c:valAx>
      <c:spPr>
        <a:gradFill flip="none" rotWithShape="1">
          <a:gsLst>
            <a:gs pos="0">
              <a:schemeClr val="accent1">
                <a:lumMod val="20000"/>
                <a:lumOff val="80000"/>
              </a:schemeClr>
            </a:gs>
            <a:gs pos="59000">
              <a:schemeClr val="accent1">
                <a:tint val="44500"/>
                <a:satMod val="160000"/>
                <a:lumMod val="15000"/>
                <a:lumOff val="85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path path="circle">
            <a:fillToRect l="100000" t="100000"/>
          </a:path>
          <a:tileRect r="-100000" b="-100000"/>
        </a:gradFill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Porównanie wyników uzyskanych przez uczniów naszej szkoły do średniej krajowej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'rozklad wyn. punkt.'!$G$2</c:f>
              <c:strCache>
                <c:ptCount val="1"/>
                <c:pt idx="0">
                  <c:v>wyniki 
uczniów</c:v>
                </c:pt>
              </c:strCache>
            </c:strRef>
          </c:tx>
          <c:invertIfNegative val="0"/>
          <c:cat>
            <c:numRef>
              <c:f>'rozklad wyn. punkt.'!$F$3:$F$33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14.6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1">
                  <c:v>20</c:v>
                </c:pt>
                <c:pt idx="22">
                  <c:v>21</c:v>
                </c:pt>
                <c:pt idx="23">
                  <c:v>22</c:v>
                </c:pt>
                <c:pt idx="24">
                  <c:v>23</c:v>
                </c:pt>
                <c:pt idx="25">
                  <c:v>24</c:v>
                </c:pt>
                <c:pt idx="26">
                  <c:v>25</c:v>
                </c:pt>
                <c:pt idx="27">
                  <c:v>26</c:v>
                </c:pt>
                <c:pt idx="28">
                  <c:v>27</c:v>
                </c:pt>
                <c:pt idx="29">
                  <c:v>28</c:v>
                </c:pt>
              </c:numCache>
            </c:numRef>
          </c:cat>
          <c:val>
            <c:numRef>
              <c:f>'rozklad wyn. punkt.'!$G$3:$G$33</c:f>
              <c:numCache>
                <c:formatCode>General</c:formatCode>
                <c:ptCount val="31"/>
                <c:pt idx="16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4</c:v>
                </c:pt>
                <c:pt idx="20">
                  <c:v>9</c:v>
                </c:pt>
                <c:pt idx="21">
                  <c:v>3</c:v>
                </c:pt>
                <c:pt idx="22">
                  <c:v>2</c:v>
                </c:pt>
                <c:pt idx="23">
                  <c:v>4</c:v>
                </c:pt>
                <c:pt idx="27">
                  <c:v>1</c:v>
                </c:pt>
              </c:numCache>
            </c:numRef>
          </c:val>
        </c:ser>
        <c:ser>
          <c:idx val="1"/>
          <c:order val="1"/>
          <c:tx>
            <c:strRef>
              <c:f>'rozklad wyn. punkt.'!$H$2</c:f>
              <c:strCache>
                <c:ptCount val="1"/>
                <c:pt idx="0">
                  <c:v>średni wynik 
w kraju </c:v>
                </c:pt>
              </c:strCache>
            </c:strRef>
          </c:tx>
          <c:invertIfNegative val="0"/>
          <c:cat>
            <c:numRef>
              <c:f>'rozklad wyn. punkt.'!$F$3:$F$33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14.6</c:v>
                </c:pt>
                <c:pt idx="16">
                  <c:v>15</c:v>
                </c:pt>
                <c:pt idx="17">
                  <c:v>16</c:v>
                </c:pt>
                <c:pt idx="18">
                  <c:v>17</c:v>
                </c:pt>
                <c:pt idx="19">
                  <c:v>18</c:v>
                </c:pt>
                <c:pt idx="20">
                  <c:v>19</c:v>
                </c:pt>
                <c:pt idx="21">
                  <c:v>20</c:v>
                </c:pt>
                <c:pt idx="22">
                  <c:v>21</c:v>
                </c:pt>
                <c:pt idx="23">
                  <c:v>22</c:v>
                </c:pt>
                <c:pt idx="24">
                  <c:v>23</c:v>
                </c:pt>
                <c:pt idx="25">
                  <c:v>24</c:v>
                </c:pt>
                <c:pt idx="26">
                  <c:v>25</c:v>
                </c:pt>
                <c:pt idx="27">
                  <c:v>26</c:v>
                </c:pt>
                <c:pt idx="28">
                  <c:v>27</c:v>
                </c:pt>
                <c:pt idx="29">
                  <c:v>28</c:v>
                </c:pt>
              </c:numCache>
            </c:numRef>
          </c:cat>
          <c:val>
            <c:numRef>
              <c:f>'rozklad wyn. punkt.'!$H$3:$H$33</c:f>
              <c:numCache>
                <c:formatCode>General</c:formatCode>
                <c:ptCount val="31"/>
                <c:pt idx="1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162944"/>
        <c:axId val="180164864"/>
      </c:barChart>
      <c:catAx>
        <c:axId val="180162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liczba punktów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164864"/>
        <c:crosses val="autoZero"/>
        <c:auto val="1"/>
        <c:lblAlgn val="ctr"/>
        <c:lblOffset val="100"/>
        <c:noMultiLvlLbl val="0"/>
      </c:catAx>
      <c:valAx>
        <c:axId val="180164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liczba powtórzeń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162944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Ilość uczniów klasy IIIa i IIIb w poszczególnych staninach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Arkusz1!$C$2</c:f>
              <c:strCache>
                <c:ptCount val="1"/>
                <c:pt idx="0">
                  <c:v>kl. III a</c:v>
                </c:pt>
              </c:strCache>
            </c:strRef>
          </c:tx>
          <c:invertIfNegative val="0"/>
          <c:cat>
            <c:numRef>
              <c:f>Arkusz1!$B$3:$B$11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Arkusz1!$C$3:$C$11</c:f>
              <c:numCache>
                <c:formatCode>General</c:formatCode>
                <c:ptCount val="9"/>
                <c:pt idx="6">
                  <c:v>2</c:v>
                </c:pt>
                <c:pt idx="7">
                  <c:v>1</c:v>
                </c:pt>
                <c:pt idx="8">
                  <c:v>12</c:v>
                </c:pt>
              </c:numCache>
            </c:numRef>
          </c:val>
        </c:ser>
        <c:ser>
          <c:idx val="1"/>
          <c:order val="1"/>
          <c:tx>
            <c:strRef>
              <c:f>Arkusz1!$D$2</c:f>
              <c:strCache>
                <c:ptCount val="1"/>
                <c:pt idx="0">
                  <c:v>kl. III b</c:v>
                </c:pt>
              </c:strCache>
            </c:strRef>
          </c:tx>
          <c:invertIfNegative val="0"/>
          <c:cat>
            <c:numRef>
              <c:f>Arkusz1!$B$3:$B$11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Arkusz1!$D$3:$D$11</c:f>
              <c:numCache>
                <c:formatCode>General</c:formatCode>
                <c:ptCount val="9"/>
                <c:pt idx="5">
                  <c:v>3</c:v>
                </c:pt>
                <c:pt idx="6">
                  <c:v>1</c:v>
                </c:pt>
                <c:pt idx="7">
                  <c:v>4</c:v>
                </c:pt>
                <c:pt idx="8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192000"/>
        <c:axId val="180193920"/>
      </c:barChart>
      <c:catAx>
        <c:axId val="180192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stanin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193920"/>
        <c:crosses val="autoZero"/>
        <c:auto val="1"/>
        <c:lblAlgn val="ctr"/>
        <c:lblOffset val="100"/>
        <c:noMultiLvlLbl val="0"/>
      </c:catAx>
      <c:valAx>
        <c:axId val="180193920"/>
        <c:scaling>
          <c:orientation val="minMax"/>
          <c:max val="12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liczba uczniów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192000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Ilość uczniów klasy IIIa i IIIb w poszczególnych staninach</a:t>
            </a:r>
            <a:r>
              <a:rPr lang="pl-PL" sz="1400"/>
              <a:t> w kraju </a:t>
            </a:r>
          </a:p>
          <a:p>
            <a:pPr>
              <a:defRPr sz="1400"/>
            </a:pPr>
            <a:endParaRPr lang="en-US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staniny!$C$2</c:f>
              <c:strCache>
                <c:ptCount val="1"/>
                <c:pt idx="0">
                  <c:v>kl. III a</c:v>
                </c:pt>
              </c:strCache>
            </c:strRef>
          </c:tx>
          <c:invertIfNegative val="0"/>
          <c:cat>
            <c:numRef>
              <c:f>staniny!$B$3:$B$11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staniny!$C$3:$C$11</c:f>
              <c:numCache>
                <c:formatCode>General</c:formatCode>
                <c:ptCount val="9"/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staniny!$D$2</c:f>
              <c:strCache>
                <c:ptCount val="1"/>
                <c:pt idx="0">
                  <c:v>kl. III b</c:v>
                </c:pt>
              </c:strCache>
            </c:strRef>
          </c:tx>
          <c:invertIfNegative val="0"/>
          <c:cat>
            <c:numRef>
              <c:f>staniny!$B$3:$B$11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staniny!$D$3:$D$11</c:f>
              <c:numCache>
                <c:formatCode>General</c:formatCode>
                <c:ptCount val="9"/>
                <c:pt idx="2">
                  <c:v>2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219904"/>
        <c:axId val="180221824"/>
      </c:barChart>
      <c:catAx>
        <c:axId val="180219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stanin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221824"/>
        <c:crosses val="autoZero"/>
        <c:auto val="1"/>
        <c:lblAlgn val="ctr"/>
        <c:lblOffset val="100"/>
        <c:noMultiLvlLbl val="0"/>
      </c:catAx>
      <c:valAx>
        <c:axId val="1802218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ilość uczniów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219904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933786078098522E-2"/>
          <c:y val="6.9230769230769235E-2"/>
          <c:w val="0.72156196943972839"/>
          <c:h val="0.83846153846153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punktacja 0-10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punktacja 11-20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punktacja 21-30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punktacja 31-40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0823168"/>
        <c:axId val="180824704"/>
        <c:axId val="0"/>
      </c:bar3DChart>
      <c:catAx>
        <c:axId val="18082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0824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8247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0823168"/>
        <c:crosses val="autoZero"/>
        <c:crossBetween val="between"/>
      </c:valAx>
      <c:spPr>
        <a:solidFill>
          <a:srgbClr val="00FF00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9117147707979996"/>
          <c:y val="0.32307692307692526"/>
          <c:w val="0.20203735144312476"/>
          <c:h val="0.3576923076923078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724957555178535E-2"/>
          <c:y val="6.9230769230769235E-2"/>
          <c:w val="0.71477079796264853"/>
          <c:h val="0.773076923076923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punktacja 11-20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punktacja 21-30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punktacja 31-40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0859648"/>
        <c:axId val="180861184"/>
        <c:axId val="0"/>
      </c:bar3DChart>
      <c:catAx>
        <c:axId val="18085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0861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861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0859648"/>
        <c:crosses val="autoZero"/>
        <c:crossBetween val="between"/>
      </c:valAx>
      <c:spPr>
        <a:solidFill>
          <a:srgbClr val="00FF00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9117147707979996"/>
          <c:y val="0.36538461538461975"/>
          <c:w val="0.20203735144312476"/>
          <c:h val="0.2692307692307693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8127</Words>
  <Characters>48762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56776</CharactersWithSpaces>
  <SharedDoc>false</SharedDoc>
  <HLinks>
    <vt:vector size="24" baseType="variant">
      <vt:variant>
        <vt:i4>4522075</vt:i4>
      </vt:variant>
      <vt:variant>
        <vt:i4>9</vt:i4>
      </vt:variant>
      <vt:variant>
        <vt:i4>0</vt:i4>
      </vt:variant>
      <vt:variant>
        <vt:i4>5</vt:i4>
      </vt:variant>
      <vt:variant>
        <vt:lpwstr>http://www.fee-international.org/</vt:lpwstr>
      </vt:variant>
      <vt:variant>
        <vt:lpwstr/>
      </vt:variant>
      <vt:variant>
        <vt:i4>4522075</vt:i4>
      </vt:variant>
      <vt:variant>
        <vt:i4>6</vt:i4>
      </vt:variant>
      <vt:variant>
        <vt:i4>0</vt:i4>
      </vt:variant>
      <vt:variant>
        <vt:i4>5</vt:i4>
      </vt:variant>
      <vt:variant>
        <vt:lpwstr>http://www.fee-international.org/</vt:lpwstr>
      </vt:variant>
      <vt:variant>
        <vt:lpwstr/>
      </vt:variant>
      <vt:variant>
        <vt:i4>8060988</vt:i4>
      </vt:variant>
      <vt:variant>
        <vt:i4>2</vt:i4>
      </vt:variant>
      <vt:variant>
        <vt:i4>0</vt:i4>
      </vt:variant>
      <vt:variant>
        <vt:i4>5</vt:i4>
      </vt:variant>
      <vt:variant>
        <vt:lpwstr>http://www.mos.gov.pl/</vt:lpwstr>
      </vt:variant>
      <vt:variant>
        <vt:lpwstr/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http://www.men.gov.pl/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</cp:lastModifiedBy>
  <cp:revision>2</cp:revision>
  <cp:lastPrinted>2014-10-06T09:09:00Z</cp:lastPrinted>
  <dcterms:created xsi:type="dcterms:W3CDTF">2015-03-06T13:52:00Z</dcterms:created>
  <dcterms:modified xsi:type="dcterms:W3CDTF">2015-03-06T13:52:00Z</dcterms:modified>
</cp:coreProperties>
</file>