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BURMISTRZA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KONSULTACJACH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Działając na podstawie § 4 ust. 1 pkt. 3 uchwały Nr XLVI/261/2010 Rady Miejskiej w Łęknicy z dnia 28 września 2010r. w sprawie określenia szczegółowego sposobu konsultowania z Radą Działalności Pożytku Publicznego lub organizacjami pozarządowymi i podmiotami wymienionymi w art. 3 ust. 3 ustawy z dnia 24 kwietnia 2003r. o działalności pożytku publicznego i o wolontariacie, projektów aktów prawa miejscowego w dziedzinach dotyczących działalności statutowej tych organizacji zapraszam do wzięcia udziału w konsultacjach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konsultacji: </w:t>
      </w:r>
    </w:p>
    <w:p>
      <w:pPr>
        <w:pStyle w:val="ListParagraph"/>
        <w:numPr>
          <w:ilvl w:val="0"/>
          <w:numId w:val="1"/>
        </w:numPr>
        <w:spacing w:before="146" w:after="0"/>
        <w:ind w:left="284" w:hanging="284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sz w:val="24"/>
          <w:szCs w:val="24"/>
        </w:rPr>
        <w:t>Projekt uchwały w sprawie Programu osłonowego w zakresie dożywiania „Posiłek w szkole i w domu” na lata 2019-202 w gminie Łęknica</w:t>
      </w:r>
    </w:p>
    <w:p>
      <w:pPr>
        <w:pStyle w:val="ListParagraph"/>
        <w:spacing w:before="146" w:after="0"/>
        <w:ind w:left="284" w:hanging="0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bCs w:val="false"/>
          <w:color w:val="000000"/>
          <w:sz w:val="24"/>
          <w:szCs w:val="22"/>
        </w:rPr>
      </w:r>
    </w:p>
    <w:p>
      <w:pPr>
        <w:pStyle w:val="ListParagraph"/>
        <w:numPr>
          <w:ilvl w:val="0"/>
          <w:numId w:val="1"/>
        </w:numPr>
        <w:spacing w:before="146" w:after="0"/>
        <w:ind w:left="284" w:hanging="284"/>
        <w:jc w:val="both"/>
        <w:rPr>
          <w:rFonts w:ascii="Times New Roman" w:hAnsi="Times New Roman"/>
          <w:b/>
          <w:b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w sprawie określenia zasad zwrotu wydatków w zakresie dożywiania w formie posiłku, świadczenia pieniężnego w postaci zasiłku celowego na zakup posiłku lub żywności oraz świadczenia rzeczowego w postaci produktów żywnościowych dla osób objętych wieloletnim rządowym programem „Posiłek w szkole i w domu” na lata 2019-2023 </w:t>
      </w:r>
    </w:p>
    <w:p>
      <w:pPr>
        <w:pStyle w:val="Normal"/>
        <w:spacing w:lineRule="auto" w:line="36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konsultacji: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Bezpośrednie spotkanie w  dniu 27 grudnia 2018 r. o godzinie 12:00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konsultacji: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>Bezpośrednie spotkanie z przedstawicielami organizacji pozarządowych i podmiotami wymienionymi w art. 3 ust. 3 ustawy z</w:t>
      </w:r>
      <w:bookmarkStart w:id="0" w:name="_GoBack"/>
      <w:bookmarkEnd w:id="0"/>
      <w:r>
        <w:rPr>
          <w:rFonts w:ascii="Times New Roman" w:hAnsi="Times New Roman"/>
          <w:b/>
          <w:bCs w:val="false"/>
          <w:sz w:val="24"/>
          <w:szCs w:val="24"/>
        </w:rPr>
        <w:t xml:space="preserve"> dnia 24 kwietnia 2003 r. o działalności pożytku publicznego i o wolontariacie w dniu </w:t>
      </w:r>
      <w:r>
        <w:rPr>
          <w:rFonts w:ascii="Times New Roman" w:hAnsi="Times New Roman"/>
          <w:b/>
          <w:sz w:val="24"/>
          <w:szCs w:val="24"/>
        </w:rPr>
        <w:t>27 grudnia 2018 r. o godzinie 12,00 w siedzibie Urzędu Miejskiego w Łęknicy przy ulicy Żurawskiej 1 - pokój nr 202 (II piętro). Opinie co do sprawy poddanej konsultacji powinny być przedstawione w formie ustnej do protokołu lub pisemnej.</w:t>
      </w:r>
    </w:p>
    <w:p>
      <w:pPr>
        <w:pStyle w:val="Normal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Komórka organizacyjna odpowiedzialna za przeprowadzenie konsultacji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Ośrodka Pomocy Społecznej w Łęknicy, tel 68 36 24 717, pok. 202.</w:t>
      </w:r>
    </w:p>
    <w:p>
      <w:pPr>
        <w:pStyle w:val="Normal"/>
        <w:spacing w:lineRule="auto" w:line="36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Burmistrz Łęknicy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/-/  Piotr Kuliniak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Zawiadomienie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ind w:firstLine="1134"/>
        <w:jc w:val="both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Zawiadamiam,  że w dniu   27 grudnia 2018 r. o godzinie 12:00  odbędzie się</w:t>
      </w:r>
      <w:r>
        <w:rPr>
          <w:rFonts w:ascii="Times New Roman" w:hAnsi="Times New Roman"/>
          <w:bCs w:val="false"/>
          <w:sz w:val="24"/>
          <w:szCs w:val="24"/>
        </w:rPr>
        <w:t xml:space="preserve"> spotkanie z przedstawicielami organizacji pozarządowych i podmiotami wymienionymi w art. 3 ust. 3 ustawy z dnia 24 kwietnia 2003 r. o działalności pożytku publicznego i o wolontariacie.</w:t>
      </w:r>
    </w:p>
    <w:p>
      <w:pPr>
        <w:pStyle w:val="Normal"/>
        <w:spacing w:lineRule="auto" w:line="360"/>
        <w:jc w:val="both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>Spotkanie odbędzie się</w:t>
      </w:r>
      <w:r>
        <w:rPr>
          <w:rFonts w:ascii="Times New Roman" w:hAnsi="Times New Roman"/>
          <w:sz w:val="24"/>
          <w:szCs w:val="24"/>
        </w:rPr>
        <w:t xml:space="preserve"> w siedzibie Urzędu Miejskiego w Łęknicy przy ulicy Żurawskiej 1 - pokój nr 202 (II piętro).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spotkania będą konsultacje w sprawie:</w:t>
      </w:r>
    </w:p>
    <w:p>
      <w:pPr>
        <w:pStyle w:val="ListParagraph"/>
        <w:numPr>
          <w:ilvl w:val="0"/>
          <w:numId w:val="2"/>
        </w:numPr>
        <w:spacing w:lineRule="auto" w:line="360" w:before="146" w:after="0"/>
        <w:ind w:left="284" w:hanging="284"/>
        <w:jc w:val="both"/>
        <w:rPr>
          <w:rFonts w:ascii="Times New Roman" w:hAnsi="Times New Roman"/>
          <w:bCs w:val="false"/>
          <w:color w:val="000000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>Projektu uchwały w sprawie Programu osłonowego w zakresie dożywiania „Posiłek w szkole i w domu” na lata 2019-202 w gminie Łęknica</w:t>
      </w:r>
    </w:p>
    <w:p>
      <w:pPr>
        <w:pStyle w:val="ListParagraph"/>
        <w:spacing w:lineRule="auto" w:line="360" w:before="146" w:after="0"/>
        <w:ind w:left="284" w:hanging="0"/>
        <w:jc w:val="both"/>
        <w:rPr>
          <w:rFonts w:ascii="Times New Roman" w:hAnsi="Times New Roman"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Cs w:val="false"/>
          <w:color w:val="000000"/>
          <w:sz w:val="24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146" w:after="0"/>
        <w:ind w:left="284" w:hanging="284"/>
        <w:jc w:val="both"/>
        <w:rPr>
          <w:rFonts w:ascii="Times New Roman" w:hAnsi="Times New Roman"/>
          <w:bCs w:val="false"/>
          <w:color w:val="000000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>Projektu uchwały w sprawie określenia zasad zwrotu wydatków w zakresie dożywiania w formie posiłku, świadczenia pieniężnego w postaci zasiłku celowego na zakup posiłku lub żywności oraz świadczenia rzeczowego w postaci produktów żywnościowych dla osób objętych wieloletnim rządowym programem „Posiłek w szkole i w domu” na lata 2019-2023.</w:t>
      </w:r>
    </w:p>
    <w:p>
      <w:pPr>
        <w:pStyle w:val="ListParagraph"/>
        <w:rPr>
          <w:rFonts w:ascii="Times New Roman" w:hAnsi="Times New Roman"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Cs w:val="false"/>
          <w:color w:val="000000"/>
          <w:sz w:val="24"/>
          <w:szCs w:val="22"/>
        </w:rPr>
      </w:r>
    </w:p>
    <w:p>
      <w:pPr>
        <w:pStyle w:val="ListParagraph"/>
        <w:rPr>
          <w:rFonts w:ascii="Times New Roman" w:hAnsi="Times New Roman"/>
          <w:bCs w:val="false"/>
          <w:color w:val="000000"/>
          <w:sz w:val="24"/>
          <w:szCs w:val="22"/>
        </w:rPr>
      </w:pPr>
      <w:r>
        <w:rPr>
          <w:rFonts w:ascii="Times New Roman" w:hAnsi="Times New Roman"/>
          <w:bCs w:val="false"/>
          <w:color w:val="000000"/>
          <w:sz w:val="24"/>
          <w:szCs w:val="22"/>
        </w:rPr>
      </w:r>
    </w:p>
    <w:p>
      <w:pPr>
        <w:pStyle w:val="ListParagraph"/>
        <w:spacing w:lineRule="auto" w:line="360" w:before="146" w:after="0"/>
        <w:ind w:left="5245" w:hanging="0"/>
        <w:jc w:val="center"/>
        <w:rPr>
          <w:rFonts w:ascii="Times New Roman" w:hAnsi="Times New Roman"/>
          <w:bCs w:val="false"/>
          <w:i/>
          <w:i/>
          <w:color w:val="000000"/>
          <w:sz w:val="24"/>
          <w:szCs w:val="22"/>
        </w:rPr>
      </w:pPr>
      <w:r>
        <w:rPr>
          <w:rFonts w:ascii="Times New Roman" w:hAnsi="Times New Roman"/>
          <w:bCs w:val="false"/>
          <w:i/>
          <w:color w:val="000000"/>
          <w:sz w:val="24"/>
          <w:szCs w:val="22"/>
        </w:rPr>
        <w:t>Burmistrz Łęknicy</w:t>
      </w:r>
    </w:p>
    <w:p>
      <w:pPr>
        <w:pStyle w:val="ListParagraph"/>
        <w:spacing w:lineRule="auto" w:line="360" w:before="146" w:after="0"/>
        <w:ind w:left="5245" w:hanging="0"/>
        <w:jc w:val="center"/>
        <w:rPr>
          <w:rFonts w:ascii="Times New Roman" w:hAnsi="Times New Roman"/>
          <w:bCs w:val="false"/>
          <w:i/>
          <w:i/>
          <w:color w:val="000000"/>
          <w:sz w:val="24"/>
          <w:szCs w:val="22"/>
        </w:rPr>
      </w:pPr>
      <w:r>
        <w:rPr>
          <w:rFonts w:ascii="Times New Roman" w:hAnsi="Times New Roman"/>
          <w:bCs w:val="false"/>
          <w:i/>
          <w:color w:val="000000"/>
          <w:sz w:val="24"/>
          <w:szCs w:val="22"/>
        </w:rPr>
        <w:t>/-/ Piotr Kuliniak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9fd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color w:val="00000A"/>
      <w:sz w:val="24"/>
    </w:rPr>
  </w:style>
  <w:style w:type="character" w:styleId="ListLabel3">
    <w:name w:val="ListLabel 3"/>
    <w:qFormat/>
    <w:rPr>
      <w:rFonts w:ascii="Times New Roman" w:hAnsi="Times New Roman"/>
      <w:b w:val="false"/>
      <w:color w:val="00000A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6e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LibreOffice/5.4.2.2$Windows_X86_64 LibreOffice_project/22b09f6418e8c2d508a9eaf86b2399209b0990f4</Application>
  <Pages>2</Pages>
  <Words>398</Words>
  <Characters>2336</Characters>
  <CharactersWithSpaces>2836</CharactersWithSpaces>
  <Paragraphs>22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2018-12-19T13:04:00Z</dcterms:created>
  <dc:creator>Marzena</dc:creator>
  <dc:description/>
  <dc:language>pl-PL</dc:language>
  <cp:lastModifiedBy/>
  <cp:lastPrinted>2018-12-19T13:11:00Z</cp:lastPrinted>
  <dcterms:modified xsi:type="dcterms:W3CDTF">2018-12-19T14:19:04Z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