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5D" w:rsidRDefault="00B5565D" w:rsidP="00B55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stanowiska pracy</w:t>
      </w:r>
    </w:p>
    <w:p w:rsidR="00B5565D" w:rsidRDefault="00B5565D" w:rsidP="00B55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Podinspektor </w:t>
      </w:r>
      <w:r>
        <w:rPr>
          <w:rFonts w:ascii="Times New Roman" w:hAnsi="Times New Roman" w:cs="Times New Roman"/>
          <w:b/>
          <w:sz w:val="24"/>
          <w:szCs w:val="24"/>
        </w:rPr>
        <w:t xml:space="preserve"> ds. pozyskiwania funduszy europejskich i promocji gminy</w:t>
      </w:r>
    </w:p>
    <w:p w:rsidR="00B5565D" w:rsidRDefault="00B5565D" w:rsidP="00B55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Referacie Gospodarki Nieruchomościami i Inwestycji</w:t>
      </w:r>
    </w:p>
    <w:p w:rsidR="00B5565D" w:rsidRDefault="00B5565D" w:rsidP="00B55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Urzędu Miejskiego w Łęknicy, ul. Żurawska 1, 68-208 Łęknica</w:t>
      </w:r>
    </w:p>
    <w:p w:rsidR="00B5565D" w:rsidRDefault="00B5565D" w:rsidP="00B55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Informacje ogólne:</w:t>
      </w:r>
    </w:p>
    <w:p w:rsidR="00B5565D" w:rsidRDefault="00B5565D" w:rsidP="00B55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65D" w:rsidRDefault="00B5565D" w:rsidP="00B556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Stanowisko ds. pozyskiwania funduszy europejskich i promocji gminy w Referacie Gospodarki Nieruchomościami i Inwestycji w Urzędzie Miejskim w Łęknicy</w:t>
      </w:r>
    </w:p>
    <w:p w:rsidR="00B5565D" w:rsidRDefault="00B5565D" w:rsidP="00B556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Symbol stanowiska:  RGN</w:t>
      </w:r>
    </w:p>
    <w:p w:rsidR="00B5565D" w:rsidRDefault="00B5565D" w:rsidP="00B556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5565D" w:rsidRDefault="00B5565D" w:rsidP="00B556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Wymagania kwalifikacyjne:</w:t>
      </w:r>
    </w:p>
    <w:p w:rsidR="00B5565D" w:rsidRDefault="00B5565D" w:rsidP="00B55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5D" w:rsidRDefault="00B5565D" w:rsidP="00B5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wykształcenie wyższe,</w:t>
      </w:r>
    </w:p>
    <w:p w:rsidR="00B5565D" w:rsidRDefault="00B5565D" w:rsidP="00B5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co najmniej 3 letni staż pracy,</w:t>
      </w:r>
    </w:p>
    <w:p w:rsidR="00B5565D" w:rsidRDefault="002C60DD" w:rsidP="00B5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5565D">
        <w:rPr>
          <w:rFonts w:ascii="Times New Roman" w:hAnsi="Times New Roman" w:cs="Times New Roman"/>
          <w:sz w:val="24"/>
          <w:szCs w:val="24"/>
        </w:rPr>
        <w:t>) obywatelstwo polskie,</w:t>
      </w:r>
    </w:p>
    <w:p w:rsidR="00B5565D" w:rsidRDefault="002C60DD" w:rsidP="00B5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5565D">
        <w:rPr>
          <w:rFonts w:ascii="Times New Roman" w:hAnsi="Times New Roman" w:cs="Times New Roman"/>
          <w:sz w:val="24"/>
          <w:szCs w:val="24"/>
        </w:rPr>
        <w:t>) pełna zdolność do czynności prawnych oraz korzystania z pełni praw publicznych,</w:t>
      </w:r>
    </w:p>
    <w:p w:rsidR="00B5565D" w:rsidRDefault="002C60DD" w:rsidP="00B5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5565D">
        <w:rPr>
          <w:rFonts w:ascii="Times New Roman" w:hAnsi="Times New Roman" w:cs="Times New Roman"/>
          <w:sz w:val="24"/>
          <w:szCs w:val="24"/>
        </w:rPr>
        <w:t>) niekaralność za umyślne przestępstwo ścigane z oskarżenia publicznego lub umyślne  przestępstwo skarbowe,</w:t>
      </w:r>
    </w:p>
    <w:p w:rsidR="002C60DD" w:rsidRDefault="002C60DD" w:rsidP="00B5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mile widziane wykształcenie wyższe w zakresie pozyskiwania funduszy europejskich,</w:t>
      </w:r>
    </w:p>
    <w:p w:rsidR="00B5565D" w:rsidRDefault="002C60DD" w:rsidP="00B5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5565D">
        <w:rPr>
          <w:rFonts w:ascii="Times New Roman" w:hAnsi="Times New Roman" w:cs="Times New Roman"/>
          <w:sz w:val="24"/>
          <w:szCs w:val="24"/>
        </w:rPr>
        <w:t>) nieposzlakowana opinia,</w:t>
      </w:r>
    </w:p>
    <w:p w:rsidR="00B5565D" w:rsidRDefault="002C60DD" w:rsidP="00B5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5565D">
        <w:rPr>
          <w:rFonts w:ascii="Times New Roman" w:hAnsi="Times New Roman" w:cs="Times New Roman"/>
          <w:sz w:val="24"/>
          <w:szCs w:val="24"/>
        </w:rPr>
        <w:t>) znajomość obsługi powszechnie używanych komputerowych systemów operacyjnych,</w:t>
      </w:r>
    </w:p>
    <w:p w:rsidR="00B5565D" w:rsidRDefault="002C60DD" w:rsidP="00B5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5565D">
        <w:rPr>
          <w:rFonts w:ascii="Times New Roman" w:hAnsi="Times New Roman" w:cs="Times New Roman"/>
          <w:sz w:val="24"/>
          <w:szCs w:val="24"/>
        </w:rPr>
        <w:t>) znajomość podstawowych aktów prawnych regulujących funkcjonowanie samorządu terytorialnego w tym przede wszystkim:</w:t>
      </w:r>
    </w:p>
    <w:p w:rsidR="00B5565D" w:rsidRDefault="00B5565D" w:rsidP="00B5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Ustawy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201</w:t>
      </w:r>
      <w:r w:rsidR="00C21EC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C21EC1">
        <w:rPr>
          <w:rFonts w:ascii="Times New Roman" w:hAnsi="Times New Roman" w:cs="Times New Roman"/>
          <w:sz w:val="24"/>
          <w:szCs w:val="24"/>
        </w:rPr>
        <w:t xml:space="preserve">994 z </w:t>
      </w:r>
      <w:proofErr w:type="spellStart"/>
      <w:r w:rsidR="00C21EC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21E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1EC1"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B5565D" w:rsidRDefault="00B5565D" w:rsidP="00B556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Kodeks postępowania admi</w:t>
      </w:r>
      <w:r w:rsidR="00C21EC1">
        <w:rPr>
          <w:rFonts w:ascii="Times New Roman" w:hAnsi="Times New Roman" w:cs="Times New Roman"/>
          <w:color w:val="000000" w:themeColor="text1"/>
          <w:sz w:val="24"/>
          <w:szCs w:val="24"/>
        </w:rPr>
        <w:t>nistracyjnego, (</w:t>
      </w:r>
      <w:proofErr w:type="spellStart"/>
      <w:r w:rsidR="00C21EC1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C21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Dz.U. z 2018r. poz. 2096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późn.zm.),</w:t>
      </w:r>
    </w:p>
    <w:p w:rsidR="00B5565D" w:rsidRDefault="00B5565D" w:rsidP="00B55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ustawy z dnia 11 lipca 2014r. o zasadach</w:t>
      </w:r>
      <w:r>
        <w:rPr>
          <w:rFonts w:ascii="Times New Roman" w:hAnsi="Times New Roman" w:cs="Times New Roman"/>
          <w:bCs/>
          <w:sz w:val="24"/>
          <w:szCs w:val="24"/>
        </w:rPr>
        <w:t xml:space="preserve">  realizacji programów w zakresie polityki spójności finansowanych w perspektywie fin</w:t>
      </w:r>
      <w:r w:rsidR="00C21EC1">
        <w:rPr>
          <w:rFonts w:ascii="Times New Roman" w:hAnsi="Times New Roman" w:cs="Times New Roman"/>
          <w:bCs/>
          <w:sz w:val="24"/>
          <w:szCs w:val="24"/>
        </w:rPr>
        <w:t>ansowej 2014-2020  (Dz.U. z 2018r. poz. 1431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zm.),</w:t>
      </w:r>
    </w:p>
    <w:p w:rsidR="00B5565D" w:rsidRDefault="002C60DD" w:rsidP="00B5565D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B5565D">
        <w:rPr>
          <w:rFonts w:ascii="Times New Roman" w:hAnsi="Times New Roman" w:cs="Times New Roman"/>
          <w:color w:val="000000" w:themeColor="text1"/>
          <w:sz w:val="24"/>
          <w:szCs w:val="24"/>
        </w:rPr>
        <w:t>) odpowiedzialność, komunikatywność, samodzielność, dokładność,</w:t>
      </w:r>
    </w:p>
    <w:p w:rsidR="00B5565D" w:rsidRDefault="002C60DD" w:rsidP="00B5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5565D">
        <w:rPr>
          <w:rFonts w:ascii="Times New Roman" w:hAnsi="Times New Roman" w:cs="Times New Roman"/>
          <w:color w:val="000000" w:themeColor="text1"/>
          <w:sz w:val="24"/>
          <w:szCs w:val="24"/>
        </w:rPr>
        <w:t>) wysoka kultura osobista.</w:t>
      </w:r>
    </w:p>
    <w:p w:rsidR="00B5565D" w:rsidRDefault="00B5565D" w:rsidP="00B55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65D" w:rsidRDefault="00B5565D" w:rsidP="00B556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Zakres wykonywanych zadań na stanowisku: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 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</w:t>
      </w:r>
    </w:p>
    <w:p w:rsidR="00B5565D" w:rsidRDefault="00B5565D" w:rsidP="00B556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Pozyskiwanie funduszy europejskich i innych środków zewnętrznych: </w:t>
      </w:r>
    </w:p>
    <w:p w:rsidR="00B5565D" w:rsidRDefault="00B5565D" w:rsidP="00B55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monitoring dostępnych środków z funduszy strukturalnych oraz analiza rynku w zakresie </w:t>
      </w:r>
    </w:p>
    <w:p w:rsidR="00B5565D" w:rsidRDefault="00B5565D" w:rsidP="00B55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możliwości pozyskania środków z UE w ramach Funduszy Strukturalnych, programów krajowych oraz innych środków pozabudżetowych; </w:t>
      </w:r>
    </w:p>
    <w:p w:rsidR="00B5565D" w:rsidRDefault="00B5565D" w:rsidP="00B55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przygotowanie, kompletowanie oraz składanie dokumentacji aplikacyjnej; </w:t>
      </w:r>
    </w:p>
    <w:p w:rsidR="00B5565D" w:rsidRDefault="00B5565D" w:rsidP="00B55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współpraca z komórkami organizacyjnymi Urzędu i gminnymi jednostkami;</w:t>
      </w:r>
    </w:p>
    <w:p w:rsidR="00B5565D" w:rsidRDefault="00B5565D" w:rsidP="00B55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organizacyjnymi w zakresie pozyskiwania środków pomocowych oraz koordynowanie ich działań w tym zakresie; </w:t>
      </w:r>
    </w:p>
    <w:p w:rsidR="00B5565D" w:rsidRDefault="00B5565D" w:rsidP="00B55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współpraca z samorządami innych krajów i innymi partnerami zagranicznymi w zakresie pozyskiwania środków pomocowych; 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gromadzenie danych niezbędnych do właściwego opracowywania dokumentacji 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aplikacyjnej, w tym danych charakteryzujących rozwój Gminy oraz danych dotyczących 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założeń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gospodarczych;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5D" w:rsidRDefault="00B5565D" w:rsidP="00B55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udzielanie informacji organizacjom pozarządowym oraz innym zainteresowanym podmiotom o możliwościach pozyskiwania środków pomocowych, pomoc przy kompletowaniu i przygotowaniu dokumentów aplikacyjnych; </w:t>
      </w:r>
    </w:p>
    <w:p w:rsidR="00B5565D" w:rsidRDefault="00B5565D" w:rsidP="00B55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prowadzenie kontaktów z instytucjami koordynującymi przydział środków z UE; 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przygotowywanie propozycji dotyczących zadań gminnych kwalifikujących się do 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finansowania ze środków unijnych; 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współdziałanie z jednostkami organizacyjnymi gminy w zakresie pozyskiwania funduszy 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krajowych i unijnych; 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5D" w:rsidRDefault="00B5565D" w:rsidP="00B55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prowadzenie pełnej dokumentacji związanej z realizacją powierzonych zadań. </w:t>
      </w:r>
    </w:p>
    <w:p w:rsidR="00B5565D" w:rsidRDefault="00B5565D" w:rsidP="00B556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Koordynacja projektów realizowanych w Urzędzie, współfinansowanych ze środków funduszy UE i innych, w szczególności:</w:t>
      </w:r>
    </w:p>
    <w:p w:rsidR="00B5565D" w:rsidRDefault="00B5565D" w:rsidP="00B556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współpraca z komórkami organizacyjnymi Urzędu i gminnymi jednostkami organizacyjnymi w realizacji projektów współfinansowanych ze źródeł zewnętrznych oraz koordynowanie ich działań w tym zakresie; </w:t>
      </w:r>
    </w:p>
    <w:p w:rsidR="00B5565D" w:rsidRDefault="00B5565D" w:rsidP="00B55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utrzymywanie bieżących kontaktów z instytucjami zarządzającymi/instytucjami wdrażającymi; 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opracowywanie sprawozdań, wniosków o płatność i innych dokumentów niezbędnych do 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prawidłowej realizacji projektu oraz ich terminowe składanie do właściwych  instytucji.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5D" w:rsidRDefault="00B5565D" w:rsidP="00B556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Monitoring i kontrola projektów realizowanych ze środków funduszy strukturalnych UE, programów krajowych oraz innych środków pozabudżetowych: 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monitorowanie i kontrolowanie zgodności realizacji przedsięwzięć z zawartymi umowami 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obowiązującym prawem; 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5D" w:rsidRDefault="00B5565D" w:rsidP="00B55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przekazywanie zaleceń pokontrolnych i monitoring ich wdrożenia. </w:t>
      </w:r>
    </w:p>
    <w:p w:rsidR="00B5565D" w:rsidRDefault="00B5565D" w:rsidP="00B556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Promocja Gminy: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gromadzenie informacji o Gminie i przygotowywanie materiałów promujących Gminę; nadzór nad wydawnictwami promocyjnymi,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65D" w:rsidRDefault="00B5565D" w:rsidP="00B55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prowadzenie biblioteki wydawnictw promujących Gminę;</w:t>
      </w:r>
    </w:p>
    <w:p w:rsidR="00B5565D" w:rsidRDefault="00B5565D" w:rsidP="00B5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prowadzenie i aktualizacja strony internetowej o Gminie, relacjonowanie na stronie internetowej i serwisach społecznościowych bieżących wydarzeń z życia miasta;</w:t>
      </w:r>
    </w:p>
    <w:p w:rsidR="00B5565D" w:rsidRDefault="00B5565D" w:rsidP="00B5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 współpraca z OKSIR w ramach promocji wydarzeń kulturalnych, tworzenia corocznego kalendarza imprez;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przygotowywanie informacji o Gminie dla prasy, budowanie pozytywnego wizerunku miasta i urzędu;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65D" w:rsidRDefault="00B5565D" w:rsidP="00B55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gromadzenie informacji prasowych o Gminie;</w:t>
      </w:r>
    </w:p>
    <w:p w:rsidR="00B5565D" w:rsidRDefault="00B5565D" w:rsidP="00B5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kontakt z mediami - jako osoba upoważniona przez Burmistrza;</w:t>
      </w:r>
    </w:p>
    <w:p w:rsidR="00B5565D" w:rsidRDefault="00B5565D" w:rsidP="00B55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przygotowywanie i wydawanie jeden raz na kwartał Informatora Miejskiego;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 prowadzenie spraw związanych z pozyskiwaniem środków pomocowych w ramach tzw. małych projektów na działalność promocyjną Gminy;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współdziałanie z pracownikami Urzędu i jednostkami w zakresie opracowania, wdrożenia 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realizacji programu promocji Gminy;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65D" w:rsidRDefault="00B5565D" w:rsidP="00B55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i stała wymiana informacji i materiałów promocyjnych z ościennymi gminami i ośrodkami obsługi turystycznej w Polsce i Niemczech;</w:t>
      </w:r>
    </w:p>
    <w:p w:rsidR="00B5565D" w:rsidRDefault="00B5565D" w:rsidP="00B55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12) współpraca z lokalnymi stowarzyszeniami i przedsiębiorcami w ramach ulepszania obsługi ruchu turystycznego.</w:t>
      </w:r>
    </w:p>
    <w:p w:rsidR="00B5565D" w:rsidRDefault="00B5565D" w:rsidP="00B556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Ogólne:</w:t>
      </w:r>
    </w:p>
    <w:p w:rsidR="00B5565D" w:rsidRDefault="00B5565D" w:rsidP="00B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 Przestrzeganie prawa.</w:t>
      </w:r>
    </w:p>
    <w:p w:rsidR="00B5565D" w:rsidRDefault="00B5565D" w:rsidP="00B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Wykonywanie zadań Urzędu sumiennie, sprawnie i bezstronnie. </w:t>
      </w:r>
    </w:p>
    <w:p w:rsidR="00B5565D" w:rsidRDefault="00B5565D" w:rsidP="00B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Udzielanie informacji organom, instytucjom i osobom fizycznym oraz  udostępnianie dokumentów znajdujących się w posiadaniu urzędu, jeżeli prawo tego nie zabrania. </w:t>
      </w:r>
    </w:p>
    <w:p w:rsidR="00B5565D" w:rsidRDefault="00B5565D" w:rsidP="00B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Zachowanie tajemnicy służbowej w zakresie przez prawo przewidzianym. </w:t>
      </w:r>
    </w:p>
    <w:p w:rsidR="00B5565D" w:rsidRDefault="00B5565D" w:rsidP="00B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Zachowanie uprzejmości i życzliwości w kontaktach ze zwierzchnikami, współpracownikami oraz w kontaktach z  obywatelami. </w:t>
      </w:r>
    </w:p>
    <w:p w:rsidR="00B5565D" w:rsidRDefault="00B5565D" w:rsidP="00B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Zachowanie się z godnością w miejscu pracy i poza nim. </w:t>
      </w:r>
    </w:p>
    <w:p w:rsidR="00B5565D" w:rsidRDefault="00B5565D" w:rsidP="00B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Stałe podnoszenie umiejętności i kwalifikacji zawodowych.</w:t>
      </w:r>
    </w:p>
    <w:p w:rsidR="00B5565D" w:rsidRDefault="00B5565D" w:rsidP="00B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Wykonywanie zadań wspólnych referatów i stanowisk pracy Urzędu określonych w   </w:t>
      </w:r>
    </w:p>
    <w:p w:rsidR="00B5565D" w:rsidRDefault="00B5565D" w:rsidP="00B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22 Regulaminu Organizacyjnego Urzędu.</w:t>
      </w:r>
    </w:p>
    <w:p w:rsidR="00B5565D" w:rsidRDefault="00B5565D" w:rsidP="00B5565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65D" w:rsidRDefault="00B5565D" w:rsidP="00B5565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uprawnień: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Podpisywanie pism i decyzji określonych oddzielnym upoważnieniem.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Uprawnienie do kontaktów z jednostkami gminnymi, instytucjami, organizacjami pozarządowymi.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Uprawnienie do pozyskiwania informacji niezbędnych w działalności od właściwych instytucji.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Prowadzenie kontroli wewnętrznej i zewnętrznej w zakresie prowadzonych spraw i upoważnienia Burmistrza. 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odpowiedzialności za: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Dokładną znajomość obowiązujących przepisów z zakresu prowadzonych spraw w Referacie.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Należyte gromadzenie materiałów i dowodów niezbędnych  do załatwiania prowadzonych spraw w Referacie.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Dokładne przygotowanie załatwianych spraw w Referacie, zgodnie z przepisami prawa (ustaw, rozporządzeń, uchwał rady, zarządzeń).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Wykonywanie czynności i obowiązków prawidłowo, zgodnie z zapisami wynikającymi z uchwał rady i zarządzeń Burmistrza.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Ścisłe przestrzeganie terminów wynikających z ustaw, rozporządzeń, uchwał rady, zarządzeń i poleceń Burmistrza.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 Terminowe i pełne opracowanie odpowiedzi na wystąpienia pokontrolne.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Terminowe sporządzanie sprawozdań w ramach kontroli zarządczej.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Dokładną znajomość praktycznego zastosowania instrukcji kancelaryjnej i jednolitego rzeczowego wykazu akt.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Prowadzenie ewidencji aktów normatywnych publikowanych i niepublikowanych związanych z prowadzeniem spraw na stanowisku.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Powierzone składniki majątkowe w zajmowanym pomieszczeniu. 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Zabezpieczenie pieczęci i dokumentów. 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Zabezpieczenie warunków do zachowania tajemnicy służbowej. </w:t>
      </w: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Bezpieczeństwo danych osobowych na prowadzonym stanowisku pracy w tym danych osobowych w systemie informatycznym, przeciwdziałanie dostępowi osób niepowołanych do systemu oraz odejmowanie odpowiednich działań w przypadku wykrycia naruszeń w systemie zabezpieczeń.   </w:t>
      </w:r>
    </w:p>
    <w:p w:rsidR="00B5565D" w:rsidRDefault="00B5565D" w:rsidP="00B55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65D" w:rsidRDefault="00B5565D" w:rsidP="00B55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Zastępstwo na stanowisku d)s gospodarki nieruchomościami.</w:t>
      </w:r>
    </w:p>
    <w:p w:rsidR="00B5565D" w:rsidRDefault="00B5565D" w:rsidP="00B5565D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565D" w:rsidRDefault="00B5565D" w:rsidP="00B5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IV. Wyposażenie stanowiska pracy, wymiar czasu pracy i wynagrodzenie:</w:t>
      </w:r>
    </w:p>
    <w:p w:rsidR="00B5565D" w:rsidRDefault="00B5565D" w:rsidP="00B5565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Komputer wraz z drukarką, dostęp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poczty elektronicznej,   telefon, fax, dostęp do LEX</w:t>
      </w:r>
    </w:p>
    <w:p w:rsidR="00B5565D" w:rsidRDefault="00B5565D" w:rsidP="00B5565D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2. System operacyjny Windows 7</w:t>
      </w:r>
    </w:p>
    <w:p w:rsidR="00B5565D" w:rsidRDefault="00B5565D" w:rsidP="00B5565D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3. Oprogramowanie: EAP XML Legislator</w:t>
      </w:r>
    </w:p>
    <w:p w:rsidR="00B5565D" w:rsidRDefault="00B5565D" w:rsidP="00B5565D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 1 etat / 40 godzin tygodniowo .</w:t>
      </w:r>
    </w:p>
    <w:p w:rsidR="00B5565D" w:rsidRDefault="00B5565D" w:rsidP="00B5565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65D" w:rsidRDefault="00B5565D" w:rsidP="00B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Wynagrodzenie: zgodnie z Rozporządzeniem Rady Ministrów z dnia 18 marca 2009r. w sprawie wynagradzania pracowników samorządowych (Dz.U. Nr 50 poz. 398 z późn.zm.)- w zależności od wykształcenia i stażu pracy.</w:t>
      </w:r>
    </w:p>
    <w:p w:rsidR="00B5565D" w:rsidRDefault="00B5565D" w:rsidP="00B5565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65D" w:rsidRDefault="00B5565D" w:rsidP="00B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Przewidywane zatrudnienie: od marzec 2019r.</w:t>
      </w:r>
    </w:p>
    <w:p w:rsidR="00B5565D" w:rsidRDefault="00B5565D" w:rsidP="00B5565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65D" w:rsidRDefault="00B5565D" w:rsidP="00B5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65D" w:rsidRDefault="00B5565D" w:rsidP="00B5565D">
      <w:pPr>
        <w:rPr>
          <w:rFonts w:ascii="Times New Roman" w:hAnsi="Times New Roman" w:cs="Times New Roman"/>
          <w:sz w:val="24"/>
          <w:szCs w:val="24"/>
        </w:rPr>
      </w:pPr>
    </w:p>
    <w:p w:rsidR="004B749D" w:rsidRDefault="004B749D"/>
    <w:sectPr w:rsidR="004B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292"/>
    <w:multiLevelType w:val="hybridMultilevel"/>
    <w:tmpl w:val="33686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5D"/>
    <w:rsid w:val="002C60DD"/>
    <w:rsid w:val="004B749D"/>
    <w:rsid w:val="008150A1"/>
    <w:rsid w:val="00B5565D"/>
    <w:rsid w:val="00C2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65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/>
      <w:ind w:left="220"/>
    </w:pPr>
    <w:rPr>
      <w:rFonts w:ascii="Calibri" w:eastAsia="Calibri" w:hAnsi="Calibri"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/>
      <w:ind w:left="440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ind w:left="720"/>
      <w:contextualSpacing/>
    </w:pPr>
    <w:rPr>
      <w:rFonts w:ascii="Calibri" w:eastAsia="Calibri" w:hAnsi="Calibri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65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/>
      <w:ind w:left="220"/>
    </w:pPr>
    <w:rPr>
      <w:rFonts w:ascii="Calibri" w:eastAsia="Calibri" w:hAnsi="Calibri"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/>
      <w:ind w:left="440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ind w:left="720"/>
      <w:contextualSpacing/>
    </w:pPr>
    <w:rPr>
      <w:rFonts w:ascii="Calibri" w:eastAsia="Calibri" w:hAnsi="Calibri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6</cp:revision>
  <cp:lastPrinted>2019-02-08T11:37:00Z</cp:lastPrinted>
  <dcterms:created xsi:type="dcterms:W3CDTF">2019-02-08T06:49:00Z</dcterms:created>
  <dcterms:modified xsi:type="dcterms:W3CDTF">2019-02-08T12:08:00Z</dcterms:modified>
</cp:coreProperties>
</file>