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F1" w:rsidRDefault="008C55F1" w:rsidP="008C55F1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 w:rsidR="006309D0">
        <w:rPr>
          <w:sz w:val="20"/>
          <w:szCs w:val="20"/>
        </w:rPr>
        <w:t>Załącznik do Zarządzenia  Nr 84</w:t>
      </w:r>
      <w:r>
        <w:rPr>
          <w:sz w:val="20"/>
          <w:szCs w:val="20"/>
        </w:rPr>
        <w:t>.2019 Burmistrza  Łęknicy</w:t>
      </w:r>
    </w:p>
    <w:p w:rsidR="008C55F1" w:rsidRDefault="008C55F1" w:rsidP="008C55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z dnia </w:t>
      </w:r>
      <w:r w:rsidR="006309D0">
        <w:rPr>
          <w:sz w:val="20"/>
          <w:szCs w:val="20"/>
        </w:rPr>
        <w:t>10</w:t>
      </w:r>
      <w:r w:rsidR="00212CA5">
        <w:rPr>
          <w:sz w:val="20"/>
          <w:szCs w:val="20"/>
        </w:rPr>
        <w:t>.09</w:t>
      </w:r>
      <w:r w:rsidR="008347AA">
        <w:rPr>
          <w:sz w:val="20"/>
          <w:szCs w:val="20"/>
        </w:rPr>
        <w:t>.2019</w:t>
      </w:r>
      <w:r>
        <w:rPr>
          <w:sz w:val="20"/>
          <w:szCs w:val="20"/>
        </w:rPr>
        <w:t>r. w sprawie ogłoszenia wykazu nieruchomości</w:t>
      </w:r>
    </w:p>
    <w:p w:rsidR="006555DF" w:rsidRDefault="006555DF" w:rsidP="008C55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6555DF">
        <w:rPr>
          <w:sz w:val="20"/>
          <w:szCs w:val="20"/>
        </w:rPr>
        <w:t xml:space="preserve"> zabudowanych przeznaczonych do sprzedaży w drodze bezprzetargowej.   </w:t>
      </w:r>
    </w:p>
    <w:tbl>
      <w:tblPr>
        <w:tblpPr w:leftFromText="141" w:rightFromText="141" w:vertAnchor="text" w:horzAnchor="margin" w:tblpXSpec="center" w:tblpY="586"/>
        <w:tblW w:w="156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859"/>
        <w:gridCol w:w="619"/>
        <w:gridCol w:w="1249"/>
        <w:gridCol w:w="1474"/>
        <w:gridCol w:w="1469"/>
        <w:gridCol w:w="1137"/>
        <w:gridCol w:w="1190"/>
        <w:gridCol w:w="1362"/>
        <w:gridCol w:w="1310"/>
        <w:gridCol w:w="1290"/>
        <w:gridCol w:w="1687"/>
        <w:gridCol w:w="1560"/>
      </w:tblGrid>
      <w:tr w:rsidR="008C55F1" w:rsidTr="008C55F1">
        <w:trPr>
          <w:cantSplit/>
          <w:trHeight w:val="1245"/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8C55F1" w:rsidRDefault="008C55F1" w:rsidP="008C55F1">
            <w:pPr>
              <w:pStyle w:val="Tekstpodstawowy2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8C55F1" w:rsidRDefault="008C55F1" w:rsidP="008C55F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</w:t>
            </w: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działki</w:t>
            </w: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nr  KW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8C55F1" w:rsidRDefault="008C55F1" w:rsidP="008C55F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Pow. </w:t>
            </w: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[m2]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8C55F1" w:rsidRDefault="008C55F1" w:rsidP="008C55F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Opis</w:t>
            </w: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nieruchomości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8C55F1" w:rsidRDefault="008C55F1" w:rsidP="008C55F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Przeznaczenie nieruchomości </w:t>
            </w: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i sposób jej zagospodarowania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8C55F1" w:rsidRDefault="008C55F1" w:rsidP="008C55F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Termin zagospodarowania nieruchomości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8C55F1" w:rsidRDefault="008C55F1" w:rsidP="008C55F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</w:t>
            </w: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nieruchomości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8C55F1" w:rsidRDefault="008C55F1" w:rsidP="008C55F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Wysokość stawek procentowych opłat z tytułu użytkowania wieczystego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8C55F1" w:rsidRDefault="008C55F1" w:rsidP="008C55F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Wysokość  opłat z tytułu użytkowania, najmu lub  </w:t>
            </w: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dzierżawy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8C55F1" w:rsidRDefault="008C55F1" w:rsidP="008C55F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Termin wnoszenia  opłat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Zasady aktualizacji opłat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Informacje o </w:t>
            </w:r>
          </w:p>
          <w:p w:rsidR="008C55F1" w:rsidRDefault="008C55F1" w:rsidP="008C55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przeznaczeniu do sprzedaży, do oddania w użytkowanie wieczyste, użytkowanie, najem lub dzierżawę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8C55F1" w:rsidRDefault="008C55F1" w:rsidP="008C55F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Termin do złożenia wniosku przez osoby, którym przysługuje pierwszeństwo w nabyciu nieruchomości na podstawie art. 34 ust. 1 pkt 1 i pkt 2 ustawy z dnia 21.08.1997r. o gospodarce nieruchomościami (</w:t>
            </w:r>
            <w:proofErr w:type="spellStart"/>
            <w:r>
              <w:rPr>
                <w:b/>
                <w:bCs/>
                <w:sz w:val="16"/>
                <w:szCs w:val="16"/>
              </w:rPr>
              <w:t>t.j</w:t>
            </w:r>
            <w:proofErr w:type="spellEnd"/>
            <w:r>
              <w:rPr>
                <w:b/>
                <w:bCs/>
                <w:sz w:val="16"/>
                <w:szCs w:val="16"/>
              </w:rPr>
              <w:t>. Dz.U. z 2018 poz. 2204 z późn.zm.)</w:t>
            </w:r>
          </w:p>
        </w:tc>
      </w:tr>
      <w:tr w:rsidR="008C55F1" w:rsidTr="008C55F1">
        <w:trPr>
          <w:cantSplit/>
          <w:trHeight w:val="147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5F1" w:rsidRDefault="00212CA5" w:rsidP="008C55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143/23</w:t>
            </w:r>
          </w:p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</w:t>
            </w:r>
          </w:p>
          <w:p w:rsidR="008C55F1" w:rsidRDefault="008C55F1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ZG1R/</w:t>
            </w:r>
            <w:r w:rsidR="008347AA">
              <w:rPr>
                <w:sz w:val="16"/>
                <w:szCs w:val="16"/>
              </w:rPr>
              <w:t>00019322/7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5F1" w:rsidRDefault="00212CA5" w:rsidP="008C55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zabudowana nieruchomo</w:t>
            </w:r>
            <w:r w:rsidR="006555DF">
              <w:rPr>
                <w:sz w:val="16"/>
                <w:szCs w:val="16"/>
              </w:rPr>
              <w:t>ść poł.</w:t>
            </w:r>
            <w:r w:rsidR="00212CA5">
              <w:rPr>
                <w:sz w:val="16"/>
                <w:szCs w:val="16"/>
              </w:rPr>
              <w:t xml:space="preserve"> przy ul. Polnej 12 E</w:t>
            </w:r>
            <w:r>
              <w:rPr>
                <w:sz w:val="16"/>
                <w:szCs w:val="16"/>
              </w:rPr>
              <w:t>;</w:t>
            </w:r>
          </w:p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pow. użytkowa budynku mieszkalne</w:t>
            </w:r>
            <w:r w:rsidR="00212CA5">
              <w:rPr>
                <w:sz w:val="16"/>
                <w:szCs w:val="16"/>
              </w:rPr>
              <w:t>go 36,53</w:t>
            </w:r>
            <w:r>
              <w:rPr>
                <w:sz w:val="16"/>
                <w:szCs w:val="16"/>
              </w:rPr>
              <w:t>m²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zabudowa mieszkaniowa jednorodzinna (MN)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5F1" w:rsidRDefault="00212CA5" w:rsidP="0083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78.320,00</w:t>
            </w:r>
            <w:r w:rsidR="008C55F1">
              <w:rPr>
                <w:sz w:val="16"/>
                <w:szCs w:val="16"/>
              </w:rPr>
              <w:t>zł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347AA" w:rsidRDefault="008347AA" w:rsidP="008C55F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  <w:p w:rsidR="008347AA" w:rsidRDefault="008C55F1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7AA" w:rsidRDefault="008347AA" w:rsidP="008C55F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7AA" w:rsidRDefault="008347AA" w:rsidP="008C55F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  <w:p w:rsidR="008C55F1" w:rsidRDefault="008C55F1" w:rsidP="008C55F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5F1" w:rsidRDefault="008C55F1" w:rsidP="008C5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5F1" w:rsidRDefault="008C55F1" w:rsidP="008C5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 przeznaczona do sprzedaży w drodze bezprzetargowej na rzecz najemcy lokalu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5F1" w:rsidRDefault="006309D0" w:rsidP="008C55F1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="00212CA5">
              <w:rPr>
                <w:sz w:val="16"/>
                <w:szCs w:val="16"/>
              </w:rPr>
              <w:t>.10</w:t>
            </w:r>
            <w:r w:rsidR="008C55F1">
              <w:rPr>
                <w:sz w:val="16"/>
                <w:szCs w:val="16"/>
              </w:rPr>
              <w:t>.2019r.</w:t>
            </w:r>
          </w:p>
        </w:tc>
      </w:tr>
      <w:tr w:rsidR="008347AA" w:rsidTr="008C55F1">
        <w:trPr>
          <w:cantSplit/>
          <w:trHeight w:val="147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C81D74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203/4</w:t>
            </w:r>
          </w:p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</w:t>
            </w:r>
          </w:p>
          <w:p w:rsidR="008347AA" w:rsidRDefault="00C81D74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ZG1R/00024040/4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C81D74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zabudowana nieruchomo</w:t>
            </w:r>
            <w:r w:rsidR="006555DF">
              <w:rPr>
                <w:sz w:val="16"/>
                <w:szCs w:val="16"/>
              </w:rPr>
              <w:t>ść poł.</w:t>
            </w:r>
            <w:r>
              <w:rPr>
                <w:sz w:val="16"/>
                <w:szCs w:val="16"/>
              </w:rPr>
              <w:t xml:space="preserve"> przy ul. </w:t>
            </w:r>
            <w:r w:rsidR="00C81D74">
              <w:rPr>
                <w:sz w:val="16"/>
                <w:szCs w:val="16"/>
              </w:rPr>
              <w:t>Dworcowej 8</w:t>
            </w:r>
            <w:r>
              <w:rPr>
                <w:sz w:val="16"/>
                <w:szCs w:val="16"/>
              </w:rPr>
              <w:t>;</w:t>
            </w:r>
          </w:p>
          <w:p w:rsidR="008347AA" w:rsidRDefault="008347AA" w:rsidP="00C81D7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pow. uż</w:t>
            </w:r>
            <w:r w:rsidR="00A04A27">
              <w:rPr>
                <w:sz w:val="16"/>
                <w:szCs w:val="16"/>
              </w:rPr>
              <w:t xml:space="preserve">ytkowa </w:t>
            </w:r>
            <w:r w:rsidR="00C81D74">
              <w:rPr>
                <w:sz w:val="16"/>
                <w:szCs w:val="16"/>
              </w:rPr>
              <w:t>lokalu mieszkalnego 36,90</w:t>
            </w:r>
            <w:r>
              <w:rPr>
                <w:sz w:val="16"/>
                <w:szCs w:val="16"/>
              </w:rPr>
              <w:t>m²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zabudowa mieszkaniowa jednorodzinna (MN)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C81D74" w:rsidP="0083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23.440,00zł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  <w:p w:rsidR="008347AA" w:rsidRDefault="008347AA" w:rsidP="008347A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8347AA" w:rsidP="0083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47AA" w:rsidRDefault="008347AA" w:rsidP="0083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 przeznaczona do sprzedaży w drodze bezprzetargowej na rzecz najemcy lokalu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7AA" w:rsidRDefault="006309D0" w:rsidP="008347AA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="00212CA5">
              <w:rPr>
                <w:sz w:val="16"/>
                <w:szCs w:val="16"/>
              </w:rPr>
              <w:t>.10</w:t>
            </w:r>
            <w:r w:rsidR="008347AA">
              <w:rPr>
                <w:sz w:val="16"/>
                <w:szCs w:val="16"/>
              </w:rPr>
              <w:t>.2019r.</w:t>
            </w:r>
          </w:p>
        </w:tc>
      </w:tr>
    </w:tbl>
    <w:p w:rsidR="008C55F1" w:rsidRDefault="008C55F1" w:rsidP="008C55F1"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ab/>
        <w:t xml:space="preserve"> </w:t>
      </w:r>
    </w:p>
    <w:p w:rsidR="008C55F1" w:rsidRDefault="008C55F1" w:rsidP="008C55F1">
      <w:bookmarkStart w:id="0" w:name="_GoBack"/>
      <w:bookmarkEnd w:id="0"/>
    </w:p>
    <w:p w:rsidR="008C55F1" w:rsidRDefault="008C55F1" w:rsidP="008C55F1"/>
    <w:p w:rsidR="00025338" w:rsidRDefault="00025338"/>
    <w:sectPr w:rsidR="00025338" w:rsidSect="008C55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9F"/>
    <w:rsid w:val="00025338"/>
    <w:rsid w:val="00212CA5"/>
    <w:rsid w:val="00300237"/>
    <w:rsid w:val="006309D0"/>
    <w:rsid w:val="006555DF"/>
    <w:rsid w:val="008347AA"/>
    <w:rsid w:val="00843E05"/>
    <w:rsid w:val="008C55F1"/>
    <w:rsid w:val="009620AF"/>
    <w:rsid w:val="00A04A27"/>
    <w:rsid w:val="00A14DC4"/>
    <w:rsid w:val="00A97EB7"/>
    <w:rsid w:val="00C81D74"/>
    <w:rsid w:val="00E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C55F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C55F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poag</dc:creator>
  <cp:lastModifiedBy>poag</cp:lastModifiedBy>
  <cp:revision>2</cp:revision>
  <cp:lastPrinted>2019-09-10T11:17:00Z</cp:lastPrinted>
  <dcterms:created xsi:type="dcterms:W3CDTF">2019-09-10T11:18:00Z</dcterms:created>
  <dcterms:modified xsi:type="dcterms:W3CDTF">2019-09-10T11:18:00Z</dcterms:modified>
</cp:coreProperties>
</file>