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D" w:rsidRPr="00A43B39" w:rsidRDefault="000207DD" w:rsidP="002A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Uchwała Nr ……………</w:t>
      </w:r>
      <w:r w:rsidR="002A799D" w:rsidRPr="00A43B3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/>
        <w:t>Rady Miejskiej w Łęknicy</w:t>
      </w:r>
    </w:p>
    <w:p w:rsidR="002A799D" w:rsidRPr="00A43B39" w:rsidRDefault="002A799D" w:rsidP="002A799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0207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A799D" w:rsidRPr="00A43B39" w:rsidRDefault="002A799D" w:rsidP="002A799D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Programu współpracy gminy Łęknica z organizacjami pozarządowymi oraz innymi podmiotami prowadzącymi działalność pożytku publicznego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2A799D" w:rsidRPr="00A43B39" w:rsidRDefault="002A799D" w:rsidP="002A799D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ustawy z dnia 24 kwietnia 2003r. o działalności pożytku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blicznego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20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3EB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8F3E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F3EB2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2A799D" w:rsidRPr="001331F4" w:rsidRDefault="002A799D" w:rsidP="002A799D">
      <w:pPr>
        <w:spacing w:before="280" w:after="28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współpracy gminy Łęknica z organizacjami pozarzą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dowymi oraz innymi </w:t>
      </w:r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podmiotami  prowadzącymi działalność pożytku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2023 </w:t>
      </w:r>
      <w:r w:rsidRPr="00133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</w:p>
    <w:p w:rsidR="002A799D" w:rsidRPr="001331F4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Programie jest mowa o: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Programie – należy przez to rozumieć roczny Program współpracy gminy Łęknica z organizacjami pozarządowymi oraz podmiotami wymienionymi w art. 3 ust. 3 ustawy z dnia 24 kwietnia 2003 r. o działalności pożytku publicznego i o wolontariacie;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ustawie – należy przez to rozumieć ustawę z dnia 24 kwietnia 2003r. o działalności pożytku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20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1327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organizacjach pozarządowych – należy przez to rozumieć organizacje pozarządowe oraz podmioty, o których mowa w art. 3 ust. 3 ustawy;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konkursie – należy przez to rozumieć otwarty konkurs ofert, o którym mowa w art. 11 ust. 2 i art. 13 ustawy.</w:t>
      </w:r>
    </w:p>
    <w:p w:rsidR="002A799D" w:rsidRP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 cele szczegółowe programu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Cel główny: Budowanie i umacnianie partnerstwa między Gminą Łęknica a organizacjami pozarządowymi.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 Celami szczegółowymi Programu są: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promowanie rozwoju działalności lokalnej i tworzenie warunków do budowania współpracy między organem samorządu terytorialnego i organizacjami pozarządowymi;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wzmacnianie skuteczności i efektywności wykonywania zadań publicznych;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określenie priorytetowych zadań publicznych;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poprawa jakości życia, poprzez pełniejsze zaspokajanie potrzeb mieszkańców gminy Łęknica;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5) zapewnienie efektywnego i oszczędnego realizowania zadań publicznych poprzez włączenie do wykonania tych zadań organizacji pozarządowych;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6) zwiększenie udziału mieszkańców w rozwiązywaniu lokalnych problemów;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7) rozwijanie poczucia przynależności organizacji do społeczności lokalnej gminy Łęknica.</w:t>
      </w:r>
    </w:p>
    <w:p w:rsid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Współpraca gminy Łęknica z organizacjami pozarządowymi odbywa się na zasadach: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pomocniczości – co oznacza, że gmina Łęknica powierza organizacjom pozarządowym realizację zadań własnych, a organizacje pozarządowe zapewniają ich wykonanie w sposób ekonomiczny, profesjonalny i terminowy;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suwerenności stron – co oznacza, że współpracujące strony samodzielnie i w sposób niezależny podejmują działania w zakresie współpracy;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partnerstwa – współpraca realizowana jest w zakresie uczestnictwa organizacji pozarządowych w określeniu potrzeb i problemów mieszkańców gminy, wypracowania sposobów ich rozwiązania, definiowania zadań przeznaczanych do realizacji;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efektywności – co polega na wspólnym dążeniu gminy Łęknica i organizacji pozarządowych do osiągnięcia najlepszych efektów realizacji zadań publicznych;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5) uczciwej konkurencji – co oznacza konkurencję zgodną z uczciwymi zwyczajami oraz prawem w dziedzinie współpracy w zakresie określonym w ustawie;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6) jawności – rozumiana jako udostępnienie przez strony współpracy informacji o zamiarach, celach, kosztach i efektach współpracy, a także ze strony gminy Łęknica o środkach finansowych zaplanowanych w budżecie gminy na współpracę oraz kryteriach i sposobie oceny projektów. Zasada jawności obliguje organizacje pozarządowe do udostępnienia gminie Łęknica danych dotyczących struktury organizacyjnej, sposobu funkcjonowania, prowadzenia działalności statutowej.</w:t>
      </w:r>
    </w:p>
    <w:p w:rsid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Pr="001331F4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Zakres przedmiotowy współpracy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 Przedmiotem współpracy gminy Łęknica z organizacjami prowadzącymi działalność pożytku publicznego jest: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realizacja zadań gminy określonych w ustawach;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podwyższanie efektywności działań kierowanych do mieszkańców gminy;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określanie potrzeb społecznych i sposobu ich zaspokajania.</w:t>
      </w:r>
    </w:p>
    <w:p w:rsid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Formy współpracy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 Współpraca gminy Łęknica z organizacjami pozarządowymi może przyjąć formę finansową i pozafinansową: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finansowe formy współpracy to: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powierzanie wykonania zadań publicznych, wraz z udzieleniem dotacji na finansowanie ich realizacji,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wspieranie wykonania zadań publicznych, wraz z udzieleniem dotacji na dofinansowanie ich realizacji;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pozafinansowe formy współpracy to: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wzajemne informowanie się o planowanych kierunkach działalności i współdziałanie w celu zharmonizowania tych kierunków,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konsultowanie z organizacjami pozarządowymi projektów aktów normatywnych w dziedzinach działalności statutowej tych organizacji,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c) tworzenie zespołów roboczych o charakterze doradczym i inicjatywnym, złożonych z przedstawicieli organizacji pozarządowych oraz przedstawicieli właściwych organów administracji publicznej,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d) nieodpłatne udostępnianie w miarę możliwości lokali gminnych na potrzeby organizacji pozarządowych,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e) prowadzenie i aktualizacja na stronie internetowej Urzędu Miejskiego w Łęknicy elektronicznej bazy danych o organizacjach pozarządowych działających na terenie gminy Łęknica,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f) objęcie honorowym patronatem przez Burmistrza Łęknicy działań i programów prowadzonych przez organizacje,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g) udzielanie rekomendacji organizacjom współpracującym z gminą Łęknica, które ubiegają się o środki finansowe ze źródeł zewnętrznych,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h) wzmacnianie instytucjonalne i merytoryczne organizacji, w szczególności poprzez konsultacje, szkolenia, konferencje.</w:t>
      </w:r>
    </w:p>
    <w:p w:rsid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Priorytetowe zadania publiczne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1. W roku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priorytetowe obszary współpracy obejmują sferę zadań z zakresu: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przeciwdziałania uzależnieniom i patologiom społecznym.   Nazwa zadania: Organizacja wypoczynku letniego dla dzieci i młodzieży z elementami profilaktyki uzależnień. Planowana kwota przeznaczona na realizację zadania - </w:t>
      </w:r>
      <w:r w:rsidR="000207DD"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0.000 zł</w:t>
      </w:r>
    </w:p>
    <w:p w:rsidR="000207DD" w:rsidRDefault="002A799D" w:rsidP="000207DD">
      <w:pPr>
        <w:spacing w:before="120" w:after="120" w:line="240" w:lineRule="auto"/>
        <w:ind w:left="426" w:hanging="3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działalności na rzecz osób w wieku emerytalnym.  Nazwa zadania: integracja środowiska seniorów poprzez wspomaganie czynnego stylu życia w formie warsztatów muzycznych, wypoczynku letniego, organizacji i prowadzenie amatorskiego zespołu małych form teatralnych. </w:t>
      </w:r>
    </w:p>
    <w:p w:rsidR="002A799D" w:rsidRPr="000207DD" w:rsidRDefault="002A799D" w:rsidP="000207DD">
      <w:pPr>
        <w:spacing w:before="120" w:after="120" w:line="240" w:lineRule="auto"/>
        <w:ind w:left="340" w:firstLine="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kwota na realizację zadania – </w:t>
      </w:r>
      <w:r w:rsidR="000207DD"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zł</w:t>
      </w:r>
    </w:p>
    <w:p w:rsidR="000207DD" w:rsidRDefault="002A799D" w:rsidP="000207DD">
      <w:pPr>
        <w:spacing w:before="120" w:after="120" w:line="240" w:lineRule="auto"/>
        <w:ind w:left="426" w:hanging="3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wspierania i upowszechniania kultury fizycznej.  Nazwa zadania: działania sportowe i </w:t>
      </w:r>
      <w:r w:rsidR="0002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profilaktyczne na obiektach sportowych pt. Animator sportu dzieci i młodzieży. </w:t>
      </w:r>
    </w:p>
    <w:p w:rsidR="002A799D" w:rsidRPr="00A43B39" w:rsidRDefault="000207DD" w:rsidP="000207DD">
      <w:pPr>
        <w:spacing w:before="120" w:after="120" w:line="240" w:lineRule="auto"/>
        <w:ind w:left="426" w:hanging="3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A799D"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kwota przeznaczona na realizację zadania – </w:t>
      </w:r>
      <w:r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A799D"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0.000 zł</w:t>
      </w:r>
    </w:p>
    <w:p w:rsidR="000207DD" w:rsidRDefault="002A799D" w:rsidP="000207DD">
      <w:pPr>
        <w:spacing w:before="120" w:after="120" w:line="264" w:lineRule="auto"/>
        <w:ind w:left="426" w:hanging="28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4)  realizacji zadań oraz działań dotycząca turystyki i krajoznawstwa: Nazwa zadania: prowadzenie Punktu Informacji Turystycznej w gminie Łęknica. </w:t>
      </w:r>
    </w:p>
    <w:p w:rsidR="002A799D" w:rsidRPr="008D574E" w:rsidRDefault="000207DD" w:rsidP="000207DD">
      <w:pPr>
        <w:spacing w:before="120" w:after="120" w:line="264" w:lineRule="auto"/>
        <w:ind w:left="426" w:hanging="283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</w:t>
      </w:r>
      <w:r w:rsidR="002A799D" w:rsidRPr="00A43B3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Planowana kwota przeznaczona na realizację zadania -  </w:t>
      </w:r>
      <w:r w:rsidRPr="00B9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A799D" w:rsidRPr="00B92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0.000 zł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publiczne określone w ust. 1 organizowane są na podstawie konkursów na zadania publiczne, szczegółowo opisujących zakres realizowanych zadań.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 Organizacje pozarządowe mogą z własnej inicjatywy złożyć ofertę realizacji zadań publicznych, w tym także tych, które dotychczas realizowane były w inny sposób, w tym przez organy administracji publicznej. W zakresie rozpatrzenia takiej oferty stosuje się odpowiednio przepisy ustawy.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 9.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w ramach współpracy mogą ubiegać się wyłącznie organizacje pozarządowe prowadzące działalność na rzecz mieszkańców gminy Łęknica.</w:t>
      </w:r>
    </w:p>
    <w:p w:rsidR="002A799D" w:rsidRPr="001331F4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Okres realizacji programu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Program będzie realizow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w okresie od 1 stycznia 2023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 grudni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2023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A799D" w:rsidRPr="00A43B39" w:rsidRDefault="002A799D" w:rsidP="002A7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 zawarte w programie powinny być realizowane przez: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wzajemne informowanie się o planowanych kierunkach działalności;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zlecanie realizacji zadań publicznych przez organizacje pozarządowe poprzez powierzanie wykonywania zadań publicznych, wraz z udzieleniem dotacji na finansowanie ich realizacji lub wspieranie wykonywania zadań publicznych wraz z udzieleniem dotacji na ich dofinansowanie;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współpraca w pozyskiwaniu środków finansowych z innych źródeł, w szczególności z funduszy strukturalnych Unii Europejskiej;</w:t>
      </w:r>
    </w:p>
    <w:p w:rsidR="002A799D" w:rsidRPr="00A43B39" w:rsidRDefault="002A799D" w:rsidP="00DC5CF4">
      <w:pPr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użyczanie, bądź wynajmowanie na preferencyjnych warunkach lokali na spotkania i prowadzenie działalności organizacjom pozarządowym.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Podmiotami realizującymi Program są: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Łęknicy: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wytycza kierunki polityki społecznej gminy,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określa wysokość środków finansowych przeznaczonych na realizację współpracy gminy Łęknica z organizacjami pozarządowymi;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Łęknicy: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podejmuje decyzje o priorytetach współpracy z organizacjami pozarządowymi,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ogłasza otwarte konkursy ofert na realizację zadań publicznych oraz powołuje Komisje Konkursowe,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c) wybiera najkorzystniejsze oferty realizacji zadań publicznych na podstawie rekomendacji Komisji Konkursowych;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Finansowy Urzędu Miejskiego w zakresie: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ogłoszeń o otwartych konkursach ofert na realizację zadań publicznych,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Burmistrza w wykonywaniu zadań wymienionych w pkt 2,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umów na realizację zadań publicznych;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ds. współpracy z organizacjami pozarządowymi w zakresie: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a) przygotowania rocznego programu współpracy z organizacjami pozarządowymi,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b) koordynowania współpracy pomiędzy komórkami Urzędu w zakresie prowadzenia jednolitego wykazu zadań zlecanych organizacjom pozarządowym i udzielonego im dofinansowania,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c) organizacyjnego przygotowania działań w zakresie współpracy z organizacjami pozarządowymi,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d) stałego monitorowania i wskazywania nowych rozwiązań współpracy,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e) gromadzenia i rozpowszechniania istotnych informacji dla działalności podmiotów programu,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f) publikacji ogłoszeń o otwartych konkursach ofert na realizację zadań publicznych,</w:t>
      </w:r>
    </w:p>
    <w:p w:rsidR="002A799D" w:rsidRPr="00A43B39" w:rsidRDefault="002A799D" w:rsidP="002A799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g) informowania oferentów o zatwierdzonych przez Burmistrza Łęknicy wynikach rozpatrzenia ofert poprzez publikowanie wyników;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zakresie realizacji zadań publicznych w oparciu o umowy podpisane z gminą Łęknica oraz w ramach poza finansowych form współpracy.</w:t>
      </w:r>
    </w:p>
    <w:p w:rsidR="002A799D" w:rsidRDefault="002A799D" w:rsidP="002A79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Wysokość środków planowanych na realizację programu</w:t>
      </w:r>
    </w:p>
    <w:p w:rsidR="002A799D" w:rsidRPr="00A43B39" w:rsidRDefault="002A799D" w:rsidP="002A799D">
      <w:pPr>
        <w:keepLines/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 1. Realizacja programu finansowana będzie z budżetu gminy Łęknica oraz środków finansowych będących w dyspozycji organizacji pozarządowych, w tym pozyskanych przez nie środków zewnętrznych.</w:t>
      </w:r>
    </w:p>
    <w:p w:rsidR="002A799D" w:rsidRPr="00A43B39" w:rsidRDefault="002A799D" w:rsidP="002A799D">
      <w:pPr>
        <w:keepLines/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Realizacja zadań przy udziale organizacji pozarządowych może nastąpić w ramach innych szczegółowych programów, w tym: Gminnego Programu Profilaktyki i Rozwiązywania Problemów Alkoholowych, Gminnego Programu Przeciwdziałania Narkomanii oraz Strategii Rozwiązywania Problemów Społecznych.</w:t>
      </w:r>
    </w:p>
    <w:p w:rsidR="002A799D" w:rsidRPr="00A43B39" w:rsidRDefault="002A799D" w:rsidP="002A799D">
      <w:pPr>
        <w:keepLines/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 Wysokość środków finansowych planowanych na realizację zadań obję</w:t>
      </w:r>
      <w:r w:rsidR="008D574E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niniejszym Programem w 2023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to kwota </w:t>
      </w:r>
      <w:r w:rsidR="000207DD"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</w:t>
      </w:r>
      <w:r w:rsidRPr="00B9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zł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może ona ulec zmianie w sytuacji zaistnienia zmian w Uchwale Rady Miejskiej w Łęknicy w sprawie budżetu Gminy Łęknica na </w:t>
      </w:r>
      <w:r w:rsidR="008D574E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2A799D" w:rsidRPr="001331F4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Ocenę realizacji Programu przeprowadza się w celu weryfikacji jego skuteczności oraz wprowadzenia ewentualnych zmian w następnych latach.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Wskaźniki efektywności Programu oparte są na informacji dotyczącej jego realizacji, w szczególności: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liczbie ogłoszonych konkursów;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wysokości środków finansowych przeznaczonych na realizację Programu;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liczbie organizacji pozarządowych biorących udział w realizacji Programu;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liczbie osób zaangażowanych w realizację Programu;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5) liczbie osób, które były adresatami działań ujętych w Programie.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3. Burmistrz Łęknicy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31 maja 2024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przedłoży Radzie Miejskiej w Łęknicy oraz opublikuje w Biuletynie Informacji Publicznej sprawozdan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 realizacji programu za 2023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0207DD" w:rsidRDefault="000207D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11.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tworzenia programu oraz przebieg konsultacji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1F4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16.1. Program współpracy gminy Łęknica z organizacjami pozarządowymi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innymi podmiotami prowadzącymi działal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2023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utworzony został na bazie projektu programu, który to konsultowany był z organizacjami pozarządowymi funkcjonującymi na terenie gminy Łęknica.</w:t>
      </w:r>
    </w:p>
    <w:p w:rsidR="002A799D" w:rsidRPr="008E7231" w:rsidRDefault="002A799D" w:rsidP="00DC5CF4">
      <w:pPr>
        <w:pStyle w:val="ustep"/>
        <w:spacing w:before="0" w:beforeAutospacing="0" w:after="240" w:afterAutospacing="0" w:line="276" w:lineRule="auto"/>
        <w:ind w:firstLine="340"/>
        <w:jc w:val="both"/>
      </w:pPr>
      <w:r w:rsidRPr="008E7231">
        <w:t xml:space="preserve">2. Konsultacje zgodnie z § 4 ust. 1 pkt 1 uchwały Nr XLVI/261/2010 Rady Miejskiej w Łęknicy z dnia 28 września 2010 r. w sprawie określenia szczegółowego sposobu konsultowania z Radą Działalności Pożytku Publicznego lub organizacjami pozarządowymi i podmiotami, o których mowa w art. 3 ust. 3 ustawy o działalności pożytku publicznego i o wolontariacie projektów aktów prawa miejscowego w dziedzinach dotyczących działalności statutowej tych organizacji miały formę bezpośredniego spotkania z przedstawicielami organizacji pozarządowych </w:t>
      </w:r>
      <w:r w:rsidRPr="00B9279E">
        <w:t xml:space="preserve">w dniu </w:t>
      </w:r>
      <w:r w:rsidR="00411DE1" w:rsidRPr="00B9279E">
        <w:t>15</w:t>
      </w:r>
      <w:r w:rsidRPr="00B9279E">
        <w:t xml:space="preserve"> listopada 2022r.</w:t>
      </w:r>
    </w:p>
    <w:p w:rsidR="002A799D" w:rsidRPr="008E7231" w:rsidRDefault="002A799D" w:rsidP="00DC5CF4">
      <w:pPr>
        <w:pStyle w:val="ustep"/>
        <w:spacing w:before="0" w:beforeAutospacing="0" w:after="0" w:afterAutospacing="0" w:line="276" w:lineRule="auto"/>
        <w:ind w:firstLine="340"/>
        <w:jc w:val="both"/>
      </w:pPr>
      <w:r w:rsidRPr="008E7231">
        <w:t>3. Projekt Programu został zamieszczany w Biuletynie Informacji Publicznej oraz na tablicy ogłoszeń Urzędu Miejskiego w Łęknicy.</w:t>
      </w:r>
    </w:p>
    <w:p w:rsidR="002A799D" w:rsidRPr="00A43B39" w:rsidRDefault="002A799D" w:rsidP="00DC5CF4">
      <w:pPr>
        <w:keepLine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12.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Tryb powoływania i zasady działania komisji konkursowych do opiniowania ofert </w:t>
      </w:r>
    </w:p>
    <w:p w:rsidR="002A799D" w:rsidRPr="002A799D" w:rsidRDefault="002A799D" w:rsidP="002A79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otwartych konkursach ofert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przez Burmistrza Łęknicy w celu opiniowania ofert złożonych w otwartych konkursach.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każdego konkursu powoływana jest odrębna komisja konkursowa.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skład komisji konkursowej wchodzą przedstawiciele Burmistrza Łęknicy oraz przedstawiciele organizacji pozarządowych nie biorących udziału w konkursie.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posiedzeniach komisji mogą uczestniczyć także osoby z głosem doradczym.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powoływana jest zarządzeniem Burmistrza Łęknicy po zamknięciu konkursu.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Każdy z członków Komisji, a także osoby z głosem doradczym zobowiązane są do złożenia oświadczenia na podstawie przepisów ustawy z dnia 14 czerwca 1960 r. - Kodeks postępowania administracyjnego </w:t>
      </w:r>
      <w:r w:rsidRPr="008E72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F11E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F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F11EA">
        <w:rPr>
          <w:rStyle w:val="eq0j8"/>
          <w:rFonts w:ascii="Times New Roman" w:hAnsi="Times New Roman" w:cs="Times New Roman"/>
          <w:sz w:val="24"/>
          <w:szCs w:val="24"/>
        </w:rPr>
        <w:t xml:space="preserve">Dz.U. z 2022 </w:t>
      </w:r>
      <w:r w:rsidRPr="008E7231">
        <w:rPr>
          <w:rStyle w:val="eq0j8"/>
          <w:rFonts w:ascii="Times New Roman" w:hAnsi="Times New Roman" w:cs="Times New Roman"/>
          <w:sz w:val="24"/>
          <w:szCs w:val="24"/>
        </w:rPr>
        <w:t xml:space="preserve">r. poz. </w:t>
      </w:r>
      <w:r w:rsidR="007F11EA">
        <w:rPr>
          <w:rStyle w:val="eq0j8"/>
          <w:rFonts w:ascii="Times New Roman" w:hAnsi="Times New Roman" w:cs="Times New Roman"/>
          <w:sz w:val="24"/>
          <w:szCs w:val="24"/>
        </w:rPr>
        <w:t>2000</w:t>
      </w:r>
      <w:r w:rsidR="00B9279E">
        <w:rPr>
          <w:rStyle w:val="eq0j8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279E">
        <w:rPr>
          <w:rStyle w:val="eq0j8"/>
          <w:rFonts w:ascii="Times New Roman" w:hAnsi="Times New Roman" w:cs="Times New Roman"/>
          <w:sz w:val="24"/>
          <w:szCs w:val="24"/>
        </w:rPr>
        <w:t>późn</w:t>
      </w:r>
      <w:proofErr w:type="spellEnd"/>
      <w:r w:rsidR="00B9279E">
        <w:rPr>
          <w:rStyle w:val="eq0j8"/>
          <w:rFonts w:ascii="Times New Roman" w:hAnsi="Times New Roman" w:cs="Times New Roman"/>
          <w:sz w:val="24"/>
          <w:szCs w:val="24"/>
        </w:rPr>
        <w:t>. zm.</w:t>
      </w:r>
      <w:r w:rsidRPr="008E7231">
        <w:rPr>
          <w:rStyle w:val="eq0j8"/>
          <w:rFonts w:ascii="Times New Roman" w:hAnsi="Times New Roman" w:cs="Times New Roman"/>
          <w:sz w:val="24"/>
          <w:szCs w:val="24"/>
        </w:rPr>
        <w:t>)</w:t>
      </w:r>
      <w:r w:rsidR="007F11EA">
        <w:rPr>
          <w:rStyle w:val="eq0j8"/>
          <w:rFonts w:ascii="Times New Roman" w:hAnsi="Times New Roman" w:cs="Times New Roman"/>
          <w:sz w:val="24"/>
          <w:szCs w:val="24"/>
        </w:rPr>
        <w:t>.</w:t>
      </w:r>
      <w:r w:rsidRPr="008E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Zaistnienie jakiejkolwiek z przesłanek, o której mowa w oświadczeniu, powoduje wyłączenie członka z prac Komisji.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przypadku wyłączenia z postępowania lub nieobecności członków komisji, posiedzenie odbywa się pod warunkiem, że bierze w nim udział co najmniej połowa składu komisji.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8. Udział w pracach komisji konkursowych jest nieodpłatny.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9. Członkowie Komisji wybierają spośród siebie przewodniczącego.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10. Komisja przystępując do oceny złożonych ofert, w pierwszej kolejności: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dokonuje oceny ofert pod względem formalnym;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odrzuca oferty nie spełniające formalnych warunków konkursu lub złożone po terminie.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11. Komisja konkursowa przy rozpatrywaniu ofert: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ocenia możliwość realizacji zadania przez organizację pozarządową, w tym spełnienie wymogów określonych w ogłoszeniu o otwartym konkursie ofert;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ocenia przedstawioną kalkulację kosztów realizacji zadania, w tym w odniesieniu do zakresu rzeczowego zadania;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uwzględnia dotychczasowe doświadczenie przy realizacji zadań zleconych biorąc pod uwagę rzetelność i terminowość oraz sposób rozliczenia otrzymanych na ten cel środków;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4) ocenia proponowaną jakość wykonania zadania i kwalifikacje osób, przy udziale których wnioskodawca będzie realizował zadanie publiczne;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5) w przypadku zlecenia realizacji zadań publicznych w formie wspierania uwzględnia planowany przez organizację pozarządową udział środków finansowych własnych lub środków pochodzących z innych źródeł na realizację zadania publicznego;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6) uwzględnia planowany wkład rzeczowy, osobowy, w tym świadczenia wolontariuszy i pracę społeczną członków.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12. Komisja ustalając propozycje kwot dotacji dla organizacji pozarządowych, które złożyły ofertę w konkursie, uwzględnia wysokość środków publicznych przeznaczonych na realizację zadania.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13. Z przebiegu prac komisji sporządza się dokumentację zawierającą: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listę obecności;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2) karty oceny ofert;</w:t>
      </w:r>
    </w:p>
    <w:p w:rsidR="002A799D" w:rsidRPr="00A43B39" w:rsidRDefault="002A799D" w:rsidP="002A799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3) protokół z prac komisji zawierający w szczególności ilość złożonych w terminie ofert, uzasadnienie wyboru lub odrzucenia ofert uczestniczących w postępowaniu konkursowym oraz propozycje kwot dotacji dla wybranych ofert.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14. Protokół z przebiegu prac komisji przedstawia się Burmistrzowi Łęknicy.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15. Ostateczną decyzję w sprawie wyboru ofert oraz wysokości dotacji podejmuje Burmistrz Łęknicy w oparciu o protokół komisji.</w:t>
      </w:r>
    </w:p>
    <w:p w:rsidR="002A799D" w:rsidRDefault="002A799D" w:rsidP="002A799D">
      <w:pPr>
        <w:keepLine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99D" w:rsidRPr="00DC5CF4" w:rsidRDefault="002A799D" w:rsidP="00DC5CF4">
      <w:pPr>
        <w:keepLines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13.</w:t>
      </w:r>
      <w:r w:rsidRPr="002A7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końcowe</w:t>
      </w:r>
    </w:p>
    <w:p w:rsidR="002A799D" w:rsidRPr="00A43B39" w:rsidRDefault="002A799D" w:rsidP="002A799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18. 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Łęknicy.</w:t>
      </w:r>
    </w:p>
    <w:p w:rsidR="002A799D" w:rsidRPr="00A43B39" w:rsidRDefault="002A799D" w:rsidP="002A799D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19. </w:t>
      </w:r>
      <w:r w:rsidRPr="00A43B3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Lubuskiego.  </w:t>
      </w:r>
    </w:p>
    <w:p w:rsidR="002A799D" w:rsidRDefault="002A799D" w:rsidP="002A799D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DE1" w:rsidRDefault="00411DE1" w:rsidP="002A799D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Pr="00A43B39" w:rsidRDefault="002A799D" w:rsidP="002A799D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9D" w:rsidRDefault="002A799D" w:rsidP="00411DE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B39">
        <w:rPr>
          <w:rFonts w:ascii="Times New Roman" w:eastAsia="Times New Roman" w:hAnsi="Times New Roman" w:cs="Times New Roman"/>
          <w:sz w:val="24"/>
          <w:szCs w:val="24"/>
        </w:rPr>
        <w:t>Przewodniczący Rady</w:t>
      </w:r>
    </w:p>
    <w:p w:rsidR="007F11EA" w:rsidRPr="00DC5CF4" w:rsidRDefault="00411DE1" w:rsidP="00DC5CF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5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11E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A799D" w:rsidRPr="00A43B39">
        <w:rPr>
          <w:rFonts w:ascii="Times New Roman" w:eastAsia="Times New Roman" w:hAnsi="Times New Roman" w:cs="Times New Roman"/>
          <w:sz w:val="24"/>
          <w:szCs w:val="24"/>
        </w:rPr>
        <w:t>Henryk Klapa</w:t>
      </w:r>
      <w:r w:rsidR="002A799D" w:rsidRPr="00A43B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CF4" w:rsidRDefault="00DC5CF4" w:rsidP="002A799D">
      <w:pPr>
        <w:pStyle w:val="uzasadnienie"/>
        <w:spacing w:before="0" w:beforeAutospacing="0" w:after="0" w:afterAutospacing="0" w:line="360" w:lineRule="auto"/>
        <w:jc w:val="center"/>
        <w:rPr>
          <w:b/>
          <w:bCs/>
          <w:spacing w:val="20"/>
        </w:rPr>
      </w:pPr>
    </w:p>
    <w:sectPr w:rsidR="00DC5CF4" w:rsidSect="00DC5C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D"/>
    <w:rsid w:val="000207DD"/>
    <w:rsid w:val="002A799D"/>
    <w:rsid w:val="0039124C"/>
    <w:rsid w:val="00411DE1"/>
    <w:rsid w:val="006B3EF2"/>
    <w:rsid w:val="007F11EA"/>
    <w:rsid w:val="008D574E"/>
    <w:rsid w:val="008F3EB2"/>
    <w:rsid w:val="00B9279E"/>
    <w:rsid w:val="00C468BE"/>
    <w:rsid w:val="00CE4955"/>
    <w:rsid w:val="00D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q0j8">
    <w:name w:val="eq0j8"/>
    <w:basedOn w:val="Domylnaczcionkaakapitu"/>
    <w:rsid w:val="002A799D"/>
  </w:style>
  <w:style w:type="paragraph" w:customStyle="1" w:styleId="uzasadnienie">
    <w:name w:val="uzasadnienie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A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q0j8">
    <w:name w:val="eq0j8"/>
    <w:basedOn w:val="Domylnaczcionkaakapitu"/>
    <w:rsid w:val="002A799D"/>
  </w:style>
  <w:style w:type="paragraph" w:customStyle="1" w:styleId="uzasadnienie">
    <w:name w:val="uzasadnienie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2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A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a.sztrajbel</dc:creator>
  <cp:lastModifiedBy>a.sztrajbel</cp:lastModifiedBy>
  <cp:revision>4</cp:revision>
  <cp:lastPrinted>2022-11-09T11:23:00Z</cp:lastPrinted>
  <dcterms:created xsi:type="dcterms:W3CDTF">2022-10-24T11:56:00Z</dcterms:created>
  <dcterms:modified xsi:type="dcterms:W3CDTF">2022-11-09T11:23:00Z</dcterms:modified>
</cp:coreProperties>
</file>