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0E3" w:rsidRDefault="003320E3" w:rsidP="003320E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20E3" w:rsidRDefault="003320E3" w:rsidP="00332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22279">
        <w:rPr>
          <w:rFonts w:ascii="Times New Roman" w:eastAsia="Times New Roman" w:hAnsi="Times New Roman"/>
          <w:b/>
          <w:sz w:val="24"/>
          <w:szCs w:val="24"/>
          <w:lang w:eastAsia="pl-PL"/>
        </w:rPr>
        <w:t>WYNIKI OTWARTEGO KONKURSU OFERT</w:t>
      </w:r>
    </w:p>
    <w:p w:rsidR="003320E3" w:rsidRPr="003320E3" w:rsidRDefault="003320E3" w:rsidP="003320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8"/>
          <w:szCs w:val="24"/>
          <w:lang w:eastAsia="pl-PL"/>
        </w:rPr>
      </w:pPr>
    </w:p>
    <w:p w:rsidR="003320E3" w:rsidRDefault="003320E3" w:rsidP="003320E3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22279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art. 15 ust. 2j ustawy z dnia 24 kwietnia 2003 r. o działalności pożytku publicznego i o wolontariacie (Dz. U. z 2010 r. Nr 234, poz. 1536 z </w:t>
      </w:r>
      <w:proofErr w:type="spellStart"/>
      <w:r w:rsidRPr="00022279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022279">
        <w:rPr>
          <w:rFonts w:ascii="Times New Roman" w:eastAsia="Times New Roman" w:hAnsi="Times New Roman"/>
          <w:sz w:val="24"/>
          <w:szCs w:val="24"/>
          <w:lang w:eastAsia="pl-PL"/>
        </w:rPr>
        <w:t xml:space="preserve">. zm.) Burmistrz Łęknicy ogłasza wyniki otwartego konkursu ofert na  realizację zadania publicznego z zakresu </w:t>
      </w:r>
      <w:r w:rsidRPr="003320E3">
        <w:rPr>
          <w:rFonts w:ascii="Times New Roman" w:eastAsia="Times New Roman" w:hAnsi="Times New Roman"/>
          <w:sz w:val="24"/>
          <w:szCs w:val="24"/>
          <w:lang w:eastAsia="pl-PL"/>
        </w:rPr>
        <w:t>wspierania i upo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wszechniania kultury fizycznej.</w:t>
      </w:r>
    </w:p>
    <w:p w:rsidR="003320E3" w:rsidRDefault="00FA01B6" w:rsidP="003320E3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Działania sportowe i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edukacyjno</w:t>
      </w:r>
      <w:proofErr w:type="spellEnd"/>
      <w:r w:rsidR="003320E3" w:rsidRPr="003320E3">
        <w:rPr>
          <w:rFonts w:ascii="Times New Roman" w:eastAsia="Times New Roman" w:hAnsi="Times New Roman"/>
          <w:b/>
          <w:sz w:val="24"/>
          <w:szCs w:val="24"/>
          <w:lang w:eastAsia="pl-PL"/>
        </w:rPr>
        <w:t>– profilaktyczne na obiektach sportowych pt. Animator sportu dzieci i młodzieży.</w:t>
      </w:r>
    </w:p>
    <w:p w:rsidR="003320E3" w:rsidRDefault="003320E3" w:rsidP="003320E3">
      <w:pPr>
        <w:spacing w:before="100" w:beforeAutospacing="1" w:after="100" w:afterAutospacing="1" w:line="23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Maksymalna wysokość środków Gminy Łęknica przeznaczonych na </w:t>
      </w:r>
      <w:r w:rsidRPr="00022279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realizację zadania wynosi: 12.000 zł (słownie dwanaście tysięcy złotych 00/100)</w:t>
      </w:r>
    </w:p>
    <w:p w:rsidR="003320E3" w:rsidRDefault="003320E3" w:rsidP="003320E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320E3" w:rsidRDefault="003320E3" w:rsidP="003320E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232"/>
        <w:gridCol w:w="5103"/>
        <w:gridCol w:w="1383"/>
      </w:tblGrid>
      <w:tr w:rsidR="003320E3" w:rsidTr="00FA01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Pełna nazwa wnioskodawcy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6" w:rsidRPr="00FA01B6" w:rsidRDefault="00FA01B6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"/>
                <w:szCs w:val="24"/>
                <w:lang w:eastAsia="pl-PL"/>
              </w:rPr>
            </w:pPr>
          </w:p>
          <w:p w:rsid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zadania publicznego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Wysokość dotacji</w:t>
            </w:r>
          </w:p>
        </w:tc>
      </w:tr>
      <w:tr w:rsidR="003320E3" w:rsidTr="00FA01B6">
        <w:trPr>
          <w:trHeight w:val="17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Pr="003320E3" w:rsidRDefault="003320E3" w:rsidP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</w:p>
          <w:p w:rsidR="003320E3" w:rsidRDefault="003320E3" w:rsidP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Pr="003320E3" w:rsidRDefault="00332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4"/>
                <w:szCs w:val="16"/>
                <w:lang w:eastAsia="pl-PL"/>
              </w:rPr>
            </w:pPr>
          </w:p>
          <w:p w:rsidR="003320E3" w:rsidRDefault="00332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Łęknicki Klub Sportowy w Łęknicy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0E3" w:rsidRPr="003320E3" w:rsidRDefault="003320E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"/>
                <w:szCs w:val="24"/>
                <w:lang w:eastAsia="pl-PL"/>
              </w:rPr>
            </w:pPr>
          </w:p>
          <w:p w:rsidR="003320E3" w:rsidRPr="003320E3" w:rsidRDefault="00FA01B6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Działania sportowe 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edukacyjno</w:t>
            </w:r>
            <w:bookmarkStart w:id="0" w:name="_GoBack"/>
            <w:bookmarkEnd w:id="0"/>
            <w:proofErr w:type="spellEnd"/>
            <w:r w:rsidR="003320E3" w:rsidRPr="003320E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– profilaktyczne na obiektach sportowych pt. Animator sportu dzieci i młodzieży.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0E3" w:rsidRP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</w:p>
          <w:p w:rsidR="003320E3" w:rsidRDefault="003320E3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 000,-</w:t>
            </w:r>
          </w:p>
        </w:tc>
      </w:tr>
    </w:tbl>
    <w:p w:rsidR="003320E3" w:rsidRDefault="003320E3" w:rsidP="003320E3">
      <w:p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340E7" w:rsidRDefault="00FA01B6"/>
    <w:sectPr w:rsidR="00A3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E3"/>
    <w:rsid w:val="003320E3"/>
    <w:rsid w:val="00587FAA"/>
    <w:rsid w:val="007D5638"/>
    <w:rsid w:val="00FA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0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0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</cp:lastModifiedBy>
  <cp:revision>1</cp:revision>
  <dcterms:created xsi:type="dcterms:W3CDTF">2014-02-25T09:48:00Z</dcterms:created>
  <dcterms:modified xsi:type="dcterms:W3CDTF">2014-02-25T10:00:00Z</dcterms:modified>
</cp:coreProperties>
</file>