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1" w:rsidRPr="005A4CC7" w:rsidRDefault="00186F31" w:rsidP="00186F31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A4CC7">
        <w:rPr>
          <w:rFonts w:ascii="Arial" w:eastAsia="Times New Roman" w:hAnsi="Arial" w:cs="Arial"/>
          <w:b/>
          <w:sz w:val="28"/>
          <w:szCs w:val="28"/>
        </w:rPr>
        <w:t>Komunikat Dyrektora Zespołu Szkół Publicznych</w:t>
      </w:r>
    </w:p>
    <w:p w:rsidR="00186F31" w:rsidRPr="005A4CC7" w:rsidRDefault="00186F31" w:rsidP="00186F31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A4CC7">
        <w:rPr>
          <w:rFonts w:ascii="Arial" w:eastAsia="Times New Roman" w:hAnsi="Arial" w:cs="Arial"/>
          <w:b/>
          <w:sz w:val="28"/>
          <w:szCs w:val="28"/>
        </w:rPr>
        <w:t>Przedszkola Miejskiego w Łęknicy</w:t>
      </w:r>
    </w:p>
    <w:p w:rsidR="00186F31" w:rsidRPr="00494E7D" w:rsidRDefault="00186F31" w:rsidP="00186F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dnia 03.03.</w:t>
      </w:r>
      <w:r w:rsidRPr="00494E7D">
        <w:rPr>
          <w:rFonts w:ascii="Arial" w:eastAsia="Times New Roman" w:hAnsi="Arial" w:cs="Arial"/>
        </w:rPr>
        <w:t xml:space="preserve"> 2014 r.</w:t>
      </w:r>
    </w:p>
    <w:p w:rsidR="00186F31" w:rsidRPr="00494E7D" w:rsidRDefault="00186F31" w:rsidP="00186F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 liczbie wolnych miejsc w przedszkolu w roku szkolnym 2014/</w:t>
      </w:r>
      <w:r>
        <w:rPr>
          <w:rFonts w:ascii="Arial" w:eastAsia="Times New Roman" w:hAnsi="Arial" w:cs="Arial"/>
        </w:rPr>
        <w:t>20</w:t>
      </w:r>
      <w:r w:rsidRPr="00494E7D">
        <w:rPr>
          <w:rFonts w:ascii="Arial" w:eastAsia="Times New Roman" w:hAnsi="Arial" w:cs="Arial"/>
        </w:rPr>
        <w:t xml:space="preserve">15 </w:t>
      </w:r>
    </w:p>
    <w:p w:rsidR="00186F31" w:rsidRPr="00494E7D" w:rsidRDefault="00186F31" w:rsidP="00186F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186F31" w:rsidRPr="00494E7D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186F31" w:rsidRPr="00494E7D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186F31" w:rsidRPr="00494E7D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>. 20 w ust.1 ustawy z dnia 6 grudnia 2013 r. o zmianie ustawy o systemie oświaty oraz niektórych innych ustaw</w:t>
      </w:r>
      <w:r>
        <w:rPr>
          <w:rFonts w:ascii="Arial" w:eastAsia="Times New Roman" w:hAnsi="Arial" w:cs="Arial"/>
          <w:i/>
          <w:sz w:val="20"/>
          <w:szCs w:val="20"/>
        </w:rPr>
        <w:t xml:space="preserve"> (</w:t>
      </w:r>
      <w:r w:rsidRPr="00494E7D">
        <w:rPr>
          <w:rFonts w:ascii="Arial" w:eastAsia="Times New Roman" w:hAnsi="Arial" w:cs="Arial"/>
          <w:i/>
          <w:sz w:val="20"/>
          <w:szCs w:val="20"/>
        </w:rPr>
        <w:t>Dz. U. z 2014 r., poz. 7)</w:t>
      </w:r>
    </w:p>
    <w:p w:rsidR="00186F31" w:rsidRPr="00494E7D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186F31" w:rsidRPr="00494E7D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186F31" w:rsidRDefault="00186F31" w:rsidP="00186F31">
      <w:pPr>
        <w:tabs>
          <w:tab w:val="left" w:pos="567"/>
        </w:tabs>
        <w:spacing w:after="0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 xml:space="preserve">       Dyrektor Zespołu Szkół Publicznych Przedszkola Miejskiego    </w:t>
      </w:r>
    </w:p>
    <w:p w:rsidR="00186F31" w:rsidRPr="005A4CC7" w:rsidRDefault="00186F31" w:rsidP="00186F31">
      <w:pPr>
        <w:tabs>
          <w:tab w:val="left" w:pos="567"/>
        </w:tabs>
        <w:spacing w:after="0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>w Łęknicy  informuje, że nabór do przedszkola w roku szkolnym 2014/</w:t>
      </w:r>
      <w:r>
        <w:rPr>
          <w:rFonts w:ascii="Arial" w:eastAsia="Times New Roman" w:hAnsi="Arial" w:cs="Arial"/>
          <w:sz w:val="28"/>
          <w:szCs w:val="28"/>
        </w:rPr>
        <w:t>20</w:t>
      </w:r>
      <w:r w:rsidRPr="005A4CC7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A4CC7">
        <w:rPr>
          <w:rFonts w:ascii="Arial" w:eastAsia="Times New Roman" w:hAnsi="Arial" w:cs="Arial"/>
          <w:sz w:val="28"/>
          <w:szCs w:val="28"/>
        </w:rPr>
        <w:t xml:space="preserve"> będzie prowadzony </w:t>
      </w:r>
      <w:r w:rsidRPr="005A4CC7">
        <w:rPr>
          <w:rFonts w:ascii="Arial" w:eastAsia="Times New Roman" w:hAnsi="Arial" w:cs="Arial"/>
          <w:sz w:val="28"/>
          <w:szCs w:val="28"/>
          <w:u w:val="single"/>
        </w:rPr>
        <w:t>na wolne miejsca</w:t>
      </w:r>
      <w:r w:rsidRPr="005A4CC7">
        <w:rPr>
          <w:rFonts w:ascii="Arial" w:eastAsia="Times New Roman" w:hAnsi="Arial" w:cs="Arial"/>
          <w:sz w:val="28"/>
          <w:szCs w:val="28"/>
        </w:rPr>
        <w:t xml:space="preserve"> w przedszkolu w  terminie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5A4CC7">
        <w:rPr>
          <w:rFonts w:ascii="Arial" w:eastAsia="Times New Roman" w:hAnsi="Arial" w:cs="Arial"/>
          <w:sz w:val="28"/>
          <w:szCs w:val="28"/>
          <w:u w:val="single"/>
        </w:rPr>
        <w:t>od 10 marca  – 10 kwietnia 2014 r.</w:t>
      </w:r>
    </w:p>
    <w:p w:rsidR="00186F31" w:rsidRPr="005A4CC7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6F31" w:rsidRPr="005A4CC7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 xml:space="preserve">    Liczba wolnych miejsc wynosi:</w:t>
      </w:r>
    </w:p>
    <w:p w:rsidR="00186F31" w:rsidRPr="005A4CC7" w:rsidRDefault="00186F31" w:rsidP="00186F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6F31" w:rsidRPr="005A4CC7" w:rsidRDefault="00186F31" w:rsidP="00186F31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color w:val="0F243E" w:themeColor="text2" w:themeShade="80"/>
          <w:sz w:val="28"/>
          <w:szCs w:val="28"/>
        </w:rPr>
        <w:t xml:space="preserve"> </w:t>
      </w:r>
      <w:r w:rsidRPr="005A4CC7">
        <w:rPr>
          <w:rFonts w:ascii="Arial" w:eastAsia="Times New Roman" w:hAnsi="Arial" w:cs="Arial"/>
          <w:b/>
          <w:color w:val="0F243E" w:themeColor="text2" w:themeShade="80"/>
          <w:sz w:val="28"/>
          <w:szCs w:val="28"/>
        </w:rPr>
        <w:t>Grupa I</w:t>
      </w:r>
      <w:r w:rsidRPr="005A4CC7">
        <w:rPr>
          <w:rFonts w:ascii="Arial" w:eastAsia="Times New Roman" w:hAnsi="Arial" w:cs="Arial"/>
          <w:sz w:val="28"/>
          <w:szCs w:val="28"/>
        </w:rPr>
        <w:t xml:space="preserve"> – (dzieci 3 – letnie, 2011 r. ur., w wyjątkowych wypadkach 2,5 – letnie) –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</w:t>
      </w:r>
      <w:r w:rsidRPr="005A4CC7">
        <w:rPr>
          <w:rFonts w:ascii="Arial" w:eastAsia="Times New Roman" w:hAnsi="Arial" w:cs="Arial"/>
          <w:b/>
          <w:color w:val="FF0000"/>
          <w:sz w:val="28"/>
          <w:szCs w:val="28"/>
        </w:rPr>
        <w:t>23 miejsca</w:t>
      </w:r>
      <w:r w:rsidRPr="005A4CC7">
        <w:rPr>
          <w:rFonts w:ascii="Arial" w:eastAsia="Times New Roman" w:hAnsi="Arial" w:cs="Arial"/>
          <w:sz w:val="28"/>
          <w:szCs w:val="28"/>
        </w:rPr>
        <w:t>;</w:t>
      </w:r>
    </w:p>
    <w:p w:rsidR="00186F31" w:rsidRPr="005A4CC7" w:rsidRDefault="00186F31" w:rsidP="00186F31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A4CC7">
        <w:rPr>
          <w:rFonts w:ascii="Arial" w:eastAsia="Times New Roman" w:hAnsi="Arial" w:cs="Arial"/>
          <w:b/>
          <w:color w:val="0F243E" w:themeColor="text2" w:themeShade="80"/>
          <w:sz w:val="28"/>
          <w:szCs w:val="28"/>
        </w:rPr>
        <w:t>Grupa II</w:t>
      </w:r>
      <w:r w:rsidRPr="005A4CC7">
        <w:rPr>
          <w:rFonts w:ascii="Arial" w:eastAsia="Times New Roman" w:hAnsi="Arial" w:cs="Arial"/>
          <w:sz w:val="28"/>
          <w:szCs w:val="28"/>
        </w:rPr>
        <w:t xml:space="preserve"> – (dzieci 4 – letnie , 2010 r. ur.) –                 </w:t>
      </w:r>
      <w:r w:rsidRPr="005A4CC7">
        <w:rPr>
          <w:rFonts w:ascii="Arial" w:eastAsia="Times New Roman" w:hAnsi="Arial" w:cs="Arial"/>
          <w:b/>
          <w:color w:val="FF0000"/>
          <w:sz w:val="28"/>
          <w:szCs w:val="28"/>
        </w:rPr>
        <w:t>8 miejsc</w:t>
      </w:r>
      <w:r w:rsidRPr="005A4CC7">
        <w:rPr>
          <w:rFonts w:ascii="Arial" w:eastAsia="Times New Roman" w:hAnsi="Arial" w:cs="Arial"/>
          <w:color w:val="FF0000"/>
          <w:sz w:val="28"/>
          <w:szCs w:val="28"/>
        </w:rPr>
        <w:t>;</w:t>
      </w:r>
      <w:r w:rsidRPr="005A4CC7">
        <w:rPr>
          <w:rFonts w:ascii="Arial" w:eastAsia="Times New Roman" w:hAnsi="Arial" w:cs="Arial"/>
          <w:sz w:val="28"/>
          <w:szCs w:val="28"/>
        </w:rPr>
        <w:t xml:space="preserve"> </w:t>
      </w:r>
    </w:p>
    <w:p w:rsidR="00186F31" w:rsidRPr="005A4CC7" w:rsidRDefault="00186F31" w:rsidP="00186F31">
      <w:pPr>
        <w:tabs>
          <w:tab w:val="left" w:pos="567"/>
        </w:tabs>
        <w:spacing w:after="0" w:line="36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 xml:space="preserve">3) </w:t>
      </w:r>
      <w:r w:rsidRPr="005A4CC7">
        <w:rPr>
          <w:rFonts w:ascii="Arial" w:eastAsia="Times New Roman" w:hAnsi="Arial" w:cs="Arial"/>
          <w:b/>
          <w:color w:val="0F243E" w:themeColor="text2" w:themeShade="80"/>
          <w:sz w:val="28"/>
          <w:szCs w:val="28"/>
        </w:rPr>
        <w:t>Grupa III</w:t>
      </w:r>
      <w:r w:rsidRPr="005A4CC7">
        <w:rPr>
          <w:rFonts w:ascii="Arial" w:eastAsia="Times New Roman" w:hAnsi="Arial" w:cs="Arial"/>
          <w:sz w:val="28"/>
          <w:szCs w:val="28"/>
        </w:rPr>
        <w:t xml:space="preserve"> – ( dzieci 5 – letnie, 2009 r. ur.)  dzieci odbywające roczne przygotowanie przedszkolne –                             </w:t>
      </w:r>
      <w:r w:rsidRPr="005A4CC7">
        <w:rPr>
          <w:rFonts w:ascii="Arial" w:eastAsia="Times New Roman" w:hAnsi="Arial" w:cs="Arial"/>
          <w:b/>
          <w:color w:val="FF0000"/>
          <w:sz w:val="28"/>
          <w:szCs w:val="28"/>
        </w:rPr>
        <w:t>0 miejsc</w:t>
      </w:r>
    </w:p>
    <w:p w:rsidR="00186F31" w:rsidRPr="005A4CC7" w:rsidRDefault="00186F31" w:rsidP="00186F31">
      <w:pPr>
        <w:tabs>
          <w:tab w:val="left" w:pos="567"/>
        </w:tabs>
        <w:spacing w:after="0" w:line="36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>4)</w:t>
      </w:r>
      <w:r w:rsidRPr="005A4CC7">
        <w:rPr>
          <w:rFonts w:ascii="Arial" w:eastAsia="Times New Roman" w:hAnsi="Arial" w:cs="Arial"/>
          <w:b/>
          <w:color w:val="0F243E" w:themeColor="text2" w:themeShade="80"/>
          <w:sz w:val="28"/>
          <w:szCs w:val="28"/>
        </w:rPr>
        <w:t>Grupa IV</w:t>
      </w:r>
      <w:r w:rsidRPr="005A4CC7"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Pr="005A4CC7">
        <w:rPr>
          <w:rFonts w:ascii="Arial" w:eastAsia="Times New Roman" w:hAnsi="Arial" w:cs="Arial"/>
          <w:sz w:val="28"/>
          <w:szCs w:val="28"/>
        </w:rPr>
        <w:t>( dzieci 5- 6 letnie) dzieci odbywające roczne przygotowanie</w:t>
      </w:r>
      <w:r w:rsidRPr="005A4CC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A4CC7">
        <w:rPr>
          <w:rFonts w:ascii="Arial" w:eastAsia="Times New Roman" w:hAnsi="Arial" w:cs="Arial"/>
          <w:sz w:val="28"/>
          <w:szCs w:val="28"/>
        </w:rPr>
        <w:t xml:space="preserve">przedszkolne </w:t>
      </w:r>
      <w:r>
        <w:rPr>
          <w:rFonts w:ascii="Arial" w:eastAsia="Times New Roman" w:hAnsi="Arial" w:cs="Arial"/>
          <w:sz w:val="28"/>
          <w:szCs w:val="28"/>
        </w:rPr>
        <w:t xml:space="preserve">-                                           </w:t>
      </w:r>
      <w:r w:rsidRPr="005A4CC7">
        <w:rPr>
          <w:rFonts w:ascii="Arial" w:eastAsia="Times New Roman" w:hAnsi="Arial" w:cs="Arial"/>
          <w:b/>
          <w:color w:val="FF0000"/>
          <w:sz w:val="28"/>
          <w:szCs w:val="28"/>
        </w:rPr>
        <w:t>6 miejsc</w:t>
      </w:r>
      <w:r w:rsidRPr="005A4CC7">
        <w:rPr>
          <w:rFonts w:ascii="Arial" w:eastAsia="Times New Roman" w:hAnsi="Arial" w:cs="Arial"/>
          <w:color w:val="FF0000"/>
          <w:sz w:val="28"/>
          <w:szCs w:val="28"/>
        </w:rPr>
        <w:t xml:space="preserve">                  </w:t>
      </w:r>
      <w:r w:rsidRPr="005A4CC7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86F31" w:rsidRPr="005A4CC7" w:rsidRDefault="00186F31" w:rsidP="00186F31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186F31" w:rsidRDefault="00186F31" w:rsidP="00186F31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sz w:val="28"/>
          <w:szCs w:val="28"/>
        </w:rPr>
        <w:t>Zgodnie z art. 20 w ust.2 ustawy z dnia 6 grudnia 2013 r.</w:t>
      </w:r>
    </w:p>
    <w:p w:rsidR="00186F31" w:rsidRPr="005A4CC7" w:rsidRDefault="00186F31" w:rsidP="00186F31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5A4CC7">
        <w:rPr>
          <w:rFonts w:ascii="Arial" w:eastAsia="Times New Roman" w:hAnsi="Arial" w:cs="Arial"/>
          <w:i/>
          <w:sz w:val="28"/>
          <w:szCs w:val="28"/>
        </w:rPr>
        <w:t xml:space="preserve">(Dz. U. z 2014 r. , poz. 7) </w:t>
      </w:r>
      <w:r w:rsidRPr="005A4CC7">
        <w:rPr>
          <w:rFonts w:ascii="Arial" w:eastAsia="Times New Roman" w:hAnsi="Arial" w:cs="Arial"/>
          <w:sz w:val="28"/>
          <w:szCs w:val="28"/>
        </w:rPr>
        <w:t>na 7 dni poprzedzających rozpoczęcie postępowania rekrutacyjnego deklarację o kontynuowanie wychowania przedszkolnego złożyło 63 rodziców dzieci uczęszczających do przedszkola w roku szkolnym 2013/</w:t>
      </w:r>
      <w:r>
        <w:rPr>
          <w:rFonts w:ascii="Arial" w:eastAsia="Times New Roman" w:hAnsi="Arial" w:cs="Arial"/>
          <w:sz w:val="28"/>
          <w:szCs w:val="28"/>
        </w:rPr>
        <w:t>20</w:t>
      </w:r>
      <w:r w:rsidRPr="005A4CC7">
        <w:rPr>
          <w:rFonts w:ascii="Arial" w:eastAsia="Times New Roman" w:hAnsi="Arial" w:cs="Arial"/>
          <w:sz w:val="28"/>
          <w:szCs w:val="28"/>
        </w:rPr>
        <w:t>14.</w:t>
      </w:r>
    </w:p>
    <w:p w:rsidR="00186F31" w:rsidRPr="005A4CC7" w:rsidRDefault="00186F31" w:rsidP="00186F31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186F31" w:rsidRPr="005A4CC7" w:rsidRDefault="00186F31" w:rsidP="00186F3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186F31" w:rsidRPr="005A4CC7" w:rsidRDefault="00186F31" w:rsidP="00186F3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186F31" w:rsidRDefault="0018189F" w:rsidP="00186F31">
      <w:pPr>
        <w:tabs>
          <w:tab w:val="left" w:pos="567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>Łęknica, 03.03.2014</w:t>
      </w:r>
      <w:bookmarkStart w:id="0" w:name="_GoBack"/>
      <w:bookmarkEnd w:id="0"/>
      <w:r w:rsidR="00186F31" w:rsidRPr="005A4CC7">
        <w:rPr>
          <w:rFonts w:ascii="Arial" w:eastAsia="Times New Roman" w:hAnsi="Arial" w:cs="Arial"/>
          <w:sz w:val="28"/>
          <w:szCs w:val="28"/>
        </w:rPr>
        <w:t xml:space="preserve"> r.    </w:t>
      </w:r>
      <w:r w:rsidR="00186F31" w:rsidRPr="00186F31"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186F31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="00186F31" w:rsidRPr="00186F31">
        <w:rPr>
          <w:rFonts w:ascii="Arial" w:eastAsia="Times New Roman" w:hAnsi="Arial" w:cs="Arial"/>
          <w:sz w:val="28"/>
          <w:szCs w:val="28"/>
        </w:rPr>
        <w:t xml:space="preserve">/-/ Sławomira Marszałek                                                                                                                                                                                                                             </w:t>
      </w:r>
    </w:p>
    <w:p w:rsidR="00186F31" w:rsidRDefault="00186F31" w:rsidP="00186F3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 xml:space="preserve"> ( miejscowość i data)                                                                   (pieczęć i podpis dyrektora)</w:t>
      </w:r>
      <w:r w:rsidRPr="005A4CC7">
        <w:rPr>
          <w:rFonts w:ascii="Arial" w:eastAsia="Times New Roman" w:hAnsi="Arial" w:cs="Arial"/>
          <w:sz w:val="28"/>
          <w:szCs w:val="28"/>
        </w:rPr>
        <w:t xml:space="preserve">  </w:t>
      </w:r>
    </w:p>
    <w:p w:rsidR="00186F31" w:rsidRPr="005A4CC7" w:rsidRDefault="00186F31" w:rsidP="00186F3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</w:p>
    <w:p w:rsidR="00E71948" w:rsidRDefault="0018189F"/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1"/>
    <w:rsid w:val="0018189F"/>
    <w:rsid w:val="00186F31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3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3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2014-03-05T07:27:00Z</dcterms:created>
  <dcterms:modified xsi:type="dcterms:W3CDTF">2014-03-05T12:10:00Z</dcterms:modified>
</cp:coreProperties>
</file>