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BA" w:rsidRPr="007B17AE" w:rsidRDefault="006C50BA" w:rsidP="006135E7">
      <w:pPr>
        <w:pStyle w:val="Adres"/>
        <w:keepLines w:val="0"/>
        <w:spacing w:line="288" w:lineRule="auto"/>
        <w:rPr>
          <w:rFonts w:asciiTheme="minorHAnsi" w:hAnsiTheme="minorHAnsi" w:cs="Arial Narrow"/>
          <w:b/>
          <w:bCs/>
          <w:sz w:val="22"/>
          <w:szCs w:val="22"/>
          <w:u w:val="single"/>
        </w:rPr>
      </w:pPr>
      <w:r w:rsidRPr="007B17AE">
        <w:rPr>
          <w:rFonts w:asciiTheme="minorHAnsi" w:hAnsiTheme="minorHAnsi" w:cs="Arial Narrow"/>
          <w:b/>
          <w:bCs/>
          <w:sz w:val="22"/>
          <w:szCs w:val="22"/>
          <w:u w:val="single"/>
        </w:rPr>
        <w:t>Zamawiający:</w:t>
      </w:r>
    </w:p>
    <w:p w:rsidR="006C50BA" w:rsidRPr="007B17AE" w:rsidRDefault="006C50BA" w:rsidP="006135E7">
      <w:pPr>
        <w:spacing w:after="0" w:line="288" w:lineRule="auto"/>
        <w:rPr>
          <w:rFonts w:cs="Arial Narrow"/>
        </w:rPr>
      </w:pPr>
      <w:r w:rsidRPr="007B17AE">
        <w:rPr>
          <w:rFonts w:cs="Arial Narrow"/>
        </w:rPr>
        <w:t>Gmina Łęknica o statusie miejskim</w:t>
      </w:r>
    </w:p>
    <w:p w:rsidR="006C50BA" w:rsidRPr="007B17AE" w:rsidRDefault="006C50BA" w:rsidP="006135E7">
      <w:pPr>
        <w:spacing w:after="0" w:line="288" w:lineRule="auto"/>
        <w:rPr>
          <w:rFonts w:cs="Arial Narrow"/>
        </w:rPr>
      </w:pPr>
      <w:r w:rsidRPr="007B17AE">
        <w:rPr>
          <w:rFonts w:cs="Arial Narrow"/>
        </w:rPr>
        <w:t>ul. Żurawska 1</w:t>
      </w:r>
    </w:p>
    <w:p w:rsidR="006C50BA" w:rsidRPr="007B17AE" w:rsidRDefault="006C50BA" w:rsidP="006135E7">
      <w:pPr>
        <w:spacing w:after="0" w:line="288" w:lineRule="auto"/>
        <w:rPr>
          <w:rFonts w:cs="Arial Narrow"/>
        </w:rPr>
      </w:pPr>
      <w:r w:rsidRPr="007B17AE">
        <w:rPr>
          <w:rFonts w:cs="Arial Narrow"/>
        </w:rPr>
        <w:t>68 - 208 Łęknica</w:t>
      </w:r>
    </w:p>
    <w:p w:rsidR="006C50BA" w:rsidRPr="007B17AE" w:rsidRDefault="006C50BA" w:rsidP="006135E7">
      <w:pPr>
        <w:pStyle w:val="paragraf"/>
        <w:keepNext w:val="0"/>
        <w:tabs>
          <w:tab w:val="clear" w:pos="8789"/>
        </w:tabs>
        <w:spacing w:before="0" w:after="0" w:line="288" w:lineRule="auto"/>
        <w:rPr>
          <w:rFonts w:asciiTheme="minorHAnsi" w:hAnsiTheme="minorHAnsi" w:cs="Arial Narrow"/>
          <w:sz w:val="22"/>
          <w:szCs w:val="22"/>
        </w:rPr>
      </w:pPr>
    </w:p>
    <w:p w:rsidR="00371D27" w:rsidRDefault="006C50BA" w:rsidP="006135E7">
      <w:pPr>
        <w:pStyle w:val="Nagwek1"/>
        <w:spacing w:before="0" w:line="288" w:lineRule="auto"/>
        <w:jc w:val="center"/>
        <w:rPr>
          <w:rFonts w:asciiTheme="minorHAnsi" w:hAnsiTheme="minorHAnsi" w:cs="Arial Narrow"/>
          <w:caps/>
          <w:color w:val="auto"/>
          <w:sz w:val="32"/>
          <w:szCs w:val="32"/>
        </w:rPr>
      </w:pPr>
      <w:r w:rsidRPr="006C50BA">
        <w:rPr>
          <w:rFonts w:asciiTheme="minorHAnsi" w:hAnsiTheme="minorHAnsi" w:cs="Arial Narrow"/>
          <w:caps/>
          <w:color w:val="auto"/>
          <w:sz w:val="32"/>
          <w:szCs w:val="32"/>
        </w:rPr>
        <w:t>Specyfikacja Istotnych</w:t>
      </w:r>
      <w:r w:rsidR="007065DB">
        <w:rPr>
          <w:rFonts w:asciiTheme="minorHAnsi" w:hAnsiTheme="minorHAnsi" w:cs="Arial Narrow"/>
          <w:caps/>
          <w:color w:val="auto"/>
          <w:sz w:val="32"/>
          <w:szCs w:val="32"/>
        </w:rPr>
        <w:t xml:space="preserve"> </w:t>
      </w:r>
      <w:r w:rsidR="00371D27">
        <w:rPr>
          <w:rFonts w:asciiTheme="minorHAnsi" w:hAnsiTheme="minorHAnsi" w:cs="Arial Narrow"/>
          <w:caps/>
          <w:color w:val="auto"/>
          <w:sz w:val="32"/>
          <w:szCs w:val="32"/>
        </w:rPr>
        <w:t>Warunków Zamówienia</w:t>
      </w:r>
    </w:p>
    <w:p w:rsidR="006C50BA" w:rsidRPr="006C50BA" w:rsidRDefault="006C50BA" w:rsidP="006135E7">
      <w:pPr>
        <w:pStyle w:val="Nagwek1"/>
        <w:spacing w:before="0" w:line="288" w:lineRule="auto"/>
        <w:jc w:val="center"/>
        <w:rPr>
          <w:rFonts w:asciiTheme="minorHAnsi" w:hAnsiTheme="minorHAnsi" w:cs="Arial Narrow"/>
          <w:caps/>
          <w:color w:val="auto"/>
          <w:sz w:val="32"/>
          <w:szCs w:val="32"/>
        </w:rPr>
      </w:pPr>
      <w:r w:rsidRPr="006C50BA">
        <w:rPr>
          <w:rFonts w:asciiTheme="minorHAnsi" w:hAnsiTheme="minorHAnsi" w:cs="Arial Narrow"/>
          <w:caps/>
          <w:color w:val="auto"/>
          <w:sz w:val="32"/>
          <w:szCs w:val="32"/>
        </w:rPr>
        <w:t>(dalej zwana SIWZ)</w:t>
      </w:r>
    </w:p>
    <w:p w:rsidR="006C50BA" w:rsidRPr="007B17AE" w:rsidRDefault="006C50BA" w:rsidP="006135E7">
      <w:pPr>
        <w:pStyle w:val="Adres"/>
        <w:keepLines w:val="0"/>
        <w:spacing w:line="288" w:lineRule="auto"/>
        <w:rPr>
          <w:rFonts w:asciiTheme="minorHAnsi" w:hAnsiTheme="minorHAnsi" w:cs="Arial Narrow"/>
          <w:b/>
          <w:bCs/>
          <w:sz w:val="22"/>
          <w:szCs w:val="22"/>
          <w:u w:val="single"/>
        </w:rPr>
      </w:pPr>
      <w:r w:rsidRPr="007B17AE">
        <w:rPr>
          <w:rFonts w:asciiTheme="minorHAnsi" w:hAnsiTheme="minorHAnsi" w:cs="Arial Narrow"/>
          <w:b/>
          <w:bCs/>
          <w:sz w:val="22"/>
          <w:szCs w:val="22"/>
          <w:u w:val="single"/>
        </w:rPr>
        <w:t>Przedmiot zamówienia:</w:t>
      </w:r>
    </w:p>
    <w:p w:rsidR="006C50BA" w:rsidRPr="007B17AE" w:rsidRDefault="006C50BA" w:rsidP="006135E7">
      <w:pPr>
        <w:pStyle w:val="Adres"/>
        <w:keepLines w:val="0"/>
        <w:spacing w:line="288" w:lineRule="auto"/>
        <w:rPr>
          <w:rFonts w:asciiTheme="minorHAnsi" w:hAnsiTheme="minorHAnsi" w:cs="Arial Narrow"/>
          <w:b/>
          <w:bCs/>
          <w:sz w:val="8"/>
          <w:szCs w:val="8"/>
          <w:u w:val="single"/>
        </w:rPr>
      </w:pPr>
    </w:p>
    <w:p w:rsidR="006C50BA" w:rsidRDefault="006C50BA" w:rsidP="006135E7">
      <w:pPr>
        <w:spacing w:after="0" w:line="288" w:lineRule="auto"/>
        <w:jc w:val="center"/>
        <w:rPr>
          <w:rFonts w:cs="ArialNarrow-Bold"/>
          <w:b/>
          <w:bCs/>
          <w:i/>
          <w:sz w:val="28"/>
          <w:szCs w:val="28"/>
        </w:rPr>
      </w:pPr>
      <w:r w:rsidRPr="006C50BA">
        <w:rPr>
          <w:b/>
          <w:sz w:val="28"/>
          <w:szCs w:val="28"/>
        </w:rPr>
        <w:t>„</w:t>
      </w:r>
      <w:r w:rsidRPr="006C50BA">
        <w:rPr>
          <w:rFonts w:cs="Tahoma"/>
          <w:b/>
          <w:i/>
          <w:sz w:val="28"/>
          <w:szCs w:val="28"/>
        </w:rPr>
        <w:t>Dostawa</w:t>
      </w:r>
      <w:r w:rsidRPr="006C50BA">
        <w:rPr>
          <w:rFonts w:cs="ArialNarrow-Bold"/>
          <w:b/>
          <w:bCs/>
          <w:i/>
          <w:sz w:val="28"/>
          <w:szCs w:val="28"/>
        </w:rPr>
        <w:t xml:space="preserve"> energii</w:t>
      </w:r>
      <w:r>
        <w:rPr>
          <w:rFonts w:cs="ArialNarrow-Bold"/>
          <w:b/>
          <w:bCs/>
          <w:i/>
          <w:sz w:val="28"/>
          <w:szCs w:val="28"/>
        </w:rPr>
        <w:t xml:space="preserve"> elektrycznej dla Gminy Łęknica</w:t>
      </w:r>
    </w:p>
    <w:p w:rsidR="006C50BA" w:rsidRPr="006C50BA" w:rsidRDefault="006C50BA" w:rsidP="006135E7">
      <w:pPr>
        <w:spacing w:after="0" w:line="288" w:lineRule="auto"/>
        <w:jc w:val="center"/>
        <w:rPr>
          <w:rFonts w:cs="Arial Narrow"/>
          <w:b/>
          <w:bCs/>
          <w:sz w:val="28"/>
          <w:szCs w:val="28"/>
          <w:u w:val="single"/>
        </w:rPr>
      </w:pPr>
      <w:r w:rsidRPr="006C50BA">
        <w:rPr>
          <w:b/>
          <w:bCs/>
          <w:i/>
          <w:iCs/>
          <w:sz w:val="28"/>
          <w:szCs w:val="28"/>
        </w:rPr>
        <w:t xml:space="preserve">w okresie </w:t>
      </w:r>
      <w:r w:rsidR="003132B3">
        <w:rPr>
          <w:b/>
          <w:bCs/>
          <w:i/>
          <w:iCs/>
          <w:sz w:val="28"/>
          <w:szCs w:val="28"/>
        </w:rPr>
        <w:t>od 01.02.2021</w:t>
      </w:r>
      <w:r w:rsidR="00091B0E">
        <w:rPr>
          <w:b/>
          <w:bCs/>
          <w:i/>
          <w:iCs/>
          <w:sz w:val="28"/>
          <w:szCs w:val="28"/>
        </w:rPr>
        <w:t>r. do</w:t>
      </w:r>
      <w:r w:rsidR="003132B3">
        <w:rPr>
          <w:b/>
          <w:bCs/>
          <w:i/>
          <w:iCs/>
          <w:sz w:val="28"/>
          <w:szCs w:val="28"/>
        </w:rPr>
        <w:t xml:space="preserve"> 31.01</w:t>
      </w:r>
      <w:r w:rsidR="004A278E">
        <w:rPr>
          <w:b/>
          <w:bCs/>
          <w:i/>
          <w:iCs/>
          <w:sz w:val="28"/>
          <w:szCs w:val="28"/>
        </w:rPr>
        <w:t>.202</w:t>
      </w:r>
      <w:r w:rsidR="009A4A04">
        <w:rPr>
          <w:b/>
          <w:bCs/>
          <w:i/>
          <w:iCs/>
          <w:sz w:val="28"/>
          <w:szCs w:val="28"/>
        </w:rPr>
        <w:t>2</w:t>
      </w:r>
      <w:r w:rsidRPr="006C50BA">
        <w:rPr>
          <w:b/>
          <w:bCs/>
          <w:i/>
          <w:iCs/>
          <w:sz w:val="28"/>
          <w:szCs w:val="28"/>
        </w:rPr>
        <w:t>r.”</w:t>
      </w:r>
    </w:p>
    <w:p w:rsidR="006C50BA" w:rsidRPr="007B17AE" w:rsidRDefault="006C50BA" w:rsidP="006135E7">
      <w:pPr>
        <w:pStyle w:val="Adres"/>
        <w:keepLines w:val="0"/>
        <w:spacing w:line="288" w:lineRule="auto"/>
        <w:rPr>
          <w:rFonts w:asciiTheme="minorHAnsi" w:hAnsiTheme="minorHAnsi" w:cs="Arial Narrow"/>
          <w:sz w:val="22"/>
          <w:szCs w:val="22"/>
          <w:u w:val="single"/>
        </w:rPr>
      </w:pPr>
    </w:p>
    <w:p w:rsidR="006C50BA" w:rsidRPr="007B17AE" w:rsidRDefault="006C50BA" w:rsidP="006135E7">
      <w:pPr>
        <w:pStyle w:val="Adres"/>
        <w:keepLines w:val="0"/>
        <w:spacing w:line="288" w:lineRule="auto"/>
        <w:rPr>
          <w:rFonts w:asciiTheme="minorHAnsi" w:hAnsiTheme="minorHAnsi" w:cs="Arial Narrow"/>
          <w:sz w:val="22"/>
          <w:szCs w:val="22"/>
          <w:u w:val="single"/>
        </w:rPr>
      </w:pPr>
      <w:r w:rsidRPr="007B17AE">
        <w:rPr>
          <w:rFonts w:asciiTheme="minorHAnsi" w:hAnsiTheme="minorHAnsi"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5"/>
      </w:tblGrid>
      <w:tr w:rsidR="006C50BA" w:rsidRPr="007B17AE" w:rsidTr="0097147A">
        <w:tc>
          <w:tcPr>
            <w:tcW w:w="4355" w:type="dxa"/>
            <w:shd w:val="clear" w:color="auto" w:fill="auto"/>
            <w:vAlign w:val="center"/>
          </w:tcPr>
          <w:p w:rsidR="006C50BA" w:rsidRPr="007B17AE" w:rsidRDefault="006C50BA" w:rsidP="006135E7">
            <w:pPr>
              <w:pStyle w:val="Adres"/>
              <w:keepLines w:val="0"/>
              <w:spacing w:line="288" w:lineRule="auto"/>
              <w:jc w:val="center"/>
              <w:rPr>
                <w:rFonts w:asciiTheme="minorHAnsi" w:hAnsiTheme="minorHAnsi" w:cs="Arial Narrow"/>
                <w:bCs/>
              </w:rPr>
            </w:pPr>
            <w:r w:rsidRPr="007B17AE">
              <w:rPr>
                <w:rFonts w:asciiTheme="minorHAnsi" w:hAnsiTheme="minorHAnsi" w:cs="Arial Narrow"/>
                <w:bCs/>
              </w:rPr>
              <w:t xml:space="preserve">Piotr </w:t>
            </w:r>
            <w:proofErr w:type="spellStart"/>
            <w:r w:rsidRPr="007B17AE">
              <w:rPr>
                <w:rFonts w:asciiTheme="minorHAnsi" w:hAnsiTheme="minorHAnsi" w:cs="Arial Narrow"/>
                <w:bCs/>
              </w:rPr>
              <w:t>Kuliniak</w:t>
            </w:r>
            <w:proofErr w:type="spellEnd"/>
          </w:p>
          <w:p w:rsidR="006C50BA" w:rsidRPr="007B17AE" w:rsidRDefault="006C50BA" w:rsidP="006135E7">
            <w:pPr>
              <w:pStyle w:val="Adres"/>
              <w:keepLines w:val="0"/>
              <w:spacing w:line="288" w:lineRule="auto"/>
              <w:jc w:val="center"/>
              <w:rPr>
                <w:rFonts w:asciiTheme="minorHAnsi" w:hAnsiTheme="minorHAnsi" w:cs="Arial Narrow"/>
                <w:bCs/>
              </w:rPr>
            </w:pPr>
            <w:r w:rsidRPr="007B17AE">
              <w:rPr>
                <w:rFonts w:asciiTheme="minorHAnsi" w:hAnsiTheme="minorHAnsi" w:cs="Arial Narrow"/>
                <w:bCs/>
              </w:rPr>
              <w:t>Burmistrz Łęknicy</w:t>
            </w:r>
          </w:p>
          <w:p w:rsidR="006C50BA" w:rsidRPr="007B17AE" w:rsidRDefault="006C50BA" w:rsidP="006135E7">
            <w:pPr>
              <w:pStyle w:val="Adres"/>
              <w:keepLines w:val="0"/>
              <w:spacing w:line="288" w:lineRule="auto"/>
              <w:jc w:val="center"/>
              <w:rPr>
                <w:rFonts w:asciiTheme="minorHAnsi" w:hAnsiTheme="minorHAnsi" w:cs="Arial Narrow"/>
                <w:bCs/>
              </w:rPr>
            </w:pPr>
          </w:p>
          <w:p w:rsidR="006C50BA" w:rsidRPr="007B17AE" w:rsidRDefault="006C50BA" w:rsidP="006135E7">
            <w:pPr>
              <w:pStyle w:val="Adres"/>
              <w:keepLines w:val="0"/>
              <w:spacing w:line="288" w:lineRule="auto"/>
              <w:jc w:val="center"/>
              <w:rPr>
                <w:rFonts w:asciiTheme="minorHAnsi" w:hAnsiTheme="minorHAnsi" w:cs="Arial Narrow"/>
                <w:bCs/>
              </w:rPr>
            </w:pPr>
          </w:p>
        </w:tc>
      </w:tr>
    </w:tbl>
    <w:p w:rsidR="006C50BA" w:rsidRPr="007B17AE" w:rsidRDefault="006C50BA" w:rsidP="006135E7">
      <w:pPr>
        <w:pStyle w:val="Adres"/>
        <w:keepLines w:val="0"/>
        <w:spacing w:line="288" w:lineRule="auto"/>
        <w:jc w:val="both"/>
        <w:rPr>
          <w:rFonts w:asciiTheme="minorHAnsi" w:hAnsiTheme="minorHAnsi" w:cs="Arial Narrow"/>
          <w:b/>
          <w:bCs/>
          <w:sz w:val="22"/>
          <w:szCs w:val="22"/>
        </w:rPr>
      </w:pPr>
    </w:p>
    <w:p w:rsidR="006C50BA" w:rsidRPr="007B17AE" w:rsidRDefault="006C50BA" w:rsidP="006135E7">
      <w:pPr>
        <w:pStyle w:val="Adres"/>
        <w:keepLines w:val="0"/>
        <w:spacing w:line="288" w:lineRule="auto"/>
        <w:jc w:val="both"/>
        <w:rPr>
          <w:rFonts w:asciiTheme="minorHAnsi" w:hAnsiTheme="minorHAnsi" w:cs="Arial Narrow"/>
          <w:bCs/>
        </w:rPr>
      </w:pPr>
      <w:r w:rsidRPr="007B17AE">
        <w:rPr>
          <w:rFonts w:asciiTheme="minorHAnsi" w:hAnsiTheme="minorHAnsi"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6C50BA" w:rsidRPr="007B17AE" w:rsidTr="0097147A">
        <w:tc>
          <w:tcPr>
            <w:tcW w:w="3539" w:type="dxa"/>
            <w:shd w:val="clear" w:color="auto" w:fill="auto"/>
          </w:tcPr>
          <w:p w:rsidR="006C50BA" w:rsidRPr="007B17AE" w:rsidRDefault="006C50BA" w:rsidP="006135E7">
            <w:pPr>
              <w:pStyle w:val="Adres"/>
              <w:keepLines w:val="0"/>
              <w:spacing w:line="288" w:lineRule="auto"/>
              <w:jc w:val="center"/>
              <w:rPr>
                <w:rFonts w:asciiTheme="minorHAnsi" w:hAnsiTheme="minorHAnsi" w:cs="Arial Narrow"/>
                <w:bCs/>
                <w:i/>
              </w:rPr>
            </w:pPr>
            <w:r w:rsidRPr="007B17AE">
              <w:rPr>
                <w:rFonts w:asciiTheme="minorHAnsi" w:hAnsiTheme="minorHAnsi" w:cs="Arial Narrow"/>
                <w:bCs/>
                <w:i/>
              </w:rPr>
              <w:t xml:space="preserve">Marcin </w:t>
            </w:r>
            <w:proofErr w:type="spellStart"/>
            <w:r w:rsidRPr="007B17AE">
              <w:rPr>
                <w:rFonts w:asciiTheme="minorHAnsi" w:hAnsiTheme="minorHAnsi" w:cs="Arial Narrow"/>
                <w:bCs/>
                <w:i/>
              </w:rPr>
              <w:t>Perczyński</w:t>
            </w:r>
            <w:proofErr w:type="spellEnd"/>
          </w:p>
          <w:p w:rsidR="006C50BA" w:rsidRPr="007B17AE" w:rsidRDefault="006C50BA" w:rsidP="006135E7">
            <w:pPr>
              <w:pStyle w:val="Adres"/>
              <w:keepLines w:val="0"/>
              <w:spacing w:line="288" w:lineRule="auto"/>
              <w:jc w:val="center"/>
              <w:rPr>
                <w:rFonts w:asciiTheme="minorHAnsi" w:hAnsiTheme="minorHAnsi" w:cs="Arial Narrow"/>
                <w:bCs/>
                <w:i/>
              </w:rPr>
            </w:pPr>
          </w:p>
          <w:p w:rsidR="006C50BA" w:rsidRPr="007B17AE" w:rsidRDefault="006C50BA" w:rsidP="006135E7">
            <w:pPr>
              <w:pStyle w:val="Adres"/>
              <w:keepLines w:val="0"/>
              <w:spacing w:line="288" w:lineRule="auto"/>
              <w:jc w:val="center"/>
              <w:rPr>
                <w:rFonts w:asciiTheme="minorHAnsi" w:hAnsiTheme="minorHAnsi" w:cs="Arial Narrow"/>
                <w:bCs/>
                <w:i/>
                <w:sz w:val="14"/>
                <w:szCs w:val="14"/>
              </w:rPr>
            </w:pPr>
          </w:p>
          <w:p w:rsidR="006C50BA" w:rsidRPr="007B17AE" w:rsidRDefault="006C50BA" w:rsidP="006135E7">
            <w:pPr>
              <w:pStyle w:val="Adres"/>
              <w:keepLines w:val="0"/>
              <w:spacing w:line="288" w:lineRule="auto"/>
              <w:jc w:val="center"/>
              <w:rPr>
                <w:rFonts w:asciiTheme="minorHAnsi" w:hAnsiTheme="minorHAnsi" w:cs="Arial Narrow"/>
                <w:bCs/>
                <w:i/>
                <w:sz w:val="14"/>
                <w:szCs w:val="14"/>
              </w:rPr>
            </w:pPr>
            <w:r w:rsidRPr="007B17AE">
              <w:rPr>
                <w:rFonts w:asciiTheme="minorHAnsi" w:hAnsiTheme="minorHAnsi" w:cs="Arial Narrow"/>
                <w:bCs/>
                <w:i/>
                <w:sz w:val="14"/>
                <w:szCs w:val="14"/>
              </w:rPr>
              <w:t>Referat Gospodarki Nieruchomościami i Inwestycji</w:t>
            </w:r>
          </w:p>
        </w:tc>
      </w:tr>
    </w:tbl>
    <w:p w:rsidR="006C50BA" w:rsidRDefault="006C50BA" w:rsidP="006135E7">
      <w:pPr>
        <w:pStyle w:val="Adres"/>
        <w:keepLines w:val="0"/>
        <w:spacing w:line="288" w:lineRule="auto"/>
        <w:jc w:val="center"/>
        <w:rPr>
          <w:rFonts w:asciiTheme="minorHAnsi" w:hAnsiTheme="minorHAnsi" w:cs="Arial Narrow"/>
          <w:bCs/>
          <w:sz w:val="22"/>
          <w:szCs w:val="22"/>
        </w:rPr>
      </w:pPr>
    </w:p>
    <w:p w:rsidR="006C50BA" w:rsidRDefault="006C50BA"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371D27" w:rsidRDefault="00371D27" w:rsidP="006135E7">
      <w:pPr>
        <w:pStyle w:val="Adres"/>
        <w:keepLines w:val="0"/>
        <w:spacing w:line="288" w:lineRule="auto"/>
        <w:jc w:val="center"/>
        <w:rPr>
          <w:rFonts w:asciiTheme="minorHAnsi" w:hAnsiTheme="minorHAnsi" w:cs="Arial Narrow"/>
          <w:bCs/>
          <w:sz w:val="22"/>
          <w:szCs w:val="22"/>
        </w:rPr>
      </w:pPr>
    </w:p>
    <w:p w:rsidR="006C50BA" w:rsidRPr="007B17AE" w:rsidRDefault="006C50BA" w:rsidP="006135E7">
      <w:pPr>
        <w:pStyle w:val="Adres"/>
        <w:keepLines w:val="0"/>
        <w:spacing w:line="288" w:lineRule="auto"/>
        <w:jc w:val="center"/>
        <w:rPr>
          <w:rFonts w:asciiTheme="minorHAnsi" w:hAnsiTheme="minorHAnsi" w:cs="Arial Narrow"/>
          <w:bCs/>
          <w:sz w:val="22"/>
          <w:szCs w:val="22"/>
        </w:rPr>
      </w:pPr>
      <w:r w:rsidRPr="007B17AE">
        <w:rPr>
          <w:rFonts w:asciiTheme="minorHAnsi" w:hAnsiTheme="minorHAnsi" w:cs="Arial Narrow"/>
          <w:bCs/>
          <w:sz w:val="22"/>
          <w:szCs w:val="22"/>
        </w:rPr>
        <w:t>Łęknica, dnia</w:t>
      </w:r>
      <w:r w:rsidR="009A4A04">
        <w:rPr>
          <w:rFonts w:asciiTheme="minorHAnsi" w:hAnsiTheme="minorHAnsi" w:cs="Arial Narrow"/>
          <w:bCs/>
          <w:sz w:val="22"/>
          <w:szCs w:val="22"/>
        </w:rPr>
        <w:t xml:space="preserve"> 21</w:t>
      </w:r>
      <w:r w:rsidR="004A278E">
        <w:rPr>
          <w:rFonts w:asciiTheme="minorHAnsi" w:hAnsiTheme="minorHAnsi" w:cs="Arial Narrow"/>
          <w:bCs/>
          <w:sz w:val="22"/>
          <w:szCs w:val="22"/>
        </w:rPr>
        <w:t xml:space="preserve"> </w:t>
      </w:r>
      <w:r w:rsidR="009A4A04">
        <w:rPr>
          <w:rFonts w:asciiTheme="minorHAnsi" w:hAnsiTheme="minorHAnsi" w:cs="Arial Narrow"/>
          <w:bCs/>
          <w:sz w:val="22"/>
          <w:szCs w:val="22"/>
        </w:rPr>
        <w:t>grudnia</w:t>
      </w:r>
      <w:r w:rsidR="004A278E">
        <w:rPr>
          <w:rFonts w:asciiTheme="minorHAnsi" w:hAnsiTheme="minorHAnsi" w:cs="Arial Narrow"/>
          <w:bCs/>
          <w:sz w:val="22"/>
          <w:szCs w:val="22"/>
        </w:rPr>
        <w:t xml:space="preserve"> </w:t>
      </w:r>
      <w:r w:rsidR="009A4A04">
        <w:rPr>
          <w:rFonts w:asciiTheme="minorHAnsi" w:hAnsiTheme="minorHAnsi" w:cs="Arial Narrow"/>
          <w:bCs/>
          <w:sz w:val="22"/>
          <w:szCs w:val="22"/>
        </w:rPr>
        <w:t>2020</w:t>
      </w:r>
      <w:r>
        <w:rPr>
          <w:rFonts w:asciiTheme="minorHAnsi" w:hAnsiTheme="minorHAnsi" w:cs="Arial Narrow"/>
          <w:bCs/>
          <w:sz w:val="22"/>
          <w:szCs w:val="22"/>
        </w:rPr>
        <w:t xml:space="preserve"> </w:t>
      </w:r>
      <w:r w:rsidRPr="007B17AE">
        <w:rPr>
          <w:rFonts w:asciiTheme="minorHAnsi" w:hAnsiTheme="minorHAnsi" w:cs="Arial Narrow"/>
          <w:bCs/>
          <w:sz w:val="22"/>
          <w:szCs w:val="22"/>
        </w:rPr>
        <w:t>r.</w:t>
      </w:r>
    </w:p>
    <w:p w:rsidR="006C50BA" w:rsidRPr="007B17AE" w:rsidRDefault="006C50BA" w:rsidP="006135E7">
      <w:pPr>
        <w:pStyle w:val="Adres"/>
        <w:keepLines w:val="0"/>
        <w:spacing w:line="288" w:lineRule="auto"/>
        <w:jc w:val="center"/>
        <w:rPr>
          <w:rFonts w:asciiTheme="minorHAnsi" w:hAnsiTheme="minorHAnsi" w:cs="Arial Narrow"/>
          <w:bCs/>
          <w:sz w:val="22"/>
          <w:szCs w:val="22"/>
        </w:rPr>
      </w:pPr>
    </w:p>
    <w:p w:rsidR="006C50BA" w:rsidRDefault="006C50BA" w:rsidP="006135E7">
      <w:pPr>
        <w:pStyle w:val="Adres"/>
        <w:keepLines w:val="0"/>
        <w:spacing w:line="288" w:lineRule="auto"/>
        <w:jc w:val="center"/>
        <w:rPr>
          <w:rFonts w:asciiTheme="minorHAnsi" w:hAnsiTheme="minorHAnsi" w:cs="Arial Narrow"/>
          <w:sz w:val="22"/>
          <w:szCs w:val="22"/>
        </w:rPr>
      </w:pPr>
    </w:p>
    <w:p w:rsidR="006C50BA" w:rsidRDefault="006C50BA"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6135E7" w:rsidRDefault="006135E7" w:rsidP="006135E7">
      <w:pPr>
        <w:pStyle w:val="Default"/>
        <w:spacing w:line="288" w:lineRule="auto"/>
        <w:jc w:val="center"/>
        <w:rPr>
          <w:rFonts w:asciiTheme="minorHAnsi" w:hAnsiTheme="minorHAnsi"/>
          <w:b/>
          <w:bCs/>
          <w:sz w:val="22"/>
          <w:szCs w:val="22"/>
        </w:rPr>
      </w:pPr>
    </w:p>
    <w:p w:rsidR="000E03D2" w:rsidRPr="007B5E84" w:rsidRDefault="000E03D2" w:rsidP="006135E7">
      <w:pPr>
        <w:pStyle w:val="Default"/>
        <w:spacing w:line="288" w:lineRule="auto"/>
        <w:jc w:val="center"/>
        <w:rPr>
          <w:rFonts w:asciiTheme="minorHAnsi" w:hAnsiTheme="minorHAnsi"/>
          <w:sz w:val="22"/>
          <w:szCs w:val="22"/>
        </w:rPr>
      </w:pPr>
      <w:r w:rsidRPr="007B5E84">
        <w:rPr>
          <w:rFonts w:asciiTheme="minorHAnsi" w:hAnsiTheme="minorHAnsi"/>
          <w:b/>
          <w:bCs/>
          <w:sz w:val="22"/>
          <w:szCs w:val="22"/>
        </w:rPr>
        <w:lastRenderedPageBreak/>
        <w:t>PRZETARG NIEOGRANICZONY</w:t>
      </w:r>
    </w:p>
    <w:p w:rsidR="000E03D2" w:rsidRPr="007B5E84" w:rsidRDefault="000E03D2" w:rsidP="006135E7">
      <w:pPr>
        <w:pStyle w:val="Default"/>
        <w:spacing w:line="288" w:lineRule="auto"/>
        <w:jc w:val="center"/>
        <w:rPr>
          <w:rFonts w:asciiTheme="minorHAnsi" w:hAnsiTheme="minorHAnsi"/>
          <w:sz w:val="22"/>
          <w:szCs w:val="22"/>
        </w:rPr>
      </w:pPr>
      <w:r w:rsidRPr="007B5E84">
        <w:rPr>
          <w:rFonts w:asciiTheme="minorHAnsi" w:hAnsiTheme="minorHAnsi"/>
          <w:b/>
          <w:bCs/>
          <w:sz w:val="22"/>
          <w:szCs w:val="22"/>
        </w:rPr>
        <w:t xml:space="preserve">o wartości </w:t>
      </w:r>
      <w:r w:rsidR="004A278E">
        <w:rPr>
          <w:rFonts w:asciiTheme="minorHAnsi" w:hAnsiTheme="minorHAnsi"/>
          <w:b/>
          <w:bCs/>
          <w:sz w:val="22"/>
          <w:szCs w:val="22"/>
        </w:rPr>
        <w:t>poniżej 30 tysięcy euro</w:t>
      </w:r>
    </w:p>
    <w:p w:rsidR="000E03D2" w:rsidRPr="007B5E84" w:rsidRDefault="000E03D2" w:rsidP="006135E7">
      <w:pPr>
        <w:pStyle w:val="Default"/>
        <w:spacing w:line="288" w:lineRule="auto"/>
        <w:jc w:val="center"/>
        <w:rPr>
          <w:rFonts w:asciiTheme="minorHAnsi" w:hAnsiTheme="minorHAnsi"/>
          <w:sz w:val="22"/>
          <w:szCs w:val="22"/>
        </w:rPr>
      </w:pPr>
      <w:r w:rsidRPr="007B5E84">
        <w:rPr>
          <w:rFonts w:asciiTheme="minorHAnsi" w:hAnsiTheme="minorHAnsi"/>
          <w:b/>
          <w:bCs/>
          <w:sz w:val="22"/>
          <w:szCs w:val="22"/>
        </w:rPr>
        <w:t>SPECYFIKACJA ISTOTNYCH WARUNKÓW ZAMÓWIENIA (SIWZ)</w:t>
      </w:r>
    </w:p>
    <w:p w:rsidR="000E03D2" w:rsidRPr="007B5E84" w:rsidRDefault="000E03D2" w:rsidP="006135E7">
      <w:pPr>
        <w:pStyle w:val="Default"/>
        <w:spacing w:line="288" w:lineRule="auto"/>
        <w:jc w:val="center"/>
        <w:rPr>
          <w:rFonts w:asciiTheme="minorHAnsi" w:hAnsiTheme="minorHAnsi"/>
          <w:b/>
          <w:i/>
          <w:sz w:val="22"/>
          <w:szCs w:val="22"/>
        </w:rPr>
      </w:pPr>
      <w:r w:rsidRPr="007B5E84">
        <w:rPr>
          <w:rFonts w:asciiTheme="minorHAnsi" w:hAnsiTheme="minorHAnsi"/>
          <w:b/>
          <w:bCs/>
          <w:i/>
          <w:iCs/>
          <w:sz w:val="22"/>
          <w:szCs w:val="22"/>
        </w:rPr>
        <w:t>„</w:t>
      </w:r>
      <w:r w:rsidRPr="007B5E84">
        <w:rPr>
          <w:rFonts w:asciiTheme="minorHAnsi" w:hAnsiTheme="minorHAnsi" w:cs="Tahoma"/>
          <w:b/>
          <w:i/>
          <w:sz w:val="22"/>
          <w:szCs w:val="22"/>
        </w:rPr>
        <w:t>Dostawa</w:t>
      </w:r>
      <w:r w:rsidRPr="007B5E84">
        <w:rPr>
          <w:rFonts w:asciiTheme="minorHAnsi" w:hAnsiTheme="minorHAnsi" w:cs="ArialNarrow-Bold"/>
          <w:b/>
          <w:bCs/>
          <w:i/>
          <w:sz w:val="22"/>
          <w:szCs w:val="22"/>
        </w:rPr>
        <w:t xml:space="preserve"> energii elektrycznej dla Gminy Łęknica</w:t>
      </w:r>
    </w:p>
    <w:p w:rsidR="00FD585F" w:rsidRPr="007B5E84" w:rsidRDefault="003132B3" w:rsidP="006135E7">
      <w:pPr>
        <w:spacing w:after="0" w:line="288" w:lineRule="auto"/>
        <w:jc w:val="center"/>
        <w:rPr>
          <w:b/>
          <w:bCs/>
          <w:i/>
          <w:iCs/>
        </w:rPr>
      </w:pPr>
      <w:r>
        <w:rPr>
          <w:b/>
          <w:bCs/>
          <w:i/>
          <w:iCs/>
        </w:rPr>
        <w:t>w okresie 01.02.2021r. - 31.01.2022</w:t>
      </w:r>
      <w:r w:rsidR="000E03D2" w:rsidRPr="007B5E84">
        <w:rPr>
          <w:b/>
          <w:bCs/>
          <w:i/>
          <w:iCs/>
        </w:rPr>
        <w:t>r.”</w:t>
      </w:r>
    </w:p>
    <w:p w:rsidR="000E03D2" w:rsidRPr="007B5E84" w:rsidRDefault="000E03D2" w:rsidP="006135E7">
      <w:pPr>
        <w:pStyle w:val="Default"/>
        <w:spacing w:line="288" w:lineRule="auto"/>
        <w:rPr>
          <w:rFonts w:asciiTheme="minorHAnsi" w:hAnsiTheme="minorHAnsi"/>
          <w:sz w:val="22"/>
          <w:szCs w:val="22"/>
        </w:rPr>
      </w:pP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Nazwa Zamawiającego: </w:t>
      </w:r>
      <w:r w:rsidRPr="00C07626">
        <w:rPr>
          <w:rFonts w:asciiTheme="minorHAnsi" w:hAnsiTheme="minorHAnsi"/>
          <w:sz w:val="22"/>
          <w:szCs w:val="22"/>
        </w:rPr>
        <w:t>Gmina Łęknica</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REGON: </w:t>
      </w:r>
      <w:r w:rsidRPr="00C07626">
        <w:rPr>
          <w:rFonts w:asciiTheme="minorHAnsi" w:hAnsiTheme="minorHAnsi"/>
          <w:sz w:val="22"/>
          <w:szCs w:val="22"/>
        </w:rPr>
        <w:t xml:space="preserve">970770528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NIP: </w:t>
      </w:r>
      <w:r w:rsidRPr="00C07626">
        <w:rPr>
          <w:rFonts w:asciiTheme="minorHAnsi" w:hAnsiTheme="minorHAnsi" w:cs="Arial Narrow"/>
          <w:sz w:val="22"/>
          <w:szCs w:val="22"/>
        </w:rPr>
        <w:t>9282076271</w:t>
      </w:r>
      <w:r w:rsidRPr="00C07626">
        <w:rPr>
          <w:rFonts w:asciiTheme="minorHAnsi" w:hAnsiTheme="minorHAnsi"/>
          <w:sz w:val="22"/>
          <w:szCs w:val="22"/>
        </w:rPr>
        <w:t xml:space="preserve">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Adres: </w:t>
      </w:r>
      <w:r w:rsidRPr="00C07626">
        <w:rPr>
          <w:rFonts w:asciiTheme="minorHAnsi" w:hAnsiTheme="minorHAnsi" w:cs="Arial Narrow"/>
          <w:sz w:val="22"/>
          <w:szCs w:val="22"/>
        </w:rPr>
        <w:t>ul. Żurawska 1, 68 - 208 Łęknica</w:t>
      </w:r>
      <w:r w:rsidRPr="00C07626">
        <w:rPr>
          <w:rFonts w:asciiTheme="minorHAnsi" w:hAnsiTheme="minorHAnsi"/>
          <w:sz w:val="22"/>
          <w:szCs w:val="22"/>
        </w:rPr>
        <w:t xml:space="preserve">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Strona internetowa: </w:t>
      </w:r>
      <w:r w:rsidRPr="00C07626">
        <w:rPr>
          <w:rFonts w:asciiTheme="minorHAnsi" w:hAnsiTheme="minorHAnsi"/>
          <w:sz w:val="22"/>
          <w:szCs w:val="22"/>
        </w:rPr>
        <w:t xml:space="preserve">http://bip.umleknica.pl/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e-mail: </w:t>
      </w:r>
      <w:r w:rsidRPr="00C07626">
        <w:rPr>
          <w:rFonts w:asciiTheme="minorHAnsi" w:hAnsiTheme="minorHAnsi"/>
          <w:sz w:val="22"/>
          <w:szCs w:val="22"/>
        </w:rPr>
        <w:t xml:space="preserve">sekretariat@umleknica.pl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tel.: </w:t>
      </w:r>
      <w:r w:rsidRPr="00C07626">
        <w:rPr>
          <w:rFonts w:asciiTheme="minorHAnsi" w:hAnsiTheme="minorHAnsi"/>
          <w:sz w:val="22"/>
          <w:szCs w:val="22"/>
        </w:rPr>
        <w:t xml:space="preserve">(68) 3624700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faks: </w:t>
      </w:r>
      <w:r w:rsidRPr="00C07626">
        <w:rPr>
          <w:rFonts w:asciiTheme="minorHAnsi" w:hAnsiTheme="minorHAnsi"/>
          <w:sz w:val="22"/>
          <w:szCs w:val="22"/>
        </w:rPr>
        <w:t xml:space="preserve">(68) 3624701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Wszelką korespondencję związaną z niniejszym postępowaniem należy adresować: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Nazwa: </w:t>
      </w:r>
      <w:r w:rsidRPr="00C07626">
        <w:rPr>
          <w:rFonts w:asciiTheme="minorHAnsi" w:hAnsiTheme="minorHAnsi"/>
          <w:sz w:val="22"/>
          <w:szCs w:val="22"/>
        </w:rPr>
        <w:t>Urząd Miejski w Łęknicy</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Adres: </w:t>
      </w:r>
      <w:r w:rsidRPr="00C07626">
        <w:rPr>
          <w:rFonts w:asciiTheme="minorHAnsi" w:hAnsiTheme="minorHAnsi"/>
          <w:sz w:val="22"/>
          <w:szCs w:val="22"/>
        </w:rPr>
        <w:t>ul. Żurawska 1, 68-208 Łęknica</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e-mail: </w:t>
      </w:r>
      <w:r w:rsidR="00624D78">
        <w:rPr>
          <w:rFonts w:asciiTheme="minorHAnsi" w:hAnsiTheme="minorHAnsi"/>
          <w:sz w:val="22"/>
          <w:szCs w:val="22"/>
        </w:rPr>
        <w:t>inwestycje</w:t>
      </w:r>
      <w:r w:rsidRPr="00C07626">
        <w:rPr>
          <w:rFonts w:asciiTheme="minorHAnsi" w:hAnsiTheme="minorHAnsi"/>
          <w:sz w:val="22"/>
          <w:szCs w:val="22"/>
        </w:rPr>
        <w:t xml:space="preserve">@umleknica.pl </w:t>
      </w: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sz w:val="22"/>
          <w:szCs w:val="22"/>
        </w:rPr>
        <w:t xml:space="preserve">faks: </w:t>
      </w:r>
      <w:r w:rsidRPr="00C07626">
        <w:rPr>
          <w:rFonts w:asciiTheme="minorHAnsi" w:hAnsiTheme="minorHAnsi"/>
          <w:sz w:val="22"/>
          <w:szCs w:val="22"/>
        </w:rPr>
        <w:t xml:space="preserve">(68) 3624701 </w:t>
      </w:r>
    </w:p>
    <w:p w:rsidR="000E03D2" w:rsidRPr="00C07626" w:rsidRDefault="000E03D2" w:rsidP="006135E7">
      <w:pPr>
        <w:pStyle w:val="Default"/>
        <w:spacing w:line="288" w:lineRule="auto"/>
        <w:rPr>
          <w:rFonts w:asciiTheme="minorHAnsi" w:hAnsiTheme="minorHAnsi"/>
          <w:sz w:val="22"/>
          <w:szCs w:val="22"/>
        </w:rPr>
      </w:pPr>
    </w:p>
    <w:p w:rsidR="000E03D2" w:rsidRPr="00C07626" w:rsidRDefault="000E03D2" w:rsidP="006135E7">
      <w:pPr>
        <w:pStyle w:val="Default"/>
        <w:spacing w:line="288" w:lineRule="auto"/>
        <w:rPr>
          <w:rFonts w:asciiTheme="minorHAnsi" w:hAnsiTheme="minorHAnsi"/>
          <w:sz w:val="22"/>
          <w:szCs w:val="22"/>
        </w:rPr>
      </w:pPr>
      <w:r w:rsidRPr="00C07626">
        <w:rPr>
          <w:rFonts w:asciiTheme="minorHAnsi" w:hAnsiTheme="minorHAnsi"/>
          <w:b/>
          <w:bCs/>
          <w:i/>
          <w:iCs/>
          <w:sz w:val="22"/>
          <w:szCs w:val="22"/>
          <w:highlight w:val="lightGray"/>
        </w:rPr>
        <w:t>Rozdział 1. Tryb udzielenia zamówienia publicznego oraz miejsca, w których zostało zamieszczone ogłoszenie o zamówieniu</w:t>
      </w:r>
      <w:r w:rsidRPr="00C07626">
        <w:rPr>
          <w:rFonts w:asciiTheme="minorHAnsi" w:hAnsiTheme="minorHAnsi"/>
          <w:b/>
          <w:bCs/>
          <w:i/>
          <w:iCs/>
          <w:sz w:val="22"/>
          <w:szCs w:val="22"/>
        </w:rPr>
        <w:t xml:space="preserve"> </w:t>
      </w:r>
    </w:p>
    <w:p w:rsidR="009A433B" w:rsidRPr="00C07626" w:rsidRDefault="009A433B" w:rsidP="006135E7">
      <w:pPr>
        <w:pStyle w:val="Default"/>
        <w:spacing w:line="288" w:lineRule="auto"/>
        <w:jc w:val="both"/>
        <w:rPr>
          <w:rFonts w:asciiTheme="minorHAnsi" w:hAnsiTheme="minorHAnsi"/>
          <w:sz w:val="22"/>
          <w:szCs w:val="22"/>
        </w:rPr>
      </w:pPr>
    </w:p>
    <w:p w:rsidR="000E03D2" w:rsidRPr="00C07626" w:rsidRDefault="000E03D2" w:rsidP="006135E7">
      <w:pPr>
        <w:pStyle w:val="Default"/>
        <w:numPr>
          <w:ilvl w:val="0"/>
          <w:numId w:val="2"/>
        </w:numPr>
        <w:spacing w:line="288" w:lineRule="auto"/>
        <w:jc w:val="both"/>
        <w:rPr>
          <w:rFonts w:asciiTheme="minorHAnsi" w:hAnsiTheme="minorHAnsi"/>
          <w:sz w:val="22"/>
          <w:szCs w:val="22"/>
        </w:rPr>
      </w:pPr>
      <w:r w:rsidRPr="00C07626">
        <w:rPr>
          <w:rFonts w:asciiTheme="minorHAnsi" w:hAnsiTheme="minorHAnsi"/>
          <w:sz w:val="22"/>
          <w:szCs w:val="22"/>
        </w:rPr>
        <w:t xml:space="preserve">Postępowanie o udzielenie zamówienia publicznego prowadzone jest w trybie </w:t>
      </w:r>
      <w:r w:rsidR="004A278E" w:rsidRPr="004A278E">
        <w:rPr>
          <w:rFonts w:asciiTheme="minorHAnsi" w:hAnsiTheme="minorHAnsi"/>
          <w:b/>
          <w:i/>
          <w:sz w:val="22"/>
          <w:szCs w:val="22"/>
        </w:rPr>
        <w:t>publicznego zaproszenia</w:t>
      </w:r>
      <w:r w:rsidRPr="00C07626">
        <w:rPr>
          <w:rFonts w:asciiTheme="minorHAnsi" w:hAnsiTheme="minorHAnsi"/>
          <w:b/>
          <w:bCs/>
          <w:sz w:val="22"/>
          <w:szCs w:val="22"/>
        </w:rPr>
        <w:t xml:space="preserve">, </w:t>
      </w:r>
      <w:r w:rsidRPr="00C07626">
        <w:rPr>
          <w:rFonts w:asciiTheme="minorHAnsi" w:hAnsiTheme="minorHAnsi"/>
          <w:sz w:val="22"/>
          <w:szCs w:val="22"/>
        </w:rPr>
        <w:t xml:space="preserve">na podstawie </w:t>
      </w:r>
      <w:r w:rsidR="004A278E">
        <w:rPr>
          <w:rFonts w:asciiTheme="minorHAnsi" w:hAnsiTheme="minorHAnsi"/>
          <w:sz w:val="22"/>
          <w:szCs w:val="22"/>
        </w:rPr>
        <w:t>wewnętrznego regulaminu Zamawiającego</w:t>
      </w:r>
      <w:r w:rsidR="00751B60" w:rsidRPr="00C07626">
        <w:rPr>
          <w:rFonts w:asciiTheme="minorHAnsi" w:hAnsiTheme="minorHAnsi"/>
          <w:sz w:val="22"/>
          <w:szCs w:val="22"/>
        </w:rPr>
        <w:t>.</w:t>
      </w:r>
    </w:p>
    <w:p w:rsidR="00751B60" w:rsidRPr="00C07626" w:rsidRDefault="009A433B" w:rsidP="006135E7">
      <w:pPr>
        <w:pStyle w:val="Akapitzlist"/>
        <w:numPr>
          <w:ilvl w:val="0"/>
          <w:numId w:val="2"/>
        </w:numPr>
        <w:autoSpaceDE w:val="0"/>
        <w:autoSpaceDN w:val="0"/>
        <w:adjustRightInd w:val="0"/>
        <w:spacing w:after="0" w:line="288" w:lineRule="auto"/>
        <w:rPr>
          <w:rFonts w:cs="Calibri"/>
          <w:color w:val="000000"/>
        </w:rPr>
      </w:pPr>
      <w:r w:rsidRPr="00C07626">
        <w:rPr>
          <w:rFonts w:cs="Calibri"/>
          <w:color w:val="000000"/>
        </w:rPr>
        <w:t>Miejsce pub</w:t>
      </w:r>
      <w:r w:rsidR="00751B60" w:rsidRPr="00C07626">
        <w:rPr>
          <w:rFonts w:cs="Calibri"/>
          <w:color w:val="000000"/>
        </w:rPr>
        <w:t>likacji ogłoszenia o przetargu:</w:t>
      </w:r>
    </w:p>
    <w:p w:rsidR="009A433B" w:rsidRPr="00C07626" w:rsidRDefault="004A278E" w:rsidP="006135E7">
      <w:pPr>
        <w:pStyle w:val="Akapitzlist"/>
        <w:numPr>
          <w:ilvl w:val="0"/>
          <w:numId w:val="4"/>
        </w:numPr>
        <w:autoSpaceDE w:val="0"/>
        <w:autoSpaceDN w:val="0"/>
        <w:adjustRightInd w:val="0"/>
        <w:spacing w:after="0" w:line="288" w:lineRule="auto"/>
        <w:rPr>
          <w:rFonts w:cs="Calibri"/>
          <w:color w:val="000000"/>
        </w:rPr>
      </w:pPr>
      <w:r>
        <w:rPr>
          <w:rFonts w:cs="Calibri"/>
          <w:color w:val="000000"/>
        </w:rPr>
        <w:t>S</w:t>
      </w:r>
      <w:r w:rsidR="009A433B" w:rsidRPr="00C07626">
        <w:rPr>
          <w:rFonts w:cs="Calibri"/>
          <w:color w:val="000000"/>
        </w:rPr>
        <w:t xml:space="preserve">trona internetowa – </w:t>
      </w:r>
      <w:hyperlink r:id="rId8" w:history="1">
        <w:r w:rsidR="00751B60" w:rsidRPr="00C07626">
          <w:rPr>
            <w:rStyle w:val="Hipercze"/>
          </w:rPr>
          <w:t>http://bip.umleknica.pl/</w:t>
        </w:r>
      </w:hyperlink>
    </w:p>
    <w:p w:rsidR="009A433B" w:rsidRPr="00C07626" w:rsidRDefault="009A433B" w:rsidP="006135E7">
      <w:pPr>
        <w:pStyle w:val="Default"/>
        <w:spacing w:line="288" w:lineRule="auto"/>
        <w:jc w:val="both"/>
        <w:rPr>
          <w:rFonts w:asciiTheme="minorHAnsi" w:hAnsiTheme="minorHAnsi" w:cs="Tahoma"/>
          <w:sz w:val="22"/>
          <w:szCs w:val="22"/>
        </w:rPr>
      </w:pPr>
    </w:p>
    <w:p w:rsidR="009A433B" w:rsidRPr="00C07626" w:rsidRDefault="009A433B" w:rsidP="006135E7">
      <w:pPr>
        <w:autoSpaceDE w:val="0"/>
        <w:autoSpaceDN w:val="0"/>
        <w:adjustRightInd w:val="0"/>
        <w:spacing w:after="0" w:line="288" w:lineRule="auto"/>
        <w:rPr>
          <w:rFonts w:cs="Calibri"/>
          <w:color w:val="000000"/>
        </w:rPr>
      </w:pPr>
      <w:r w:rsidRPr="00C07626">
        <w:rPr>
          <w:rFonts w:cs="Calibri"/>
          <w:b/>
          <w:bCs/>
          <w:i/>
          <w:iCs/>
          <w:color w:val="000000"/>
          <w:highlight w:val="lightGray"/>
        </w:rPr>
        <w:t>Rozdział 2. Opis przedmiotu zamówienia</w:t>
      </w:r>
      <w:r w:rsidRPr="00C07626">
        <w:rPr>
          <w:rFonts w:cs="Calibri"/>
          <w:b/>
          <w:bCs/>
          <w:i/>
          <w:iCs/>
          <w:color w:val="000000"/>
        </w:rPr>
        <w:t xml:space="preserve"> </w:t>
      </w:r>
    </w:p>
    <w:p w:rsidR="009A433B" w:rsidRPr="00610B4D" w:rsidRDefault="009A433B" w:rsidP="00610B4D">
      <w:pPr>
        <w:pStyle w:val="Default"/>
        <w:numPr>
          <w:ilvl w:val="0"/>
          <w:numId w:val="5"/>
        </w:numPr>
        <w:spacing w:line="288" w:lineRule="auto"/>
        <w:jc w:val="both"/>
        <w:rPr>
          <w:rFonts w:asciiTheme="minorHAnsi" w:hAnsiTheme="minorHAnsi"/>
          <w:sz w:val="22"/>
          <w:szCs w:val="22"/>
        </w:rPr>
      </w:pPr>
      <w:r w:rsidRPr="00610B4D">
        <w:rPr>
          <w:rFonts w:asciiTheme="minorHAnsi" w:hAnsiTheme="minorHAnsi"/>
          <w:sz w:val="22"/>
          <w:szCs w:val="22"/>
        </w:rPr>
        <w:t>Przedmiotem zamówienia jest „</w:t>
      </w:r>
      <w:r w:rsidRPr="00610B4D">
        <w:rPr>
          <w:rFonts w:asciiTheme="minorHAnsi" w:hAnsiTheme="minorHAnsi" w:cs="Tahoma"/>
          <w:i/>
          <w:sz w:val="22"/>
          <w:szCs w:val="22"/>
        </w:rPr>
        <w:t>Dostawa</w:t>
      </w:r>
      <w:r w:rsidRPr="00610B4D">
        <w:rPr>
          <w:rFonts w:asciiTheme="minorHAnsi" w:hAnsiTheme="minorHAnsi" w:cs="ArialNarrow-Bold"/>
          <w:bCs/>
          <w:i/>
          <w:sz w:val="22"/>
          <w:szCs w:val="22"/>
        </w:rPr>
        <w:t xml:space="preserve"> energii elektrycznej dla Gminy Łęknica </w:t>
      </w:r>
      <w:r w:rsidR="003132B3">
        <w:rPr>
          <w:rFonts w:asciiTheme="minorHAnsi" w:hAnsiTheme="minorHAnsi"/>
          <w:bCs/>
          <w:i/>
          <w:iCs/>
          <w:sz w:val="22"/>
          <w:szCs w:val="22"/>
        </w:rPr>
        <w:t>w okresie 01.02.2021r. - 31.01.2022</w:t>
      </w:r>
      <w:r w:rsidR="00F944FD">
        <w:rPr>
          <w:rFonts w:asciiTheme="minorHAnsi" w:hAnsiTheme="minorHAnsi"/>
          <w:bCs/>
          <w:i/>
          <w:iCs/>
          <w:sz w:val="22"/>
          <w:szCs w:val="22"/>
        </w:rPr>
        <w:t>r</w:t>
      </w:r>
      <w:r w:rsidR="006C50BA" w:rsidRPr="00610B4D">
        <w:rPr>
          <w:rFonts w:asciiTheme="minorHAnsi" w:hAnsiTheme="minorHAnsi"/>
          <w:bCs/>
          <w:i/>
          <w:iCs/>
          <w:sz w:val="22"/>
          <w:szCs w:val="22"/>
        </w:rPr>
        <w:t>”</w:t>
      </w:r>
      <w:r w:rsidR="00F944FD">
        <w:rPr>
          <w:rFonts w:asciiTheme="minorHAnsi" w:hAnsiTheme="minorHAnsi"/>
          <w:bCs/>
          <w:i/>
          <w:iCs/>
          <w:sz w:val="22"/>
          <w:szCs w:val="22"/>
        </w:rPr>
        <w:t xml:space="preserve">. </w:t>
      </w:r>
      <w:r w:rsidR="00F944FD" w:rsidRPr="00F944FD">
        <w:rPr>
          <w:rFonts w:asciiTheme="minorHAnsi" w:hAnsiTheme="minorHAnsi"/>
          <w:bCs/>
          <w:iCs/>
          <w:sz w:val="22"/>
          <w:szCs w:val="22"/>
        </w:rPr>
        <w:t>Postępowanie jest prowadzone</w:t>
      </w:r>
      <w:r w:rsidR="006C50BA" w:rsidRPr="00610B4D">
        <w:rPr>
          <w:rFonts w:asciiTheme="minorHAnsi" w:hAnsiTheme="minorHAnsi"/>
          <w:bCs/>
          <w:i/>
          <w:iCs/>
          <w:sz w:val="22"/>
          <w:szCs w:val="22"/>
        </w:rPr>
        <w:t xml:space="preserve"> </w:t>
      </w:r>
      <w:r w:rsidRPr="00610B4D">
        <w:rPr>
          <w:rFonts w:asciiTheme="minorHAnsi" w:hAnsiTheme="minorHAnsi"/>
          <w:sz w:val="22"/>
          <w:szCs w:val="22"/>
        </w:rPr>
        <w:t xml:space="preserve">zgodnie z </w:t>
      </w:r>
      <w:r w:rsidR="003132B3">
        <w:rPr>
          <w:rFonts w:asciiTheme="minorHAnsi" w:hAnsiTheme="minorHAnsi"/>
          <w:sz w:val="22"/>
          <w:szCs w:val="22"/>
        </w:rPr>
        <w:t>Zarządzeniem nr 14</w:t>
      </w:r>
      <w:r w:rsidR="00610B4D" w:rsidRPr="00610B4D">
        <w:rPr>
          <w:rFonts w:asciiTheme="minorHAnsi" w:hAnsiTheme="minorHAnsi"/>
          <w:sz w:val="22"/>
          <w:szCs w:val="22"/>
        </w:rPr>
        <w:t>.2</w:t>
      </w:r>
      <w:r w:rsidR="003132B3">
        <w:rPr>
          <w:rFonts w:asciiTheme="minorHAnsi" w:hAnsiTheme="minorHAnsi"/>
          <w:sz w:val="22"/>
          <w:szCs w:val="22"/>
        </w:rPr>
        <w:t>018 Burmistrza Łęknicy z dnia 23.08</w:t>
      </w:r>
      <w:r w:rsidR="00610B4D" w:rsidRPr="00610B4D">
        <w:rPr>
          <w:rFonts w:asciiTheme="minorHAnsi" w:hAnsiTheme="minorHAnsi"/>
          <w:sz w:val="22"/>
          <w:szCs w:val="22"/>
        </w:rPr>
        <w:t>.2018 r.</w:t>
      </w:r>
      <w:r w:rsidR="00610B4D">
        <w:rPr>
          <w:rFonts w:asciiTheme="minorHAnsi" w:hAnsiTheme="minorHAnsi"/>
          <w:sz w:val="22"/>
          <w:szCs w:val="22"/>
        </w:rPr>
        <w:t xml:space="preserve"> </w:t>
      </w:r>
      <w:r w:rsidR="00610B4D" w:rsidRPr="00610B4D">
        <w:rPr>
          <w:rFonts w:asciiTheme="minorHAnsi" w:hAnsiTheme="minorHAnsi"/>
          <w:sz w:val="22"/>
          <w:szCs w:val="22"/>
        </w:rPr>
        <w:t>w sprawie wprowadzenia Regulaminu udzielania zamówień publicznych o wartości nieprzekraczającej kwoty wskazanej w art. 4 pkt 8 ustawy - Prawo zamówień publicznych</w:t>
      </w:r>
      <w:r w:rsidR="00610B4D">
        <w:rPr>
          <w:rFonts w:asciiTheme="minorHAnsi" w:hAnsiTheme="minorHAnsi"/>
          <w:sz w:val="22"/>
          <w:szCs w:val="22"/>
        </w:rPr>
        <w:t xml:space="preserve"> </w:t>
      </w:r>
      <w:r w:rsidR="00610B4D" w:rsidRPr="00610B4D">
        <w:rPr>
          <w:rFonts w:asciiTheme="minorHAnsi" w:hAnsiTheme="minorHAnsi"/>
          <w:sz w:val="22"/>
          <w:szCs w:val="22"/>
        </w:rPr>
        <w:t>w Urzędzie Miejskim w Łęknicy</w:t>
      </w:r>
      <w:r w:rsidR="00610B4D">
        <w:rPr>
          <w:rFonts w:asciiTheme="minorHAnsi" w:hAnsiTheme="minorHAnsi"/>
          <w:sz w:val="22"/>
          <w:szCs w:val="22"/>
        </w:rPr>
        <w:t xml:space="preserve"> oraz </w:t>
      </w:r>
      <w:r w:rsidRPr="00610B4D">
        <w:rPr>
          <w:rFonts w:asciiTheme="minorHAnsi" w:hAnsiTheme="minorHAnsi"/>
          <w:sz w:val="22"/>
          <w:szCs w:val="22"/>
        </w:rPr>
        <w:t>przepisami ustawy z dnia 10 kwietnia 1997 roku Prawo energetyczne (</w:t>
      </w:r>
      <w:proofErr w:type="spellStart"/>
      <w:r w:rsidR="00371D27" w:rsidRPr="00610B4D">
        <w:rPr>
          <w:rFonts w:asciiTheme="minorHAnsi" w:hAnsiTheme="minorHAnsi"/>
          <w:sz w:val="22"/>
          <w:szCs w:val="22"/>
        </w:rPr>
        <w:t>t.j</w:t>
      </w:r>
      <w:proofErr w:type="spellEnd"/>
      <w:r w:rsidR="00371D27" w:rsidRPr="00610B4D">
        <w:rPr>
          <w:rFonts w:asciiTheme="minorHAnsi" w:hAnsiTheme="minorHAnsi"/>
          <w:sz w:val="22"/>
          <w:szCs w:val="22"/>
        </w:rPr>
        <w:t xml:space="preserve">. </w:t>
      </w:r>
      <w:r w:rsidR="003132B3">
        <w:rPr>
          <w:rFonts w:asciiTheme="minorHAnsi" w:hAnsiTheme="minorHAnsi"/>
          <w:sz w:val="22"/>
          <w:szCs w:val="22"/>
        </w:rPr>
        <w:t>Dz.U. z 2020</w:t>
      </w:r>
      <w:r w:rsidRPr="00610B4D">
        <w:rPr>
          <w:rFonts w:asciiTheme="minorHAnsi" w:hAnsiTheme="minorHAnsi"/>
          <w:sz w:val="22"/>
          <w:szCs w:val="22"/>
        </w:rPr>
        <w:t xml:space="preserve"> r., poz. </w:t>
      </w:r>
      <w:r w:rsidR="003132B3">
        <w:rPr>
          <w:rFonts w:asciiTheme="minorHAnsi" w:hAnsiTheme="minorHAnsi"/>
          <w:sz w:val="22"/>
          <w:szCs w:val="22"/>
        </w:rPr>
        <w:t>833</w:t>
      </w:r>
      <w:r w:rsidRPr="00610B4D">
        <w:rPr>
          <w:rFonts w:asciiTheme="minorHAnsi" w:hAnsiTheme="minorHAnsi"/>
          <w:sz w:val="22"/>
          <w:szCs w:val="22"/>
        </w:rPr>
        <w:t xml:space="preserve">) – dalej </w:t>
      </w:r>
      <w:r w:rsidRPr="00610B4D">
        <w:rPr>
          <w:rFonts w:asciiTheme="minorHAnsi" w:hAnsiTheme="minorHAnsi"/>
          <w:bCs/>
          <w:sz w:val="22"/>
          <w:szCs w:val="22"/>
        </w:rPr>
        <w:t>PE</w:t>
      </w:r>
      <w:r w:rsidR="00751B60" w:rsidRPr="00610B4D">
        <w:rPr>
          <w:rFonts w:asciiTheme="minorHAnsi" w:hAnsiTheme="minorHAnsi"/>
          <w:sz w:val="22"/>
          <w:szCs w:val="22"/>
        </w:rPr>
        <w:t>.</w:t>
      </w:r>
    </w:p>
    <w:p w:rsidR="00751B60" w:rsidRPr="00610B4D" w:rsidRDefault="00751B60" w:rsidP="00610B4D">
      <w:pPr>
        <w:pStyle w:val="Default"/>
        <w:numPr>
          <w:ilvl w:val="0"/>
          <w:numId w:val="68"/>
        </w:numPr>
        <w:spacing w:line="288" w:lineRule="auto"/>
        <w:jc w:val="both"/>
        <w:rPr>
          <w:rFonts w:asciiTheme="minorHAnsi" w:hAnsiTheme="minorHAnsi"/>
          <w:sz w:val="22"/>
          <w:szCs w:val="22"/>
        </w:rPr>
      </w:pPr>
      <w:r w:rsidRPr="00610B4D">
        <w:rPr>
          <w:rFonts w:asciiTheme="minorHAnsi" w:hAnsiTheme="minorHAnsi"/>
          <w:sz w:val="22"/>
          <w:szCs w:val="22"/>
        </w:rPr>
        <w:t xml:space="preserve">Niniejsze zamówienie </w:t>
      </w:r>
      <w:r w:rsidRPr="00F944FD">
        <w:rPr>
          <w:rFonts w:asciiTheme="minorHAnsi" w:hAnsiTheme="minorHAnsi"/>
          <w:b/>
          <w:sz w:val="22"/>
          <w:szCs w:val="22"/>
        </w:rPr>
        <w:t>nie obejmuje usług dystrybucji energii elektrycznej</w:t>
      </w:r>
      <w:r w:rsidRPr="00610B4D">
        <w:rPr>
          <w:rFonts w:asciiTheme="minorHAnsi" w:hAnsiTheme="minorHAnsi"/>
          <w:sz w:val="22"/>
          <w:szCs w:val="22"/>
        </w:rPr>
        <w:t>.</w:t>
      </w:r>
    </w:p>
    <w:p w:rsidR="00751B60" w:rsidRPr="00C07626" w:rsidRDefault="00751B60" w:rsidP="00610B4D">
      <w:pPr>
        <w:pStyle w:val="Default"/>
        <w:numPr>
          <w:ilvl w:val="0"/>
          <w:numId w:val="68"/>
        </w:numPr>
        <w:spacing w:line="288" w:lineRule="auto"/>
        <w:jc w:val="both"/>
        <w:rPr>
          <w:rFonts w:asciiTheme="minorHAnsi" w:hAnsiTheme="minorHAnsi"/>
          <w:sz w:val="22"/>
          <w:szCs w:val="22"/>
        </w:rPr>
      </w:pPr>
      <w:r w:rsidRPr="00610B4D">
        <w:rPr>
          <w:rFonts w:asciiTheme="minorHAnsi" w:eastAsia="Calibri" w:hAnsiTheme="minorHAnsi"/>
          <w:sz w:val="22"/>
          <w:szCs w:val="22"/>
        </w:rPr>
        <w:t>Usługi dystrybucyjne będą świadczone na podstawie odrębnej umowy zawartej przez Zamawiającego z właściwym Operatorem Systemu Dystr</w:t>
      </w:r>
      <w:r w:rsidRPr="00610B4D">
        <w:rPr>
          <w:rFonts w:asciiTheme="minorHAnsi" w:hAnsiTheme="minorHAnsi"/>
          <w:sz w:val="22"/>
          <w:szCs w:val="22"/>
        </w:rPr>
        <w:t xml:space="preserve">ybucyjnego, tj. </w:t>
      </w:r>
      <w:r w:rsidRPr="00610B4D">
        <w:rPr>
          <w:rFonts w:asciiTheme="minorHAnsi" w:eastAsia="Calibri" w:hAnsiTheme="minorHAnsi"/>
          <w:sz w:val="22"/>
          <w:szCs w:val="22"/>
        </w:rPr>
        <w:t xml:space="preserve">Enea </w:t>
      </w:r>
      <w:r w:rsidRPr="00610B4D">
        <w:rPr>
          <w:rFonts w:asciiTheme="minorHAnsi" w:hAnsiTheme="minorHAnsi"/>
          <w:sz w:val="22"/>
          <w:szCs w:val="22"/>
        </w:rPr>
        <w:t>Operator Sp. z</w:t>
      </w:r>
      <w:r w:rsidRPr="00C07626">
        <w:rPr>
          <w:rFonts w:asciiTheme="minorHAnsi" w:hAnsiTheme="minorHAnsi"/>
          <w:sz w:val="22"/>
          <w:szCs w:val="22"/>
        </w:rPr>
        <w:t xml:space="preserve"> o. o.</w:t>
      </w:r>
    </w:p>
    <w:p w:rsidR="009A433B" w:rsidRPr="00C750A7" w:rsidRDefault="009A433B" w:rsidP="00610B4D">
      <w:pPr>
        <w:pStyle w:val="Default"/>
        <w:numPr>
          <w:ilvl w:val="0"/>
          <w:numId w:val="68"/>
        </w:numPr>
        <w:spacing w:line="288" w:lineRule="auto"/>
        <w:jc w:val="both"/>
        <w:rPr>
          <w:rFonts w:asciiTheme="minorHAnsi" w:hAnsiTheme="minorHAnsi"/>
          <w:b/>
          <w:sz w:val="22"/>
          <w:szCs w:val="22"/>
        </w:rPr>
      </w:pPr>
      <w:r w:rsidRPr="00C750A7">
        <w:rPr>
          <w:rFonts w:asciiTheme="minorHAnsi" w:hAnsiTheme="minorHAnsi"/>
          <w:sz w:val="22"/>
          <w:szCs w:val="22"/>
        </w:rPr>
        <w:t>Całkowite szacunkowe zużycie energii [MWh] w o</w:t>
      </w:r>
      <w:r w:rsidR="003132B3" w:rsidRPr="00C750A7">
        <w:rPr>
          <w:rFonts w:asciiTheme="minorHAnsi" w:hAnsiTheme="minorHAnsi"/>
          <w:sz w:val="22"/>
          <w:szCs w:val="22"/>
        </w:rPr>
        <w:t>kresie od 01.02.2021r. do 31.01.2022</w:t>
      </w:r>
      <w:r w:rsidRPr="00C750A7">
        <w:rPr>
          <w:rFonts w:asciiTheme="minorHAnsi" w:hAnsiTheme="minorHAnsi"/>
          <w:sz w:val="22"/>
          <w:szCs w:val="22"/>
        </w:rPr>
        <w:t xml:space="preserve">r. </w:t>
      </w:r>
      <w:r w:rsidRPr="00C750A7">
        <w:rPr>
          <w:rFonts w:asciiTheme="minorHAnsi" w:hAnsiTheme="minorHAnsi"/>
          <w:b/>
          <w:sz w:val="22"/>
          <w:szCs w:val="22"/>
        </w:rPr>
        <w:t xml:space="preserve">wynosi </w:t>
      </w:r>
      <w:r w:rsidR="00C750A7" w:rsidRPr="00C750A7">
        <w:rPr>
          <w:rFonts w:asciiTheme="minorHAnsi" w:hAnsiTheme="minorHAnsi"/>
          <w:b/>
          <w:color w:val="auto"/>
          <w:sz w:val="22"/>
          <w:szCs w:val="22"/>
        </w:rPr>
        <w:t>278</w:t>
      </w:r>
      <w:r w:rsidR="00C750A7" w:rsidRPr="00C750A7">
        <w:rPr>
          <w:rFonts w:asciiTheme="minorHAnsi" w:hAnsiTheme="minorHAnsi"/>
          <w:b/>
          <w:bCs/>
          <w:color w:val="auto"/>
          <w:sz w:val="22"/>
          <w:szCs w:val="22"/>
        </w:rPr>
        <w:t>,945</w:t>
      </w:r>
      <w:r w:rsidRPr="00C750A7">
        <w:rPr>
          <w:rFonts w:asciiTheme="minorHAnsi" w:hAnsiTheme="minorHAnsi"/>
          <w:b/>
          <w:bCs/>
          <w:color w:val="auto"/>
          <w:sz w:val="22"/>
          <w:szCs w:val="22"/>
        </w:rPr>
        <w:t xml:space="preserve"> MWh</w:t>
      </w:r>
      <w:r w:rsidR="001220B9" w:rsidRPr="00C750A7">
        <w:rPr>
          <w:rFonts w:asciiTheme="minorHAnsi" w:hAnsiTheme="minorHAnsi"/>
          <w:b/>
          <w:color w:val="auto"/>
          <w:sz w:val="22"/>
          <w:szCs w:val="22"/>
        </w:rPr>
        <w:t>.</w:t>
      </w:r>
    </w:p>
    <w:p w:rsidR="001220B9" w:rsidRPr="00F8596D"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eastAsia="Calibri" w:hAnsiTheme="minorHAnsi"/>
          <w:sz w:val="22"/>
          <w:szCs w:val="22"/>
        </w:rPr>
        <w:lastRenderedPageBreak/>
        <w:t>Zamawiaj</w:t>
      </w:r>
      <w:r w:rsidRPr="00C07626">
        <w:rPr>
          <w:rFonts w:asciiTheme="minorHAnsi" w:eastAsia="TimesNewRoman" w:hAnsiTheme="minorHAnsi"/>
          <w:sz w:val="22"/>
          <w:szCs w:val="22"/>
        </w:rPr>
        <w:t>ą</w:t>
      </w:r>
      <w:r w:rsidRPr="00C07626">
        <w:rPr>
          <w:rFonts w:asciiTheme="minorHAnsi" w:eastAsia="Calibri" w:hAnsiTheme="minorHAnsi"/>
          <w:sz w:val="22"/>
          <w:szCs w:val="22"/>
        </w:rPr>
        <w:t>cy przewiduje mo</w:t>
      </w:r>
      <w:r w:rsidRPr="00C07626">
        <w:rPr>
          <w:rFonts w:asciiTheme="minorHAnsi" w:eastAsia="TimesNewRoman" w:hAnsiTheme="minorHAnsi"/>
          <w:sz w:val="22"/>
          <w:szCs w:val="22"/>
        </w:rPr>
        <w:t>ż</w:t>
      </w:r>
      <w:r w:rsidRPr="00C07626">
        <w:rPr>
          <w:rFonts w:asciiTheme="minorHAnsi" w:eastAsia="Calibri" w:hAnsiTheme="minorHAnsi"/>
          <w:sz w:val="22"/>
          <w:szCs w:val="22"/>
        </w:rPr>
        <w:t>liwo</w:t>
      </w:r>
      <w:r w:rsidRPr="00C07626">
        <w:rPr>
          <w:rFonts w:asciiTheme="minorHAnsi" w:eastAsia="TimesNewRoman" w:hAnsiTheme="minorHAnsi"/>
          <w:sz w:val="22"/>
          <w:szCs w:val="22"/>
        </w:rPr>
        <w:t xml:space="preserve">ść </w:t>
      </w:r>
      <w:r w:rsidRPr="00C07626">
        <w:rPr>
          <w:rFonts w:asciiTheme="minorHAnsi" w:eastAsia="Calibri" w:hAnsiTheme="minorHAnsi"/>
          <w:sz w:val="22"/>
          <w:szCs w:val="22"/>
        </w:rPr>
        <w:t>zwi</w:t>
      </w:r>
      <w:r w:rsidRPr="00C07626">
        <w:rPr>
          <w:rFonts w:asciiTheme="minorHAnsi" w:eastAsia="TimesNewRoman" w:hAnsiTheme="minorHAnsi"/>
          <w:sz w:val="22"/>
          <w:szCs w:val="22"/>
        </w:rPr>
        <w:t>ę</w:t>
      </w:r>
      <w:r w:rsidRPr="00C07626">
        <w:rPr>
          <w:rFonts w:asciiTheme="minorHAnsi" w:eastAsia="Calibri" w:hAnsiTheme="minorHAnsi"/>
          <w:sz w:val="22"/>
          <w:szCs w:val="22"/>
        </w:rPr>
        <w:t xml:space="preserve">kszenia dostaw energii elektrycznej </w:t>
      </w:r>
      <w:r w:rsidR="00F944FD">
        <w:rPr>
          <w:rFonts w:asciiTheme="minorHAnsi" w:eastAsia="Calibri" w:hAnsiTheme="minorHAnsi"/>
          <w:color w:val="auto"/>
          <w:sz w:val="22"/>
          <w:szCs w:val="22"/>
        </w:rPr>
        <w:t>z zastosowaniem prawa opcji</w:t>
      </w:r>
      <w:r w:rsidRPr="00C07626">
        <w:rPr>
          <w:rFonts w:asciiTheme="minorHAnsi" w:eastAsia="Calibri" w:hAnsiTheme="minorHAnsi"/>
          <w:color w:val="auto"/>
          <w:sz w:val="22"/>
          <w:szCs w:val="22"/>
        </w:rPr>
        <w:t>.</w:t>
      </w:r>
      <w:r w:rsidRPr="00C07626">
        <w:rPr>
          <w:rFonts w:asciiTheme="minorHAnsi" w:eastAsia="Calibri" w:hAnsiTheme="minorHAnsi"/>
          <w:sz w:val="22"/>
          <w:szCs w:val="22"/>
        </w:rPr>
        <w:t xml:space="preserve"> Prawem opcji jest mo</w:t>
      </w:r>
      <w:r w:rsidRPr="00C07626">
        <w:rPr>
          <w:rFonts w:asciiTheme="minorHAnsi" w:eastAsia="TimesNewRoman" w:hAnsiTheme="minorHAnsi"/>
          <w:sz w:val="22"/>
          <w:szCs w:val="22"/>
        </w:rPr>
        <w:t>ż</w:t>
      </w:r>
      <w:r w:rsidRPr="00C07626">
        <w:rPr>
          <w:rFonts w:asciiTheme="minorHAnsi" w:eastAsia="Calibri" w:hAnsiTheme="minorHAnsi"/>
          <w:sz w:val="22"/>
          <w:szCs w:val="22"/>
        </w:rPr>
        <w:t>liwo</w:t>
      </w:r>
      <w:r w:rsidRPr="00C07626">
        <w:rPr>
          <w:rFonts w:asciiTheme="minorHAnsi" w:eastAsia="TimesNewRoman" w:hAnsiTheme="minorHAnsi"/>
          <w:sz w:val="22"/>
          <w:szCs w:val="22"/>
        </w:rPr>
        <w:t xml:space="preserve">ść </w:t>
      </w:r>
      <w:r w:rsidRPr="00C07626">
        <w:rPr>
          <w:rFonts w:asciiTheme="minorHAnsi" w:eastAsia="Calibri" w:hAnsiTheme="minorHAnsi"/>
          <w:sz w:val="22"/>
          <w:szCs w:val="22"/>
        </w:rPr>
        <w:t>zwi</w:t>
      </w:r>
      <w:r w:rsidRPr="00C07626">
        <w:rPr>
          <w:rFonts w:asciiTheme="minorHAnsi" w:eastAsia="TimesNewRoman" w:hAnsiTheme="minorHAnsi"/>
          <w:sz w:val="22"/>
          <w:szCs w:val="22"/>
        </w:rPr>
        <w:t>ę</w:t>
      </w:r>
      <w:r w:rsidRPr="00C07626">
        <w:rPr>
          <w:rFonts w:asciiTheme="minorHAnsi" w:eastAsia="Calibri" w:hAnsiTheme="minorHAnsi"/>
          <w:sz w:val="22"/>
          <w:szCs w:val="22"/>
        </w:rPr>
        <w:t>kszenia dostaw energii elektrycznej na warunkach zawartej umowy o kolejne 2</w:t>
      </w:r>
      <w:r w:rsidR="00751B60" w:rsidRPr="00C07626">
        <w:rPr>
          <w:rFonts w:asciiTheme="minorHAnsi" w:eastAsia="Calibri" w:hAnsiTheme="minorHAnsi"/>
          <w:sz w:val="22"/>
          <w:szCs w:val="22"/>
        </w:rPr>
        <w:t>0</w:t>
      </w:r>
      <w:r w:rsidRPr="00C07626">
        <w:rPr>
          <w:rFonts w:asciiTheme="minorHAnsi" w:eastAsia="Calibri" w:hAnsiTheme="minorHAnsi"/>
          <w:sz w:val="22"/>
          <w:szCs w:val="22"/>
        </w:rPr>
        <w:t>% zamówienia podstawowego. Zamawiaj</w:t>
      </w:r>
      <w:r w:rsidRPr="00C07626">
        <w:rPr>
          <w:rFonts w:asciiTheme="minorHAnsi" w:eastAsia="TimesNewRoman" w:hAnsiTheme="minorHAnsi"/>
          <w:sz w:val="22"/>
          <w:szCs w:val="22"/>
        </w:rPr>
        <w:t>ą</w:t>
      </w:r>
      <w:r w:rsidRPr="00C07626">
        <w:rPr>
          <w:rFonts w:asciiTheme="minorHAnsi" w:eastAsia="Calibri" w:hAnsiTheme="minorHAnsi"/>
          <w:sz w:val="22"/>
          <w:szCs w:val="22"/>
        </w:rPr>
        <w:t>cy uzale</w:t>
      </w:r>
      <w:r w:rsidRPr="00C07626">
        <w:rPr>
          <w:rFonts w:asciiTheme="minorHAnsi" w:eastAsia="TimesNewRoman" w:hAnsiTheme="minorHAnsi"/>
          <w:sz w:val="22"/>
          <w:szCs w:val="22"/>
        </w:rPr>
        <w:t>ż</w:t>
      </w:r>
      <w:r w:rsidRPr="00C07626">
        <w:rPr>
          <w:rFonts w:asciiTheme="minorHAnsi" w:eastAsia="Calibri" w:hAnsiTheme="minorHAnsi"/>
          <w:sz w:val="22"/>
          <w:szCs w:val="22"/>
        </w:rPr>
        <w:t>nia mo</w:t>
      </w:r>
      <w:r w:rsidRPr="00C07626">
        <w:rPr>
          <w:rFonts w:asciiTheme="minorHAnsi" w:eastAsia="TimesNewRoman" w:hAnsiTheme="minorHAnsi"/>
          <w:sz w:val="22"/>
          <w:szCs w:val="22"/>
        </w:rPr>
        <w:t>ż</w:t>
      </w:r>
      <w:r w:rsidRPr="00C07626">
        <w:rPr>
          <w:rFonts w:asciiTheme="minorHAnsi" w:eastAsia="Calibri" w:hAnsiTheme="minorHAnsi"/>
          <w:sz w:val="22"/>
          <w:szCs w:val="22"/>
        </w:rPr>
        <w:t>liwo</w:t>
      </w:r>
      <w:r w:rsidRPr="00C07626">
        <w:rPr>
          <w:rFonts w:asciiTheme="minorHAnsi" w:eastAsia="TimesNewRoman" w:hAnsiTheme="minorHAnsi"/>
          <w:sz w:val="22"/>
          <w:szCs w:val="22"/>
        </w:rPr>
        <w:t xml:space="preserve">ść </w:t>
      </w:r>
      <w:r w:rsidRPr="00C07626">
        <w:rPr>
          <w:rFonts w:asciiTheme="minorHAnsi" w:eastAsia="Calibri" w:hAnsiTheme="minorHAnsi"/>
          <w:sz w:val="22"/>
          <w:szCs w:val="22"/>
        </w:rPr>
        <w:t xml:space="preserve">skorzystania z prawa opcji od dodania nowych punktów poboru energii elektrycznej oraz zwiększenia zapotrzebowania na </w:t>
      </w:r>
      <w:r w:rsidRPr="006004AE">
        <w:rPr>
          <w:rFonts w:asciiTheme="minorHAnsi" w:eastAsia="Calibri" w:hAnsiTheme="minorHAnsi"/>
          <w:sz w:val="22"/>
          <w:szCs w:val="22"/>
        </w:rPr>
        <w:t xml:space="preserve">dostawę energii elektrycznej do PPE wskazanych w załączniku nr </w:t>
      </w:r>
      <w:r w:rsidR="006004AE" w:rsidRPr="006004AE">
        <w:rPr>
          <w:rFonts w:asciiTheme="minorHAnsi" w:eastAsia="Calibri" w:hAnsiTheme="minorHAnsi"/>
          <w:sz w:val="22"/>
          <w:szCs w:val="22"/>
        </w:rPr>
        <w:t>2</w:t>
      </w:r>
      <w:r w:rsidRPr="006004AE">
        <w:rPr>
          <w:rFonts w:asciiTheme="minorHAnsi" w:eastAsia="Calibri" w:hAnsiTheme="minorHAnsi"/>
          <w:sz w:val="22"/>
          <w:szCs w:val="22"/>
        </w:rPr>
        <w:t xml:space="preserve"> do SIWZ. Prawo opcji jest</w:t>
      </w:r>
      <w:r w:rsidRPr="00C07626">
        <w:rPr>
          <w:rFonts w:asciiTheme="minorHAnsi" w:eastAsia="Calibri" w:hAnsiTheme="minorHAnsi"/>
          <w:sz w:val="22"/>
          <w:szCs w:val="22"/>
        </w:rPr>
        <w:t xml:space="preserve"> uprawnieniem Zamawiaj</w:t>
      </w:r>
      <w:r w:rsidRPr="00C07626">
        <w:rPr>
          <w:rFonts w:asciiTheme="minorHAnsi" w:eastAsia="TimesNewRoman" w:hAnsiTheme="minorHAnsi"/>
          <w:sz w:val="22"/>
          <w:szCs w:val="22"/>
        </w:rPr>
        <w:t>ą</w:t>
      </w:r>
      <w:r w:rsidRPr="00C07626">
        <w:rPr>
          <w:rFonts w:asciiTheme="minorHAnsi" w:eastAsia="Calibri" w:hAnsiTheme="minorHAnsi"/>
          <w:sz w:val="22"/>
          <w:szCs w:val="22"/>
        </w:rPr>
        <w:t>cego, z którego mo</w:t>
      </w:r>
      <w:r w:rsidRPr="00C07626">
        <w:rPr>
          <w:rFonts w:asciiTheme="minorHAnsi" w:eastAsia="TimesNewRoman" w:hAnsiTheme="minorHAnsi"/>
          <w:sz w:val="22"/>
          <w:szCs w:val="22"/>
        </w:rPr>
        <w:t>ż</w:t>
      </w:r>
      <w:r w:rsidRPr="00C07626">
        <w:rPr>
          <w:rFonts w:asciiTheme="minorHAnsi" w:eastAsia="Calibri" w:hAnsiTheme="minorHAnsi"/>
          <w:sz w:val="22"/>
          <w:szCs w:val="22"/>
        </w:rPr>
        <w:t>e, ale nie musi skorzysta</w:t>
      </w:r>
      <w:r w:rsidRPr="00C07626">
        <w:rPr>
          <w:rFonts w:asciiTheme="minorHAnsi" w:eastAsia="TimesNewRoman" w:hAnsiTheme="minorHAnsi"/>
          <w:sz w:val="22"/>
          <w:szCs w:val="22"/>
        </w:rPr>
        <w:t xml:space="preserve">ć </w:t>
      </w:r>
      <w:r w:rsidRPr="00C07626">
        <w:rPr>
          <w:rFonts w:asciiTheme="minorHAnsi" w:eastAsia="Calibri" w:hAnsiTheme="minorHAnsi"/>
          <w:sz w:val="22"/>
          <w:szCs w:val="22"/>
        </w:rPr>
        <w:t>w ramach realizacji niniejszego zamówienia. W przypadku nie skorzystania przez Zamawiaj</w:t>
      </w:r>
      <w:r w:rsidRPr="00C07626">
        <w:rPr>
          <w:rFonts w:asciiTheme="minorHAnsi" w:eastAsia="TimesNewRoman" w:hAnsiTheme="minorHAnsi"/>
          <w:sz w:val="22"/>
          <w:szCs w:val="22"/>
        </w:rPr>
        <w:t>ą</w:t>
      </w:r>
      <w:r w:rsidRPr="00C07626">
        <w:rPr>
          <w:rFonts w:asciiTheme="minorHAnsi" w:eastAsia="Calibri" w:hAnsiTheme="minorHAnsi"/>
          <w:sz w:val="22"/>
          <w:szCs w:val="22"/>
        </w:rPr>
        <w:t>cego z prawa opcji, Wykonawcy nie przysługuj</w:t>
      </w:r>
      <w:r w:rsidRPr="00C07626">
        <w:rPr>
          <w:rFonts w:asciiTheme="minorHAnsi" w:eastAsia="TimesNewRoman" w:hAnsiTheme="minorHAnsi"/>
          <w:sz w:val="22"/>
          <w:szCs w:val="22"/>
        </w:rPr>
        <w:t>ą ż</w:t>
      </w:r>
      <w:r w:rsidRPr="00C07626">
        <w:rPr>
          <w:rFonts w:asciiTheme="minorHAnsi" w:eastAsia="Calibri" w:hAnsiTheme="minorHAnsi"/>
          <w:sz w:val="22"/>
          <w:szCs w:val="22"/>
        </w:rPr>
        <w:t xml:space="preserve">adne </w:t>
      </w:r>
      <w:r w:rsidR="00371D27" w:rsidRPr="00C07626">
        <w:rPr>
          <w:rFonts w:asciiTheme="minorHAnsi" w:eastAsia="Calibri" w:hAnsiTheme="minorHAnsi"/>
          <w:sz w:val="22"/>
          <w:szCs w:val="22"/>
        </w:rPr>
        <w:t>roszczenia z tego tytułu.</w:t>
      </w:r>
    </w:p>
    <w:p w:rsidR="00F8596D" w:rsidRPr="00C07626" w:rsidRDefault="00F8596D" w:rsidP="00610B4D">
      <w:pPr>
        <w:pStyle w:val="Default"/>
        <w:numPr>
          <w:ilvl w:val="0"/>
          <w:numId w:val="68"/>
        </w:numPr>
        <w:spacing w:line="288" w:lineRule="auto"/>
        <w:jc w:val="both"/>
        <w:rPr>
          <w:rFonts w:asciiTheme="minorHAnsi" w:hAnsiTheme="minorHAnsi"/>
          <w:sz w:val="22"/>
          <w:szCs w:val="22"/>
        </w:rPr>
      </w:pPr>
      <w:r w:rsidRPr="00C07626">
        <w:rPr>
          <w:rFonts w:asciiTheme="minorHAnsi" w:hAnsiTheme="minorHAnsi"/>
          <w:sz w:val="22"/>
          <w:szCs w:val="22"/>
        </w:rPr>
        <w:t xml:space="preserve">Zamawiającego </w:t>
      </w:r>
      <w:r>
        <w:rPr>
          <w:rFonts w:asciiTheme="minorHAnsi" w:hAnsiTheme="minorHAnsi"/>
          <w:sz w:val="22"/>
          <w:szCs w:val="22"/>
        </w:rPr>
        <w:t>zastrzega możliwość zmniejszenia ilości dostaw energii elektrycznej oaz PPE</w:t>
      </w:r>
      <w:r w:rsidR="00A0334B">
        <w:rPr>
          <w:rFonts w:asciiTheme="minorHAnsi" w:hAnsiTheme="minorHAnsi"/>
          <w:sz w:val="22"/>
          <w:szCs w:val="22"/>
        </w:rPr>
        <w:t xml:space="preserve"> o 20% </w:t>
      </w:r>
      <w:r>
        <w:rPr>
          <w:rFonts w:asciiTheme="minorHAnsi" w:hAnsiTheme="minorHAnsi"/>
          <w:sz w:val="22"/>
          <w:szCs w:val="22"/>
        </w:rPr>
        <w:t xml:space="preserve"> w stosunku do wskazanych w Załączniku nr </w:t>
      </w:r>
      <w:r w:rsidR="006004AE">
        <w:rPr>
          <w:rFonts w:asciiTheme="minorHAnsi" w:hAnsiTheme="minorHAnsi"/>
          <w:sz w:val="22"/>
          <w:szCs w:val="22"/>
        </w:rPr>
        <w:t>2</w:t>
      </w:r>
      <w:r>
        <w:rPr>
          <w:rFonts w:asciiTheme="minorHAnsi" w:hAnsiTheme="minorHAnsi"/>
          <w:sz w:val="22"/>
          <w:szCs w:val="22"/>
        </w:rPr>
        <w:t xml:space="preserve">, w sytuacji zmniejszenia zapotrzebowania Odbiorców oraz </w:t>
      </w:r>
      <w:r w:rsidRPr="00C07626">
        <w:rPr>
          <w:rFonts w:asciiTheme="minorHAnsi" w:hAnsiTheme="minorHAnsi"/>
          <w:sz w:val="22"/>
          <w:szCs w:val="22"/>
        </w:rPr>
        <w:t>w przypadku przekazania, sprzedaży, wynajmu obiektu innemu właścicielowi oraz w przypadku zamknięcia lub likwidacji obiektu. W takim przypadku rozliczenie pozostałych punktów poboru będzie się odbywać odpowiednio do pozostałej części zamówienia.</w:t>
      </w:r>
    </w:p>
    <w:p w:rsidR="00751B60" w:rsidRPr="00C07626" w:rsidRDefault="002A022C" w:rsidP="00610B4D">
      <w:pPr>
        <w:pStyle w:val="Default"/>
        <w:numPr>
          <w:ilvl w:val="0"/>
          <w:numId w:val="68"/>
        </w:numPr>
        <w:spacing w:line="288" w:lineRule="auto"/>
        <w:jc w:val="both"/>
        <w:rPr>
          <w:rFonts w:asciiTheme="minorHAnsi" w:hAnsiTheme="minorHAnsi"/>
          <w:sz w:val="22"/>
          <w:szCs w:val="22"/>
        </w:rPr>
      </w:pPr>
      <w:r w:rsidRPr="00C07626">
        <w:rPr>
          <w:rFonts w:asciiTheme="minorHAnsi" w:eastAsia="Calibri" w:hAnsiTheme="minorHAnsi"/>
          <w:sz w:val="22"/>
          <w:szCs w:val="22"/>
        </w:rPr>
        <w:t xml:space="preserve">W Załączniku nr </w:t>
      </w:r>
      <w:r w:rsidR="006004AE">
        <w:rPr>
          <w:rFonts w:asciiTheme="minorHAnsi" w:eastAsia="Calibri" w:hAnsiTheme="minorHAnsi"/>
          <w:sz w:val="22"/>
          <w:szCs w:val="22"/>
        </w:rPr>
        <w:t>2</w:t>
      </w:r>
      <w:r w:rsidR="00751B60" w:rsidRPr="00C07626">
        <w:rPr>
          <w:rFonts w:asciiTheme="minorHAnsi" w:eastAsia="Calibri" w:hAnsiTheme="minorHAnsi"/>
          <w:sz w:val="22"/>
          <w:szCs w:val="22"/>
        </w:rPr>
        <w:t xml:space="preserve"> do SIWZ informacyjnie wskazano parametry dystrybucyjne (moc umowna/grupa taryfowa), które mogą podlegać zmianie w trakcie trwania umowy na sprzedaż energii elektrycznej – jeśli nowe taryfy obejmuje załącznik nr </w:t>
      </w:r>
      <w:r w:rsidR="006004AE">
        <w:rPr>
          <w:rFonts w:asciiTheme="minorHAnsi" w:eastAsia="Calibri" w:hAnsiTheme="minorHAnsi"/>
          <w:sz w:val="22"/>
          <w:szCs w:val="22"/>
        </w:rPr>
        <w:t>2</w:t>
      </w:r>
      <w:r w:rsidR="00751B60" w:rsidRPr="00C07626">
        <w:rPr>
          <w:rFonts w:asciiTheme="minorHAnsi" w:eastAsia="Calibri" w:hAnsiTheme="minorHAnsi"/>
          <w:sz w:val="22"/>
          <w:szCs w:val="22"/>
        </w:rPr>
        <w:t xml:space="preserve">. W takim przypadku rozliczenie nastąpi w oparciu o najniższą stawkę (cenę) przyjętą w załączniku nr </w:t>
      </w:r>
      <w:r w:rsidR="006004AE">
        <w:rPr>
          <w:rFonts w:asciiTheme="minorHAnsi" w:eastAsia="Calibri" w:hAnsiTheme="minorHAnsi"/>
          <w:sz w:val="22"/>
          <w:szCs w:val="22"/>
        </w:rPr>
        <w:t>2</w:t>
      </w:r>
      <w:r w:rsidR="00751B60" w:rsidRPr="00C07626">
        <w:rPr>
          <w:rFonts w:asciiTheme="minorHAnsi" w:eastAsia="Calibri" w:hAnsiTheme="minorHAnsi"/>
          <w:sz w:val="22"/>
          <w:szCs w:val="22"/>
        </w:rPr>
        <w:t xml:space="preserve"> dla jednakowej taryfy, jak taryfa, na którą nastąpiła zmiana</w:t>
      </w:r>
      <w:r w:rsidR="00371D27" w:rsidRPr="00C07626">
        <w:rPr>
          <w:rFonts w:asciiTheme="minorHAnsi" w:eastAsia="Calibri" w:hAnsiTheme="minorHAnsi"/>
          <w:sz w:val="22"/>
          <w:szCs w:val="22"/>
        </w:rPr>
        <w:t xml:space="preserve"> lub którą przyjęto dla nowego PPE</w:t>
      </w:r>
      <w:r w:rsidR="00751B60" w:rsidRPr="00C07626">
        <w:rPr>
          <w:rFonts w:asciiTheme="minorHAnsi" w:eastAsia="Calibri" w:hAnsiTheme="minorHAnsi"/>
          <w:sz w:val="22"/>
          <w:szCs w:val="22"/>
        </w:rPr>
        <w:t>.</w:t>
      </w:r>
    </w:p>
    <w:p w:rsidR="001220B9" w:rsidRPr="00C07626" w:rsidRDefault="009A433B" w:rsidP="00610B4D">
      <w:pPr>
        <w:pStyle w:val="Default"/>
        <w:numPr>
          <w:ilvl w:val="0"/>
          <w:numId w:val="68"/>
        </w:numPr>
        <w:spacing w:line="288" w:lineRule="auto"/>
        <w:jc w:val="both"/>
        <w:rPr>
          <w:rFonts w:asciiTheme="minorHAnsi" w:hAnsiTheme="minorHAnsi"/>
          <w:sz w:val="22"/>
          <w:szCs w:val="22"/>
        </w:rPr>
      </w:pPr>
      <w:r w:rsidRPr="00C07626">
        <w:rPr>
          <w:rFonts w:asciiTheme="minorHAnsi" w:hAnsiTheme="minorHAnsi"/>
          <w:sz w:val="22"/>
          <w:szCs w:val="22"/>
        </w:rPr>
        <w:t>Zakres rzeczowy przedmiotu zamówienia objętego niniejszym postępowaniem określa szczegółowy opis przedm</w:t>
      </w:r>
      <w:r w:rsidR="002A022C" w:rsidRPr="00C07626">
        <w:rPr>
          <w:rFonts w:asciiTheme="minorHAnsi" w:hAnsiTheme="minorHAnsi"/>
          <w:sz w:val="22"/>
          <w:szCs w:val="22"/>
        </w:rPr>
        <w:t xml:space="preserve">iotu zamówienia – załącznik nr </w:t>
      </w:r>
      <w:r w:rsidR="006004AE">
        <w:rPr>
          <w:rFonts w:asciiTheme="minorHAnsi" w:hAnsiTheme="minorHAnsi"/>
          <w:sz w:val="22"/>
          <w:szCs w:val="22"/>
        </w:rPr>
        <w:t>2</w:t>
      </w:r>
      <w:r w:rsidRPr="00C07626">
        <w:rPr>
          <w:rFonts w:asciiTheme="minorHAnsi" w:hAnsiTheme="minorHAnsi"/>
          <w:sz w:val="22"/>
          <w:szCs w:val="22"/>
        </w:rPr>
        <w:t xml:space="preserve"> do SIWZ – zawierający lokalizacje oraz opis punktów poboru energii elektrycznej oraz wzór umowy </w:t>
      </w:r>
      <w:r w:rsidR="001220B9" w:rsidRPr="00C07626">
        <w:rPr>
          <w:rFonts w:asciiTheme="minorHAnsi" w:hAnsiTheme="minorHAnsi"/>
          <w:sz w:val="22"/>
          <w:szCs w:val="22"/>
        </w:rPr>
        <w:t>sprzedaży energii elektrycznej i świadczenia usługi bilansow</w:t>
      </w:r>
      <w:r w:rsidR="002A022C" w:rsidRPr="00C07626">
        <w:rPr>
          <w:rFonts w:asciiTheme="minorHAnsi" w:hAnsiTheme="minorHAnsi"/>
          <w:sz w:val="22"/>
          <w:szCs w:val="22"/>
        </w:rPr>
        <w:t xml:space="preserve">ania handlowego – załącznik nr </w:t>
      </w:r>
      <w:r w:rsidR="006004AE">
        <w:rPr>
          <w:rFonts w:asciiTheme="minorHAnsi" w:hAnsiTheme="minorHAnsi"/>
          <w:sz w:val="22"/>
          <w:szCs w:val="22"/>
        </w:rPr>
        <w:t>3</w:t>
      </w:r>
      <w:r w:rsidR="001220B9" w:rsidRPr="00C07626">
        <w:rPr>
          <w:rFonts w:asciiTheme="minorHAnsi" w:hAnsiTheme="minorHAnsi"/>
          <w:sz w:val="22"/>
          <w:szCs w:val="22"/>
        </w:rPr>
        <w:t xml:space="preserve"> do SIWZ, które stanowią integralną część niniejszej </w:t>
      </w:r>
      <w:r w:rsidR="00371D27" w:rsidRPr="00C07626">
        <w:rPr>
          <w:rFonts w:asciiTheme="minorHAnsi" w:hAnsiTheme="minorHAnsi"/>
          <w:sz w:val="22"/>
          <w:szCs w:val="22"/>
        </w:rPr>
        <w:t>SIWZ</w:t>
      </w:r>
      <w:r w:rsidR="00751B60" w:rsidRPr="00C07626">
        <w:rPr>
          <w:rFonts w:asciiTheme="minorHAnsi" w:hAnsiTheme="minorHAnsi"/>
          <w:sz w:val="22"/>
          <w:szCs w:val="22"/>
        </w:rPr>
        <w:t>.</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eastAsia="Calibri" w:hAnsiTheme="minorHAnsi" w:cs="Arial"/>
          <w:sz w:val="22"/>
          <w:szCs w:val="22"/>
        </w:rPr>
        <w:t>Wyłoniony Wykonawca przygotuje, wypełni i wyśle poprzez właściwą platformę wymiany informacji (należącą do lokalnego OSD) zgłoszenia sprzedaży en</w:t>
      </w:r>
      <w:r w:rsidR="002A022C" w:rsidRPr="00C07626">
        <w:rPr>
          <w:rFonts w:asciiTheme="minorHAnsi" w:eastAsia="Calibri" w:hAnsiTheme="minorHAnsi" w:cs="Arial"/>
          <w:sz w:val="22"/>
          <w:szCs w:val="22"/>
        </w:rPr>
        <w:t>ergii</w:t>
      </w:r>
      <w:r w:rsidRPr="00C07626">
        <w:rPr>
          <w:rFonts w:asciiTheme="minorHAnsi" w:eastAsia="Calibri" w:hAnsiTheme="minorHAnsi" w:cs="Arial"/>
          <w:sz w:val="22"/>
          <w:szCs w:val="22"/>
        </w:rPr>
        <w:t xml:space="preserve"> elektrycznej na wszystkie Punkty Poboru Energii Elektrycznej (</w:t>
      </w:r>
      <w:r w:rsidRPr="00C07626">
        <w:rPr>
          <w:rFonts w:asciiTheme="minorHAnsi" w:eastAsia="Calibri" w:hAnsiTheme="minorHAnsi" w:cs="Arial"/>
          <w:bCs/>
          <w:sz w:val="22"/>
          <w:szCs w:val="22"/>
        </w:rPr>
        <w:t>zał</w:t>
      </w:r>
      <w:r w:rsidRPr="00C07626">
        <w:rPr>
          <w:rFonts w:asciiTheme="minorHAnsi" w:eastAsia="Calibri" w:hAnsiTheme="minorHAnsi" w:cs="Arial,Bold"/>
          <w:bCs/>
          <w:sz w:val="22"/>
          <w:szCs w:val="22"/>
        </w:rPr>
        <w:t>ą</w:t>
      </w:r>
      <w:r w:rsidR="002A022C" w:rsidRPr="00C07626">
        <w:rPr>
          <w:rFonts w:asciiTheme="minorHAnsi" w:eastAsia="Calibri" w:hAnsiTheme="minorHAnsi" w:cs="Arial"/>
          <w:bCs/>
          <w:sz w:val="22"/>
          <w:szCs w:val="22"/>
        </w:rPr>
        <w:t xml:space="preserve">cznik nr </w:t>
      </w:r>
      <w:r w:rsidR="006004AE">
        <w:rPr>
          <w:rFonts w:asciiTheme="minorHAnsi" w:eastAsia="Calibri" w:hAnsiTheme="minorHAnsi" w:cs="Arial"/>
          <w:bCs/>
          <w:sz w:val="22"/>
          <w:szCs w:val="22"/>
        </w:rPr>
        <w:t>2</w:t>
      </w:r>
      <w:r w:rsidRPr="00C07626">
        <w:rPr>
          <w:rFonts w:asciiTheme="minorHAnsi" w:eastAsia="Calibri" w:hAnsiTheme="minorHAnsi" w:cs="Arial"/>
          <w:b/>
          <w:bCs/>
          <w:sz w:val="22"/>
          <w:szCs w:val="22"/>
        </w:rPr>
        <w:t xml:space="preserve"> </w:t>
      </w:r>
      <w:r w:rsidRPr="00C07626">
        <w:rPr>
          <w:rFonts w:asciiTheme="minorHAnsi" w:eastAsia="Calibri" w:hAnsiTheme="minorHAnsi" w:cs="Arial"/>
          <w:sz w:val="22"/>
          <w:szCs w:val="22"/>
        </w:rPr>
        <w:t xml:space="preserve">do SIWZ) do Operatora Systemu Dystrybucyjnego (Enea Operator Sp. z o.o.) - </w:t>
      </w:r>
      <w:r w:rsidRPr="00C07626">
        <w:rPr>
          <w:rFonts w:asciiTheme="minorHAnsi" w:eastAsia="Calibri" w:hAnsiTheme="minorHAnsi" w:cs="Arial"/>
          <w:bCs/>
          <w:sz w:val="22"/>
          <w:szCs w:val="22"/>
        </w:rPr>
        <w:t>celem uzyskania pozytywnej ich weryfikacji na dzie</w:t>
      </w:r>
      <w:r w:rsidRPr="00C07626">
        <w:rPr>
          <w:rFonts w:asciiTheme="minorHAnsi" w:eastAsia="Calibri" w:hAnsiTheme="minorHAnsi" w:cs="Arial,Bold"/>
          <w:bCs/>
          <w:sz w:val="22"/>
          <w:szCs w:val="22"/>
        </w:rPr>
        <w:t xml:space="preserve">ń </w:t>
      </w:r>
      <w:r w:rsidR="003132B3">
        <w:rPr>
          <w:rFonts w:asciiTheme="minorHAnsi" w:eastAsia="Calibri" w:hAnsiTheme="minorHAnsi" w:cs="Arial"/>
          <w:bCs/>
          <w:sz w:val="22"/>
          <w:szCs w:val="22"/>
        </w:rPr>
        <w:t>01.02.2021</w:t>
      </w:r>
      <w:r w:rsidRPr="00C07626">
        <w:rPr>
          <w:rFonts w:asciiTheme="minorHAnsi" w:eastAsia="Calibri" w:hAnsiTheme="minorHAnsi" w:cs="Arial"/>
          <w:bCs/>
          <w:sz w:val="22"/>
          <w:szCs w:val="22"/>
        </w:rPr>
        <w:t xml:space="preserve"> r.</w:t>
      </w:r>
      <w:r w:rsidRPr="00C07626">
        <w:rPr>
          <w:rFonts w:asciiTheme="minorHAnsi" w:eastAsia="Calibri" w:hAnsiTheme="minorHAnsi" w:cs="Arial"/>
          <w:b/>
          <w:bCs/>
          <w:sz w:val="22"/>
          <w:szCs w:val="22"/>
        </w:rPr>
        <w:t xml:space="preserve"> </w:t>
      </w:r>
      <w:r w:rsidRPr="00C07626">
        <w:rPr>
          <w:rFonts w:asciiTheme="minorHAnsi" w:eastAsia="Calibri" w:hAnsiTheme="minorHAnsi" w:cs="Arial"/>
          <w:sz w:val="22"/>
          <w:szCs w:val="22"/>
        </w:rPr>
        <w:t xml:space="preserve">W tym celu Wykonawca przygotuje również </w:t>
      </w:r>
      <w:r w:rsidRPr="00C07626">
        <w:rPr>
          <w:rFonts w:asciiTheme="minorHAnsi" w:eastAsia="Calibri" w:hAnsiTheme="minorHAnsi" w:cs="Arial"/>
          <w:color w:val="auto"/>
          <w:sz w:val="22"/>
          <w:szCs w:val="22"/>
        </w:rPr>
        <w:t>stosowne pełnomocnictwo/pełnomocnictwa</w:t>
      </w:r>
      <w:r w:rsidRPr="00C07626">
        <w:rPr>
          <w:rFonts w:asciiTheme="minorHAnsi" w:eastAsia="Calibri" w:hAnsiTheme="minorHAnsi" w:cs="Arial"/>
          <w:sz w:val="22"/>
          <w:szCs w:val="22"/>
        </w:rPr>
        <w:t>, które przedłoży Zamawiającemu do podpisu. W przypadku negatywnej weryfikacji któregoś Punktu Poboru Energii Elektrycznej Wykonawca powiadomi niezwłocznie (7 dni liczone od momentu gdy zgłoszenie umowy sprzedaży otrzyma statu</w:t>
      </w:r>
      <w:r w:rsidR="00371D27" w:rsidRPr="00C07626">
        <w:rPr>
          <w:rFonts w:asciiTheme="minorHAnsi" w:eastAsia="Calibri" w:hAnsiTheme="minorHAnsi" w:cs="Arial"/>
          <w:sz w:val="22"/>
          <w:szCs w:val="22"/>
        </w:rPr>
        <w:t>s</w:t>
      </w:r>
      <w:r w:rsidRPr="00C07626">
        <w:rPr>
          <w:rFonts w:asciiTheme="minorHAnsi" w:eastAsia="Calibri" w:hAnsiTheme="minorHAnsi" w:cs="Arial"/>
          <w:sz w:val="22"/>
          <w:szCs w:val="22"/>
        </w:rPr>
        <w:t xml:space="preserve"> „</w:t>
      </w:r>
      <w:r w:rsidRPr="00C07626">
        <w:rPr>
          <w:rFonts w:asciiTheme="minorHAnsi" w:eastAsia="Calibri" w:hAnsiTheme="minorHAnsi" w:cs="Arial"/>
          <w:i/>
          <w:iCs/>
          <w:sz w:val="22"/>
          <w:szCs w:val="22"/>
        </w:rPr>
        <w:t>negatywny</w:t>
      </w:r>
      <w:r w:rsidRPr="00C07626">
        <w:rPr>
          <w:rFonts w:asciiTheme="minorHAnsi" w:eastAsia="Calibri" w:hAnsiTheme="minorHAnsi" w:cs="Arial"/>
          <w:sz w:val="22"/>
          <w:szCs w:val="22"/>
        </w:rPr>
        <w:t>”) o tym Zamawiającego wraz z podaniem przyczyny negatywnej weryfikacji. Po ustaleniu Zamawiającego z Wykonawcą przyczyn negatywnej weryfikacji, Wykonawca zgłosi umowę sprzedaży powtórnie do Operatora Systemu Dystrybucyjnego.</w:t>
      </w:r>
    </w:p>
    <w:p w:rsidR="001220B9" w:rsidRPr="00C07626" w:rsidRDefault="001220B9" w:rsidP="00610B4D">
      <w:pPr>
        <w:pStyle w:val="Default"/>
        <w:numPr>
          <w:ilvl w:val="0"/>
          <w:numId w:val="68"/>
        </w:numPr>
        <w:spacing w:line="288" w:lineRule="auto"/>
        <w:jc w:val="both"/>
        <w:rPr>
          <w:rFonts w:asciiTheme="minorHAnsi" w:hAnsiTheme="minorHAnsi"/>
          <w:color w:val="auto"/>
          <w:sz w:val="22"/>
          <w:szCs w:val="22"/>
        </w:rPr>
      </w:pPr>
      <w:r w:rsidRPr="00C07626">
        <w:rPr>
          <w:rFonts w:asciiTheme="minorHAnsi" w:eastAsia="Calibri" w:hAnsiTheme="minorHAnsi" w:cs="Arial"/>
          <w:color w:val="auto"/>
          <w:sz w:val="22"/>
          <w:szCs w:val="22"/>
        </w:rPr>
        <w:t xml:space="preserve">Zamawiający w </w:t>
      </w:r>
      <w:r w:rsidRPr="00C07626">
        <w:rPr>
          <w:rFonts w:asciiTheme="minorHAnsi" w:eastAsia="Calibri" w:hAnsiTheme="minorHAnsi" w:cs="Arial"/>
          <w:bCs/>
          <w:color w:val="auto"/>
          <w:sz w:val="22"/>
          <w:szCs w:val="22"/>
        </w:rPr>
        <w:t>zał</w:t>
      </w:r>
      <w:r w:rsidRPr="00C07626">
        <w:rPr>
          <w:rFonts w:asciiTheme="minorHAnsi" w:eastAsia="Calibri" w:hAnsiTheme="minorHAnsi" w:cs="Arial,Bold"/>
          <w:bCs/>
          <w:color w:val="auto"/>
          <w:sz w:val="22"/>
          <w:szCs w:val="22"/>
        </w:rPr>
        <w:t>ą</w:t>
      </w:r>
      <w:r w:rsidR="002A022C" w:rsidRPr="00C07626">
        <w:rPr>
          <w:rFonts w:asciiTheme="minorHAnsi" w:eastAsia="Calibri" w:hAnsiTheme="minorHAnsi" w:cs="Arial"/>
          <w:bCs/>
          <w:color w:val="auto"/>
          <w:sz w:val="22"/>
          <w:szCs w:val="22"/>
        </w:rPr>
        <w:t xml:space="preserve">czniku nr </w:t>
      </w:r>
      <w:r w:rsidR="006004AE">
        <w:rPr>
          <w:rFonts w:asciiTheme="minorHAnsi" w:eastAsia="Calibri" w:hAnsiTheme="minorHAnsi" w:cs="Arial"/>
          <w:bCs/>
          <w:color w:val="auto"/>
          <w:sz w:val="22"/>
          <w:szCs w:val="22"/>
        </w:rPr>
        <w:t>3</w:t>
      </w:r>
      <w:r w:rsidRPr="00C07626">
        <w:rPr>
          <w:rFonts w:asciiTheme="minorHAnsi" w:eastAsia="Calibri" w:hAnsiTheme="minorHAnsi" w:cs="Arial"/>
          <w:b/>
          <w:bCs/>
          <w:color w:val="auto"/>
          <w:sz w:val="22"/>
          <w:szCs w:val="22"/>
        </w:rPr>
        <w:t xml:space="preserve"> </w:t>
      </w:r>
      <w:r w:rsidRPr="00C07626">
        <w:rPr>
          <w:rFonts w:asciiTheme="minorHAnsi" w:eastAsia="Calibri" w:hAnsiTheme="minorHAnsi" w:cs="Arial"/>
          <w:color w:val="auto"/>
          <w:sz w:val="22"/>
          <w:szCs w:val="22"/>
        </w:rPr>
        <w:t>do SIWZ zawarł istotne postanowienia umowy, których treść Wykonawca zobowiązany będzie zawrzeć w umowie z Zamawiającym.</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eastAsia="Calibri" w:hAnsiTheme="minorHAnsi" w:cs="Arial"/>
          <w:sz w:val="22"/>
          <w:szCs w:val="22"/>
        </w:rPr>
        <w:t>Wyłoniony Wykonawca zobowiązany jest dostarczyć Zamawiającemu przed podpisaniem umowy oświadczenie o posiadaniu Generalnej Umowy Dystrybucji z Operatorem Systemu Dystrybucyjnego OSD działającym na terenie Gminy Łęknica.</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eastAsia="Calibri" w:hAnsiTheme="minorHAnsi" w:cs="Arial"/>
          <w:sz w:val="22"/>
          <w:szCs w:val="22"/>
        </w:rPr>
        <w:t>Zamawiający ustala minimalny termin płatności na 21 dni.</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hAnsiTheme="minorHAnsi"/>
          <w:sz w:val="22"/>
          <w:szCs w:val="22"/>
        </w:rPr>
        <w:lastRenderedPageBreak/>
        <w:t>Dostawa energii elektrycznej odbywać się będzie na warunkach określonych przepisami ustawy z dnia 10 kwietnia 1997r. – P</w:t>
      </w:r>
      <w:r w:rsidR="00FD599F">
        <w:rPr>
          <w:rFonts w:asciiTheme="minorHAnsi" w:hAnsiTheme="minorHAnsi"/>
          <w:sz w:val="22"/>
          <w:szCs w:val="22"/>
        </w:rPr>
        <w:t>rawo energetyczne (Dz. U. z 2020</w:t>
      </w:r>
      <w:r w:rsidR="005B6A91">
        <w:rPr>
          <w:rFonts w:asciiTheme="minorHAnsi" w:hAnsiTheme="minorHAnsi"/>
          <w:sz w:val="22"/>
          <w:szCs w:val="22"/>
        </w:rPr>
        <w:t xml:space="preserve"> r., poz. </w:t>
      </w:r>
      <w:r w:rsidR="00FD599F">
        <w:rPr>
          <w:rFonts w:asciiTheme="minorHAnsi" w:hAnsiTheme="minorHAnsi"/>
          <w:sz w:val="22"/>
          <w:szCs w:val="22"/>
        </w:rPr>
        <w:t>833</w:t>
      </w:r>
      <w:r w:rsidRPr="00C07626">
        <w:rPr>
          <w:rFonts w:asciiTheme="minorHAnsi" w:hAnsiTheme="minorHAnsi"/>
          <w:sz w:val="22"/>
          <w:szCs w:val="22"/>
        </w:rPr>
        <w:t>) oraz zgodnie z wyd</w:t>
      </w:r>
      <w:r w:rsidR="000E4354">
        <w:rPr>
          <w:rFonts w:asciiTheme="minorHAnsi" w:hAnsiTheme="minorHAnsi"/>
          <w:sz w:val="22"/>
          <w:szCs w:val="22"/>
        </w:rPr>
        <w:t>anymi do tej ustawy przepisami w</w:t>
      </w:r>
      <w:r w:rsidRPr="00C07626">
        <w:rPr>
          <w:rFonts w:asciiTheme="minorHAnsi" w:hAnsiTheme="minorHAnsi"/>
          <w:sz w:val="22"/>
          <w:szCs w:val="22"/>
        </w:rPr>
        <w:t xml:space="preserve">ykonawczymi, w szczególności ze standardami jakości obsługi odbiorców określonymi w Rozporządzeniu Ministra </w:t>
      </w:r>
      <w:r w:rsidR="005B6A91">
        <w:rPr>
          <w:rFonts w:asciiTheme="minorHAnsi" w:hAnsiTheme="minorHAnsi"/>
          <w:sz w:val="22"/>
          <w:szCs w:val="22"/>
        </w:rPr>
        <w:t>Energii</w:t>
      </w:r>
      <w:r w:rsidRPr="00C07626">
        <w:rPr>
          <w:rFonts w:asciiTheme="minorHAnsi" w:hAnsiTheme="minorHAnsi"/>
          <w:sz w:val="22"/>
          <w:szCs w:val="22"/>
        </w:rPr>
        <w:t xml:space="preserve"> z dnia </w:t>
      </w:r>
      <w:r w:rsidR="005B6A91">
        <w:rPr>
          <w:rFonts w:asciiTheme="minorHAnsi" w:hAnsiTheme="minorHAnsi"/>
          <w:sz w:val="22"/>
          <w:szCs w:val="22"/>
        </w:rPr>
        <w:t>6 marca 2019</w:t>
      </w:r>
      <w:r w:rsidRPr="00C07626">
        <w:rPr>
          <w:rFonts w:asciiTheme="minorHAnsi" w:hAnsiTheme="minorHAnsi"/>
          <w:sz w:val="22"/>
          <w:szCs w:val="22"/>
        </w:rPr>
        <w:t xml:space="preserve"> r. w sprawie szczegółowych zasad kształtowania i kalkulacji taryf oraz rozliczeń w obrocie energią</w:t>
      </w:r>
      <w:r w:rsidR="005B6A91">
        <w:rPr>
          <w:rFonts w:asciiTheme="minorHAnsi" w:hAnsiTheme="minorHAnsi"/>
          <w:sz w:val="22"/>
          <w:szCs w:val="22"/>
        </w:rPr>
        <w:t xml:space="preserve"> elektryczną (j.t. Dz. U. z 2019 r. poz. 503</w:t>
      </w:r>
      <w:r w:rsidRPr="00C07626">
        <w:rPr>
          <w:rFonts w:asciiTheme="minorHAnsi" w:hAnsiTheme="minorHAnsi"/>
          <w:sz w:val="22"/>
          <w:szCs w:val="22"/>
        </w:rPr>
        <w:t>).</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hAnsiTheme="minorHAnsi"/>
          <w:sz w:val="22"/>
          <w:szCs w:val="22"/>
        </w:rPr>
        <w:t xml:space="preserve">Parametry energii elektrycznej - dostawa codzienna energii elektrycznej o napięciu znamionowym sieci 230/400 V o częstotliwości 50 </w:t>
      </w:r>
      <w:proofErr w:type="spellStart"/>
      <w:r w:rsidRPr="00C07626">
        <w:rPr>
          <w:rFonts w:asciiTheme="minorHAnsi" w:hAnsiTheme="minorHAnsi"/>
          <w:sz w:val="22"/>
          <w:szCs w:val="22"/>
        </w:rPr>
        <w:t>Hz</w:t>
      </w:r>
      <w:proofErr w:type="spellEnd"/>
      <w:r w:rsidRPr="00C07626">
        <w:rPr>
          <w:rFonts w:asciiTheme="minorHAnsi" w:hAnsiTheme="minorHAnsi"/>
          <w:sz w:val="22"/>
          <w:szCs w:val="22"/>
        </w:rPr>
        <w:t>.</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hAnsiTheme="minorHAnsi"/>
          <w:sz w:val="22"/>
          <w:szCs w:val="22"/>
        </w:rPr>
        <w:t xml:space="preserve">Zamówienie dotyczy dostawy w okresie </w:t>
      </w:r>
      <w:r w:rsidR="003132B3">
        <w:rPr>
          <w:rFonts w:asciiTheme="minorHAnsi" w:hAnsiTheme="minorHAnsi"/>
          <w:b/>
          <w:sz w:val="22"/>
          <w:szCs w:val="22"/>
        </w:rPr>
        <w:t>od 01.02.2021 r. do 31.01.2022</w:t>
      </w:r>
      <w:r w:rsidRPr="00C07626">
        <w:rPr>
          <w:rFonts w:asciiTheme="minorHAnsi" w:hAnsiTheme="minorHAnsi"/>
          <w:b/>
          <w:sz w:val="22"/>
          <w:szCs w:val="22"/>
        </w:rPr>
        <w:t xml:space="preserve"> r.</w:t>
      </w:r>
    </w:p>
    <w:p w:rsidR="001220B9" w:rsidRPr="00C07626" w:rsidRDefault="001220B9" w:rsidP="00610B4D">
      <w:pPr>
        <w:pStyle w:val="Default"/>
        <w:numPr>
          <w:ilvl w:val="0"/>
          <w:numId w:val="68"/>
        </w:numPr>
        <w:spacing w:line="288" w:lineRule="auto"/>
        <w:jc w:val="both"/>
        <w:rPr>
          <w:rFonts w:asciiTheme="minorHAnsi" w:hAnsiTheme="minorHAnsi"/>
          <w:sz w:val="22"/>
          <w:szCs w:val="22"/>
        </w:rPr>
      </w:pPr>
      <w:r w:rsidRPr="00C07626">
        <w:rPr>
          <w:rFonts w:asciiTheme="minorHAnsi" w:eastAsia="Calibri" w:hAnsiTheme="minorHAnsi"/>
          <w:sz w:val="22"/>
          <w:szCs w:val="22"/>
        </w:rPr>
        <w:t>Zamawiający udzieli wyłonionemu w postępowaniu Wykonawcy pełnomocnictwa do:</w:t>
      </w:r>
    </w:p>
    <w:p w:rsidR="001220B9" w:rsidRPr="00C07626" w:rsidRDefault="001220B9" w:rsidP="006135E7">
      <w:pPr>
        <w:numPr>
          <w:ilvl w:val="0"/>
          <w:numId w:val="1"/>
        </w:numPr>
        <w:spacing w:after="0" w:line="288" w:lineRule="auto"/>
        <w:jc w:val="both"/>
        <w:rPr>
          <w:rFonts w:eastAsia="Calibri"/>
        </w:rPr>
      </w:pPr>
      <w:r w:rsidRPr="00C07626">
        <w:rPr>
          <w:rFonts w:eastAsia="Calibri"/>
        </w:rPr>
        <w:t>zgłoszenia w imieniu Zamawiającego umowy sprzedaży do Operatora Systemu Dystrybucyjnego w celu realizacji zawartej umowy sprzedaży energii elektrycznej,</w:t>
      </w:r>
    </w:p>
    <w:p w:rsidR="001220B9" w:rsidRPr="00C07626" w:rsidRDefault="001220B9" w:rsidP="006135E7">
      <w:pPr>
        <w:numPr>
          <w:ilvl w:val="0"/>
          <w:numId w:val="1"/>
        </w:numPr>
        <w:spacing w:after="0" w:line="288" w:lineRule="auto"/>
        <w:jc w:val="both"/>
        <w:rPr>
          <w:rFonts w:eastAsia="Calibri"/>
        </w:rPr>
      </w:pPr>
      <w:r w:rsidRPr="00C07626">
        <w:rPr>
          <w:rFonts w:eastAsia="Calibri"/>
        </w:rPr>
        <w:t>reprezentowania Zamawiającego w procesie zmiany sprzedawcy,</w:t>
      </w:r>
    </w:p>
    <w:p w:rsidR="001220B9" w:rsidRPr="00C07626" w:rsidRDefault="001220B9" w:rsidP="006135E7">
      <w:pPr>
        <w:numPr>
          <w:ilvl w:val="0"/>
          <w:numId w:val="1"/>
        </w:numPr>
        <w:spacing w:after="0" w:line="288" w:lineRule="auto"/>
        <w:jc w:val="both"/>
        <w:rPr>
          <w:rFonts w:eastAsia="Calibri"/>
        </w:rPr>
      </w:pPr>
      <w:r w:rsidRPr="00C07626">
        <w:rPr>
          <w:rFonts w:eastAsia="Calibri"/>
        </w:rPr>
        <w:t>złożenia wniosków do Operatora Systemu Dystrybucyjnego o zawarcie umów dystrybucyjnych.</w:t>
      </w:r>
    </w:p>
    <w:p w:rsidR="00751B60" w:rsidRDefault="00751B60" w:rsidP="00610B4D">
      <w:pPr>
        <w:pStyle w:val="Akapitzlist"/>
        <w:numPr>
          <w:ilvl w:val="0"/>
          <w:numId w:val="68"/>
        </w:numPr>
        <w:spacing w:after="0" w:line="288" w:lineRule="auto"/>
        <w:jc w:val="both"/>
        <w:rPr>
          <w:rFonts w:cs="Calibri"/>
          <w:b/>
          <w:bCs/>
          <w:color w:val="000000"/>
        </w:rPr>
      </w:pPr>
      <w:r w:rsidRPr="00C07626">
        <w:rPr>
          <w:rFonts w:eastAsia="Calibri"/>
        </w:rPr>
        <w:t>Kod CPV dla dostawy</w:t>
      </w:r>
      <w:r w:rsidR="001220B9" w:rsidRPr="00C07626">
        <w:rPr>
          <w:rFonts w:cs="Calibri"/>
          <w:b/>
          <w:bCs/>
          <w:color w:val="000000"/>
        </w:rPr>
        <w:t>:</w:t>
      </w:r>
    </w:p>
    <w:p w:rsidR="00043580" w:rsidRPr="00A12A01" w:rsidRDefault="00043580" w:rsidP="00043580">
      <w:pPr>
        <w:pStyle w:val="Akapitzlist"/>
        <w:spacing w:after="0" w:line="288" w:lineRule="auto"/>
        <w:jc w:val="both"/>
        <w:rPr>
          <w:rFonts w:cs="Calibri"/>
          <w:bCs/>
          <w:color w:val="000000"/>
        </w:rPr>
      </w:pPr>
      <w:r w:rsidRPr="00A12A01">
        <w:rPr>
          <w:bCs/>
        </w:rPr>
        <w:t>09000000-3</w:t>
      </w:r>
      <w:r w:rsidR="00A12A01">
        <w:rPr>
          <w:bCs/>
        </w:rPr>
        <w:t xml:space="preserve"> - </w:t>
      </w:r>
      <w:r w:rsidRPr="00A12A01">
        <w:t>Produkty naftowe, paliwo, energia elektryczna i inne źródła energii</w:t>
      </w:r>
    </w:p>
    <w:p w:rsidR="001220B9" w:rsidRPr="00A12A01" w:rsidRDefault="001220B9" w:rsidP="006135E7">
      <w:pPr>
        <w:pStyle w:val="Akapitzlist"/>
        <w:spacing w:after="0" w:line="288" w:lineRule="auto"/>
        <w:jc w:val="both"/>
      </w:pPr>
      <w:r w:rsidRPr="00A12A01">
        <w:t>09310000-</w:t>
      </w:r>
      <w:r w:rsidR="006F71B0" w:rsidRPr="00A12A01">
        <w:t xml:space="preserve">5 - </w:t>
      </w:r>
      <w:r w:rsidRPr="00A12A01">
        <w:t>Elektryczność</w:t>
      </w:r>
    </w:p>
    <w:p w:rsidR="002A022C" w:rsidRPr="00C07626" w:rsidRDefault="002A022C" w:rsidP="006135E7">
      <w:pPr>
        <w:autoSpaceDE w:val="0"/>
        <w:autoSpaceDN w:val="0"/>
        <w:adjustRightInd w:val="0"/>
        <w:spacing w:after="0" w:line="288" w:lineRule="auto"/>
        <w:jc w:val="both"/>
        <w:rPr>
          <w:rFonts w:cs="Calibri"/>
          <w:b/>
          <w:bCs/>
          <w:i/>
          <w:iCs/>
          <w:color w:val="000000"/>
          <w:highlight w:val="lightGray"/>
        </w:rPr>
      </w:pPr>
    </w:p>
    <w:p w:rsidR="00400158" w:rsidRPr="00C07626" w:rsidRDefault="001126A4" w:rsidP="006135E7">
      <w:pPr>
        <w:autoSpaceDE w:val="0"/>
        <w:autoSpaceDN w:val="0"/>
        <w:adjustRightInd w:val="0"/>
        <w:spacing w:after="0" w:line="288" w:lineRule="auto"/>
        <w:jc w:val="both"/>
        <w:rPr>
          <w:rFonts w:cs="Calibri"/>
          <w:color w:val="000000"/>
        </w:rPr>
      </w:pPr>
      <w:r>
        <w:rPr>
          <w:rFonts w:cs="Calibri"/>
          <w:b/>
          <w:bCs/>
          <w:i/>
          <w:iCs/>
          <w:color w:val="000000"/>
          <w:highlight w:val="lightGray"/>
        </w:rPr>
        <w:t>Rozdział 3</w:t>
      </w:r>
      <w:r w:rsidR="00400158" w:rsidRPr="00C07626">
        <w:rPr>
          <w:rFonts w:cs="Calibri"/>
          <w:b/>
          <w:bCs/>
          <w:i/>
          <w:iCs/>
          <w:color w:val="000000"/>
          <w:highlight w:val="lightGray"/>
        </w:rPr>
        <w:t>. Zamówienia uzupełniające</w:t>
      </w:r>
      <w:r w:rsidR="00400158" w:rsidRPr="00C07626">
        <w:rPr>
          <w:rFonts w:cs="Calibri"/>
          <w:b/>
          <w:bCs/>
          <w:i/>
          <w:iCs/>
          <w:color w:val="000000"/>
        </w:rPr>
        <w:t xml:space="preserve"> </w:t>
      </w:r>
    </w:p>
    <w:p w:rsidR="00400158" w:rsidRPr="00C07626" w:rsidRDefault="00400158" w:rsidP="006135E7">
      <w:pPr>
        <w:autoSpaceDE w:val="0"/>
        <w:autoSpaceDN w:val="0"/>
        <w:adjustRightInd w:val="0"/>
        <w:spacing w:after="0" w:line="288" w:lineRule="auto"/>
        <w:jc w:val="both"/>
        <w:rPr>
          <w:rFonts w:cs="Calibri"/>
          <w:color w:val="000000"/>
        </w:rPr>
      </w:pPr>
      <w:r w:rsidRPr="00C07626">
        <w:rPr>
          <w:rFonts w:cs="Calibri"/>
          <w:color w:val="000000"/>
        </w:rPr>
        <w:t xml:space="preserve">Zamawiający nie przewiduje </w:t>
      </w:r>
      <w:r w:rsidR="005B6A91">
        <w:rPr>
          <w:rFonts w:cs="Calibri"/>
          <w:color w:val="000000"/>
        </w:rPr>
        <w:t>możliwość udzielenia zamówienia uzupeł</w:t>
      </w:r>
      <w:r w:rsidR="009A4A04">
        <w:rPr>
          <w:rFonts w:cs="Calibri"/>
          <w:color w:val="000000"/>
        </w:rPr>
        <w:t>niającego na okres od 01.02.2022 do 28.02.2022</w:t>
      </w:r>
      <w:r w:rsidR="005B6A91">
        <w:rPr>
          <w:rFonts w:cs="Calibri"/>
          <w:color w:val="000000"/>
        </w:rPr>
        <w:t>.</w:t>
      </w:r>
    </w:p>
    <w:p w:rsidR="002A022C" w:rsidRPr="00C07626" w:rsidRDefault="002A022C" w:rsidP="006135E7">
      <w:pPr>
        <w:autoSpaceDE w:val="0"/>
        <w:autoSpaceDN w:val="0"/>
        <w:adjustRightInd w:val="0"/>
        <w:spacing w:after="0" w:line="288" w:lineRule="auto"/>
        <w:jc w:val="both"/>
        <w:rPr>
          <w:rFonts w:cs="Calibri"/>
          <w:b/>
          <w:bCs/>
          <w:i/>
          <w:iCs/>
          <w:color w:val="000000"/>
          <w:highlight w:val="lightGray"/>
        </w:rPr>
      </w:pPr>
    </w:p>
    <w:p w:rsidR="00400158" w:rsidRPr="00C07626" w:rsidRDefault="001126A4" w:rsidP="006135E7">
      <w:pPr>
        <w:autoSpaceDE w:val="0"/>
        <w:autoSpaceDN w:val="0"/>
        <w:adjustRightInd w:val="0"/>
        <w:spacing w:after="0" w:line="288" w:lineRule="auto"/>
        <w:jc w:val="both"/>
        <w:rPr>
          <w:rFonts w:cs="Calibri"/>
          <w:color w:val="000000"/>
        </w:rPr>
      </w:pPr>
      <w:r>
        <w:rPr>
          <w:rFonts w:cs="Calibri"/>
          <w:b/>
          <w:bCs/>
          <w:i/>
          <w:iCs/>
          <w:color w:val="000000"/>
          <w:highlight w:val="lightGray"/>
        </w:rPr>
        <w:t>Rozdział 4</w:t>
      </w:r>
      <w:r w:rsidR="00400158" w:rsidRPr="00C07626">
        <w:rPr>
          <w:rFonts w:cs="Calibri"/>
          <w:b/>
          <w:bCs/>
          <w:i/>
          <w:iCs/>
          <w:color w:val="000000"/>
          <w:highlight w:val="lightGray"/>
        </w:rPr>
        <w:t>. Termin wykonania zamówienia</w:t>
      </w:r>
      <w:r w:rsidR="00400158" w:rsidRPr="00C07626">
        <w:rPr>
          <w:rFonts w:cs="Calibri"/>
          <w:b/>
          <w:bCs/>
          <w:i/>
          <w:iCs/>
          <w:color w:val="000000"/>
        </w:rPr>
        <w:t xml:space="preserve"> </w:t>
      </w:r>
    </w:p>
    <w:p w:rsidR="00BD1729" w:rsidRDefault="00BD1729" w:rsidP="006135E7">
      <w:pPr>
        <w:autoSpaceDE w:val="0"/>
        <w:autoSpaceDN w:val="0"/>
        <w:adjustRightInd w:val="0"/>
        <w:spacing w:after="0" w:line="288" w:lineRule="auto"/>
        <w:jc w:val="both"/>
        <w:rPr>
          <w:b/>
        </w:rPr>
      </w:pPr>
      <w:r w:rsidRPr="00C07626">
        <w:t xml:space="preserve">Termin wykonania zamówienia: </w:t>
      </w:r>
      <w:r>
        <w:rPr>
          <w:b/>
        </w:rPr>
        <w:t xml:space="preserve">od 1 </w:t>
      </w:r>
      <w:r w:rsidR="003132B3">
        <w:rPr>
          <w:b/>
        </w:rPr>
        <w:t>lutego 2021</w:t>
      </w:r>
      <w:r>
        <w:rPr>
          <w:b/>
        </w:rPr>
        <w:t xml:space="preserve"> r. do 31 </w:t>
      </w:r>
      <w:r w:rsidR="003132B3">
        <w:rPr>
          <w:b/>
        </w:rPr>
        <w:t>stycznia 2022</w:t>
      </w:r>
      <w:r w:rsidRPr="00C07626">
        <w:rPr>
          <w:b/>
        </w:rPr>
        <w:t xml:space="preserve"> r.</w:t>
      </w:r>
    </w:p>
    <w:p w:rsidR="002A022C" w:rsidRPr="00C07626" w:rsidRDefault="00BD1729" w:rsidP="006135E7">
      <w:pPr>
        <w:autoSpaceDE w:val="0"/>
        <w:autoSpaceDN w:val="0"/>
        <w:adjustRightInd w:val="0"/>
        <w:spacing w:after="0" w:line="288" w:lineRule="auto"/>
        <w:jc w:val="both"/>
        <w:rPr>
          <w:rFonts w:cs="Calibri"/>
          <w:b/>
          <w:bCs/>
          <w:i/>
          <w:iCs/>
          <w:color w:val="000000"/>
          <w:highlight w:val="lightGray"/>
        </w:rPr>
      </w:pPr>
      <w:r w:rsidRPr="00C07626">
        <w:rPr>
          <w:rFonts w:cs="Calibri"/>
          <w:b/>
          <w:bCs/>
          <w:i/>
          <w:iCs/>
          <w:color w:val="000000"/>
          <w:highlight w:val="lightGray"/>
        </w:rPr>
        <w:t xml:space="preserve"> </w:t>
      </w:r>
    </w:p>
    <w:p w:rsidR="00400158" w:rsidRPr="00C07626" w:rsidRDefault="001126A4" w:rsidP="006135E7">
      <w:pPr>
        <w:autoSpaceDE w:val="0"/>
        <w:autoSpaceDN w:val="0"/>
        <w:adjustRightInd w:val="0"/>
        <w:spacing w:after="0" w:line="288" w:lineRule="auto"/>
        <w:jc w:val="both"/>
        <w:rPr>
          <w:rFonts w:cs="Calibri"/>
          <w:color w:val="000000"/>
        </w:rPr>
      </w:pPr>
      <w:r>
        <w:rPr>
          <w:rFonts w:cs="Calibri"/>
          <w:b/>
          <w:bCs/>
          <w:i/>
          <w:iCs/>
          <w:color w:val="000000"/>
          <w:highlight w:val="lightGray"/>
        </w:rPr>
        <w:t>Rozdział 5</w:t>
      </w:r>
      <w:r w:rsidR="00400158" w:rsidRPr="00C07626">
        <w:rPr>
          <w:rFonts w:cs="Calibri"/>
          <w:b/>
          <w:bCs/>
          <w:i/>
          <w:iCs/>
          <w:color w:val="000000"/>
          <w:highlight w:val="lightGray"/>
        </w:rPr>
        <w:t xml:space="preserve">. Informacja o </w:t>
      </w:r>
      <w:r w:rsidR="000E4354">
        <w:rPr>
          <w:rFonts w:cs="Calibri"/>
          <w:b/>
          <w:bCs/>
          <w:i/>
          <w:iCs/>
          <w:color w:val="000000"/>
          <w:highlight w:val="lightGray"/>
        </w:rPr>
        <w:t>podwykonawc</w:t>
      </w:r>
      <w:r w:rsidR="00400158" w:rsidRPr="00C07626">
        <w:rPr>
          <w:rFonts w:cs="Calibri"/>
          <w:b/>
          <w:bCs/>
          <w:i/>
          <w:iCs/>
          <w:color w:val="000000"/>
          <w:highlight w:val="lightGray"/>
        </w:rPr>
        <w:t>ach</w:t>
      </w:r>
      <w:r w:rsidR="00400158" w:rsidRPr="00C07626">
        <w:rPr>
          <w:rFonts w:cs="Calibri"/>
          <w:b/>
          <w:bCs/>
          <w:i/>
          <w:iCs/>
          <w:color w:val="000000"/>
        </w:rPr>
        <w:t xml:space="preserve"> </w:t>
      </w:r>
    </w:p>
    <w:p w:rsidR="00A21B04" w:rsidRPr="005B6A91" w:rsidRDefault="00A21B04" w:rsidP="005B6A91">
      <w:pPr>
        <w:pStyle w:val="Tekstpodstawowywcity"/>
        <w:numPr>
          <w:ilvl w:val="0"/>
          <w:numId w:val="12"/>
        </w:numPr>
        <w:spacing w:line="288" w:lineRule="auto"/>
        <w:ind w:left="714" w:hanging="357"/>
        <w:rPr>
          <w:rFonts w:asciiTheme="minorHAnsi" w:hAnsiTheme="minorHAnsi"/>
          <w:b/>
          <w:bCs/>
          <w:sz w:val="22"/>
          <w:szCs w:val="22"/>
        </w:rPr>
      </w:pPr>
      <w:r w:rsidRPr="00C07626">
        <w:rPr>
          <w:rFonts w:asciiTheme="minorHAnsi" w:hAnsiTheme="minorHAnsi"/>
          <w:sz w:val="22"/>
          <w:szCs w:val="22"/>
        </w:rPr>
        <w:t xml:space="preserve">Wykonawca </w:t>
      </w:r>
      <w:r w:rsidR="005B6A91">
        <w:rPr>
          <w:rFonts w:asciiTheme="minorHAnsi" w:hAnsiTheme="minorHAnsi"/>
          <w:sz w:val="22"/>
          <w:szCs w:val="22"/>
        </w:rPr>
        <w:t>nie może powierzyć wykonania</w:t>
      </w:r>
      <w:r w:rsidRPr="00C07626">
        <w:rPr>
          <w:rFonts w:asciiTheme="minorHAnsi" w:hAnsiTheme="minorHAnsi"/>
          <w:sz w:val="22"/>
          <w:szCs w:val="22"/>
        </w:rPr>
        <w:t xml:space="preserve"> części zamówienia </w:t>
      </w:r>
      <w:r w:rsidR="000E4354">
        <w:rPr>
          <w:rFonts w:asciiTheme="minorHAnsi" w:hAnsiTheme="minorHAnsi"/>
          <w:sz w:val="22"/>
          <w:szCs w:val="22"/>
        </w:rPr>
        <w:t>podwykonawc</w:t>
      </w:r>
      <w:r w:rsidR="005B6A91">
        <w:rPr>
          <w:rFonts w:asciiTheme="minorHAnsi" w:hAnsiTheme="minorHAnsi"/>
          <w:sz w:val="22"/>
          <w:szCs w:val="22"/>
        </w:rPr>
        <w:t xml:space="preserve">om - </w:t>
      </w:r>
      <w:r w:rsidRPr="005B6A91">
        <w:rPr>
          <w:rFonts w:asciiTheme="minorHAnsi" w:hAnsiTheme="minorHAnsi"/>
          <w:sz w:val="22"/>
          <w:szCs w:val="22"/>
        </w:rPr>
        <w:t xml:space="preserve">Zamawiający </w:t>
      </w:r>
      <w:r w:rsidR="005B6A91">
        <w:rPr>
          <w:rFonts w:asciiTheme="minorHAnsi" w:hAnsiTheme="minorHAnsi"/>
          <w:sz w:val="22"/>
          <w:szCs w:val="22"/>
        </w:rPr>
        <w:t>zastrzega obowiązek</w:t>
      </w:r>
      <w:r w:rsidRPr="005B6A91">
        <w:rPr>
          <w:rFonts w:asciiTheme="minorHAnsi" w:hAnsiTheme="minorHAnsi"/>
          <w:sz w:val="22"/>
          <w:szCs w:val="22"/>
        </w:rPr>
        <w:t xml:space="preserve"> osobistego wykonania przez </w:t>
      </w:r>
      <w:r w:rsidR="000E4354" w:rsidRPr="005B6A91">
        <w:rPr>
          <w:rFonts w:asciiTheme="minorHAnsi" w:hAnsiTheme="minorHAnsi"/>
          <w:sz w:val="22"/>
          <w:szCs w:val="22"/>
        </w:rPr>
        <w:t>Wykonawc</w:t>
      </w:r>
      <w:r w:rsidRPr="005B6A91">
        <w:rPr>
          <w:rFonts w:asciiTheme="minorHAnsi" w:hAnsiTheme="minorHAnsi"/>
          <w:sz w:val="22"/>
          <w:szCs w:val="22"/>
        </w:rPr>
        <w:t>ę zamówienia.</w:t>
      </w:r>
    </w:p>
    <w:p w:rsidR="00A21B04" w:rsidRPr="00C07626" w:rsidRDefault="00A21B04" w:rsidP="006135E7">
      <w:pPr>
        <w:pStyle w:val="Default"/>
        <w:spacing w:line="288" w:lineRule="auto"/>
        <w:jc w:val="both"/>
        <w:rPr>
          <w:rFonts w:asciiTheme="minorHAnsi" w:hAnsiTheme="minorHAnsi"/>
          <w:sz w:val="22"/>
          <w:szCs w:val="22"/>
        </w:rPr>
      </w:pPr>
    </w:p>
    <w:p w:rsidR="003C7BDE" w:rsidRPr="00C07626" w:rsidRDefault="003C7BDE" w:rsidP="006135E7">
      <w:pPr>
        <w:autoSpaceDE w:val="0"/>
        <w:autoSpaceDN w:val="0"/>
        <w:adjustRightInd w:val="0"/>
        <w:spacing w:after="0" w:line="288" w:lineRule="auto"/>
        <w:rPr>
          <w:rFonts w:cs="Calibri"/>
          <w:color w:val="000000"/>
        </w:rPr>
      </w:pPr>
      <w:r w:rsidRPr="003D3CB3">
        <w:rPr>
          <w:rFonts w:cs="Calibri"/>
          <w:b/>
          <w:bCs/>
          <w:i/>
          <w:iCs/>
          <w:color w:val="000000"/>
          <w:highlight w:val="lightGray"/>
        </w:rPr>
        <w:t xml:space="preserve">Rozdział </w:t>
      </w:r>
      <w:r w:rsidR="001126A4">
        <w:rPr>
          <w:rFonts w:cs="Calibri"/>
          <w:b/>
          <w:bCs/>
          <w:i/>
          <w:iCs/>
          <w:color w:val="000000"/>
          <w:highlight w:val="lightGray"/>
        </w:rPr>
        <w:t>6</w:t>
      </w:r>
      <w:r w:rsidRPr="003D3CB3">
        <w:rPr>
          <w:rFonts w:cs="Calibri"/>
          <w:b/>
          <w:bCs/>
          <w:i/>
          <w:iCs/>
          <w:color w:val="000000"/>
          <w:highlight w:val="lightGray"/>
        </w:rPr>
        <w:t>. Waluta, w jakiej będą prowadzone rozliczenia związane z realizacją niniejszego zamówienia publicznego</w:t>
      </w:r>
      <w:r w:rsidRPr="00C07626">
        <w:rPr>
          <w:rFonts w:cs="Calibri"/>
          <w:b/>
          <w:bCs/>
          <w:i/>
          <w:iCs/>
          <w:color w:val="000000"/>
        </w:rPr>
        <w:t xml:space="preserve"> </w:t>
      </w:r>
    </w:p>
    <w:p w:rsidR="003C7BDE" w:rsidRPr="00C07626" w:rsidRDefault="003C7BDE" w:rsidP="006135E7">
      <w:pPr>
        <w:autoSpaceDE w:val="0"/>
        <w:autoSpaceDN w:val="0"/>
        <w:adjustRightInd w:val="0"/>
        <w:spacing w:after="0" w:line="288" w:lineRule="auto"/>
        <w:rPr>
          <w:rFonts w:cs="Calibri"/>
          <w:color w:val="000000"/>
        </w:rPr>
      </w:pPr>
      <w:r w:rsidRPr="00C07626">
        <w:rPr>
          <w:rFonts w:cs="Calibri"/>
          <w:color w:val="000000"/>
        </w:rPr>
        <w:t xml:space="preserve">Wszelkie rozliczenia związane z realizacją niniejszego zamówienia dokonywane będą w walucie polskiej. </w:t>
      </w:r>
    </w:p>
    <w:p w:rsidR="002A022C" w:rsidRPr="00C07626" w:rsidRDefault="002A022C" w:rsidP="006135E7">
      <w:pPr>
        <w:autoSpaceDE w:val="0"/>
        <w:autoSpaceDN w:val="0"/>
        <w:adjustRightInd w:val="0"/>
        <w:spacing w:after="0" w:line="288" w:lineRule="auto"/>
        <w:rPr>
          <w:rFonts w:cs="Calibri"/>
          <w:b/>
          <w:bCs/>
          <w:i/>
          <w:iCs/>
          <w:color w:val="000000"/>
        </w:rPr>
      </w:pPr>
    </w:p>
    <w:p w:rsidR="003C7BDE" w:rsidRPr="00C07626" w:rsidRDefault="003C7BDE" w:rsidP="006135E7">
      <w:pPr>
        <w:autoSpaceDE w:val="0"/>
        <w:autoSpaceDN w:val="0"/>
        <w:adjustRightInd w:val="0"/>
        <w:spacing w:after="0" w:line="288" w:lineRule="auto"/>
        <w:rPr>
          <w:rFonts w:cs="Calibri"/>
          <w:color w:val="000000"/>
        </w:rPr>
      </w:pPr>
      <w:r w:rsidRPr="003D3CB3">
        <w:rPr>
          <w:rFonts w:cs="Calibri"/>
          <w:b/>
          <w:bCs/>
          <w:i/>
          <w:iCs/>
          <w:color w:val="000000"/>
          <w:highlight w:val="lightGray"/>
        </w:rPr>
        <w:t xml:space="preserve">Rozdział </w:t>
      </w:r>
      <w:r w:rsidR="00380BC4">
        <w:rPr>
          <w:rFonts w:cs="Calibri"/>
          <w:b/>
          <w:bCs/>
          <w:i/>
          <w:iCs/>
          <w:color w:val="000000"/>
          <w:highlight w:val="lightGray"/>
        </w:rPr>
        <w:t>7</w:t>
      </w:r>
      <w:r w:rsidRPr="003D3CB3">
        <w:rPr>
          <w:rFonts w:cs="Calibri"/>
          <w:b/>
          <w:bCs/>
          <w:i/>
          <w:iCs/>
          <w:color w:val="000000"/>
          <w:highlight w:val="lightGray"/>
        </w:rPr>
        <w:t>. Warunki udziału w postępowaniu.</w:t>
      </w:r>
      <w:r w:rsidRPr="00C07626">
        <w:rPr>
          <w:rFonts w:cs="Calibri"/>
          <w:b/>
          <w:bCs/>
          <w:i/>
          <w:iCs/>
          <w:color w:val="000000"/>
        </w:rPr>
        <w:t xml:space="preserve"> </w:t>
      </w:r>
    </w:p>
    <w:p w:rsidR="003C7BDE" w:rsidRPr="00C07626" w:rsidRDefault="003C7BDE" w:rsidP="006135E7">
      <w:pPr>
        <w:pStyle w:val="Akapitzlist"/>
        <w:numPr>
          <w:ilvl w:val="0"/>
          <w:numId w:val="7"/>
        </w:numPr>
        <w:autoSpaceDE w:val="0"/>
        <w:autoSpaceDN w:val="0"/>
        <w:adjustRightInd w:val="0"/>
        <w:spacing w:after="0" w:line="288" w:lineRule="auto"/>
        <w:jc w:val="both"/>
        <w:rPr>
          <w:rFonts w:cs="Calibri"/>
          <w:color w:val="000000"/>
        </w:rPr>
      </w:pPr>
      <w:r w:rsidRPr="00C07626">
        <w:rPr>
          <w:rFonts w:cs="Calibri"/>
          <w:color w:val="000000"/>
        </w:rPr>
        <w:t>O udzielenie zamówienia mogą ubiegać się Wykonawcy, którzy spełniają warunki ud</w:t>
      </w:r>
      <w:r w:rsidR="007B5E84" w:rsidRPr="00C07626">
        <w:rPr>
          <w:rFonts w:cs="Calibri"/>
          <w:color w:val="000000"/>
        </w:rPr>
        <w:t>ziału w postępowaniu dotyczące:</w:t>
      </w:r>
    </w:p>
    <w:p w:rsidR="003C7BDE" w:rsidRPr="00C07626" w:rsidRDefault="003C7BDE" w:rsidP="006135E7">
      <w:pPr>
        <w:pStyle w:val="Akapitzlist"/>
        <w:numPr>
          <w:ilvl w:val="0"/>
          <w:numId w:val="8"/>
        </w:numPr>
        <w:autoSpaceDE w:val="0"/>
        <w:autoSpaceDN w:val="0"/>
        <w:adjustRightInd w:val="0"/>
        <w:spacing w:after="0" w:line="288" w:lineRule="auto"/>
        <w:jc w:val="both"/>
        <w:rPr>
          <w:rFonts w:cs="Calibri"/>
          <w:b/>
          <w:bCs/>
          <w:i/>
          <w:iCs/>
          <w:color w:val="000000"/>
        </w:rPr>
      </w:pPr>
      <w:r w:rsidRPr="00C07626">
        <w:rPr>
          <w:rFonts w:cs="Calibri"/>
          <w:b/>
          <w:bCs/>
          <w:i/>
          <w:iCs/>
          <w:color w:val="000000"/>
        </w:rPr>
        <w:t xml:space="preserve">posiadania kompetencji lub uprawnień do prowadzenia określonej działalności zawodowej, o ile </w:t>
      </w:r>
      <w:r w:rsidR="005B02F7" w:rsidRPr="00C07626">
        <w:rPr>
          <w:rFonts w:cs="Calibri"/>
          <w:b/>
          <w:bCs/>
          <w:i/>
          <w:iCs/>
          <w:color w:val="000000"/>
        </w:rPr>
        <w:t>wynika to z odrębnych przepisów:</w:t>
      </w:r>
    </w:p>
    <w:p w:rsidR="003C7BDE" w:rsidRPr="00C07626" w:rsidRDefault="003C7BDE" w:rsidP="006135E7">
      <w:pPr>
        <w:pStyle w:val="Akapitzlist"/>
        <w:autoSpaceDE w:val="0"/>
        <w:autoSpaceDN w:val="0"/>
        <w:adjustRightInd w:val="0"/>
        <w:spacing w:after="0" w:line="288" w:lineRule="auto"/>
        <w:ind w:left="1080"/>
        <w:jc w:val="both"/>
        <w:rPr>
          <w:rFonts w:eastAsia="Calibri" w:cs="Arial"/>
        </w:rPr>
      </w:pPr>
      <w:r w:rsidRPr="00C07626">
        <w:rPr>
          <w:bCs/>
        </w:rPr>
        <w:t>Warunek zostanie uznany za spełniony jeżeli Wykonawca wykaże, że</w:t>
      </w:r>
      <w:r w:rsidRPr="00C07626">
        <w:rPr>
          <w:rFonts w:eastAsia="Calibri" w:cs="Arial"/>
        </w:rPr>
        <w:t xml:space="preserve"> jest uprawniony do wykonywania działalności gospodarczej w zakresie obrotu energią elektryczną (sprzedaży energii elektrycznej) zgodnie z ustawą z dnia 10 kwietnia 1997r. </w:t>
      </w:r>
      <w:r w:rsidRPr="00C07626">
        <w:rPr>
          <w:rFonts w:eastAsia="Calibri" w:cs="Arial"/>
          <w:iCs/>
        </w:rPr>
        <w:t>Prawo energetyczne</w:t>
      </w:r>
      <w:r w:rsidRPr="00C07626">
        <w:rPr>
          <w:rFonts w:eastAsia="Calibri" w:cs="Arial"/>
          <w:i/>
          <w:iCs/>
        </w:rPr>
        <w:t xml:space="preserve"> </w:t>
      </w:r>
      <w:r w:rsidRPr="00C07626">
        <w:rPr>
          <w:rFonts w:eastAsia="Calibri" w:cs="Arial"/>
        </w:rPr>
        <w:lastRenderedPageBreak/>
        <w:t xml:space="preserve">(tekst. </w:t>
      </w:r>
      <w:r w:rsidR="003132B3">
        <w:rPr>
          <w:rFonts w:eastAsia="Calibri" w:cs="Arial"/>
        </w:rPr>
        <w:t>jedn. Dz. U. z 2020 r., poz. 833</w:t>
      </w:r>
      <w:r w:rsidR="001126A4">
        <w:rPr>
          <w:rFonts w:eastAsia="Calibri" w:cs="Arial"/>
        </w:rPr>
        <w:t xml:space="preserve">). W celu wykazania spełniania warunku Wykonawca złoży stosowne oświadczenie w treści oferty; </w:t>
      </w:r>
      <w:r w:rsidR="001126A4" w:rsidRPr="00C07626">
        <w:rPr>
          <w:i/>
          <w:iCs/>
        </w:rPr>
        <w:t>Ocena spełnienia warunku zostanie dokonana na podstawie złożonego oświadczenia przy zastosowaniu warunku gr</w:t>
      </w:r>
      <w:r w:rsidR="001126A4">
        <w:rPr>
          <w:i/>
          <w:iCs/>
        </w:rPr>
        <w:t>anicznego „spełnia/nie spełnia”;</w:t>
      </w:r>
    </w:p>
    <w:p w:rsidR="007B5E84" w:rsidRPr="00C07626" w:rsidRDefault="003C7BDE" w:rsidP="006135E7">
      <w:pPr>
        <w:pStyle w:val="Akapitzlist"/>
        <w:numPr>
          <w:ilvl w:val="0"/>
          <w:numId w:val="8"/>
        </w:numPr>
        <w:autoSpaceDE w:val="0"/>
        <w:autoSpaceDN w:val="0"/>
        <w:adjustRightInd w:val="0"/>
        <w:spacing w:after="0" w:line="288" w:lineRule="auto"/>
        <w:rPr>
          <w:rFonts w:cs="Calibri"/>
          <w:color w:val="000000"/>
        </w:rPr>
      </w:pPr>
      <w:r w:rsidRPr="00C07626">
        <w:rPr>
          <w:rFonts w:cs="Calibri"/>
          <w:b/>
          <w:bCs/>
          <w:i/>
          <w:iCs/>
          <w:color w:val="000000"/>
        </w:rPr>
        <w:t>sytuacji ekonomicznej lub finansowej</w:t>
      </w:r>
      <w:r w:rsidR="005B02F7" w:rsidRPr="00C07626">
        <w:rPr>
          <w:rFonts w:cs="Calibri"/>
          <w:b/>
          <w:bCs/>
          <w:i/>
          <w:iCs/>
          <w:color w:val="000000"/>
        </w:rPr>
        <w:t>:</w:t>
      </w:r>
    </w:p>
    <w:p w:rsidR="003C7BDE" w:rsidRPr="00C07626" w:rsidRDefault="003C7BDE" w:rsidP="006135E7">
      <w:pPr>
        <w:pStyle w:val="Akapitzlist"/>
        <w:autoSpaceDE w:val="0"/>
        <w:autoSpaceDN w:val="0"/>
        <w:adjustRightInd w:val="0"/>
        <w:spacing w:after="0" w:line="288" w:lineRule="auto"/>
        <w:ind w:left="1080"/>
        <w:rPr>
          <w:i/>
          <w:iCs/>
        </w:rPr>
      </w:pPr>
      <w:r w:rsidRPr="00C07626">
        <w:rPr>
          <w:rFonts w:cs="Calibri"/>
          <w:b/>
          <w:bCs/>
          <w:i/>
          <w:iCs/>
          <w:color w:val="000000"/>
        </w:rPr>
        <w:t xml:space="preserve"> </w:t>
      </w:r>
      <w:r w:rsidRPr="00C07626">
        <w:t xml:space="preserve">Zamawiający nie wyznacza szczegółowego warunku w tym zakresie i uzna warunek za spełniony, jeżeli Wykonawca </w:t>
      </w:r>
      <w:r w:rsidR="001126A4">
        <w:rPr>
          <w:rFonts w:eastAsia="Calibri" w:cs="Arial"/>
        </w:rPr>
        <w:t xml:space="preserve">złoży stosowne oświadczenie w treści oferty; </w:t>
      </w:r>
      <w:r w:rsidRPr="00C07626">
        <w:rPr>
          <w:i/>
          <w:iCs/>
        </w:rPr>
        <w:t>Ocena spełnienia warunku zostanie dokonana na podstawie złożonego oświadczenia</w:t>
      </w:r>
      <w:r w:rsidR="001126A4">
        <w:rPr>
          <w:i/>
          <w:iCs/>
        </w:rPr>
        <w:t xml:space="preserve"> </w:t>
      </w:r>
      <w:r w:rsidRPr="00C07626">
        <w:rPr>
          <w:i/>
          <w:iCs/>
        </w:rPr>
        <w:t>przy zastosowaniu warunku granicznego „spełnia/nie spełnia”.</w:t>
      </w:r>
    </w:p>
    <w:p w:rsidR="00EB4209" w:rsidRPr="00C07626" w:rsidRDefault="00EB4209" w:rsidP="006135E7">
      <w:pPr>
        <w:pStyle w:val="Tekstpodstawowywcity"/>
        <w:numPr>
          <w:ilvl w:val="0"/>
          <w:numId w:val="8"/>
        </w:numPr>
        <w:tabs>
          <w:tab w:val="left" w:pos="709"/>
        </w:tabs>
        <w:spacing w:line="288" w:lineRule="auto"/>
        <w:rPr>
          <w:rFonts w:asciiTheme="minorHAnsi" w:hAnsiTheme="minorHAnsi"/>
          <w:sz w:val="22"/>
          <w:szCs w:val="22"/>
        </w:rPr>
      </w:pPr>
      <w:r w:rsidRPr="00C07626">
        <w:rPr>
          <w:rFonts w:asciiTheme="minorHAnsi" w:hAnsiTheme="minorHAnsi"/>
          <w:b/>
          <w:sz w:val="22"/>
          <w:szCs w:val="22"/>
        </w:rPr>
        <w:t>zdolności techniczn</w:t>
      </w:r>
      <w:r w:rsidR="005B02F7" w:rsidRPr="00C07626">
        <w:rPr>
          <w:rFonts w:asciiTheme="minorHAnsi" w:hAnsiTheme="minorHAnsi"/>
          <w:b/>
          <w:sz w:val="22"/>
          <w:szCs w:val="22"/>
        </w:rPr>
        <w:t>ej lub zawodowej</w:t>
      </w:r>
      <w:r w:rsidRPr="00C07626">
        <w:rPr>
          <w:rFonts w:asciiTheme="minorHAnsi" w:hAnsiTheme="minorHAnsi"/>
          <w:b/>
          <w:sz w:val="22"/>
          <w:szCs w:val="22"/>
        </w:rPr>
        <w:t>:</w:t>
      </w:r>
    </w:p>
    <w:p w:rsidR="00EB4209" w:rsidRPr="00C07626" w:rsidRDefault="00EB4209" w:rsidP="006135E7">
      <w:pPr>
        <w:pStyle w:val="Akapitzlist"/>
        <w:autoSpaceDE w:val="0"/>
        <w:autoSpaceDN w:val="0"/>
        <w:adjustRightInd w:val="0"/>
        <w:spacing w:after="0" w:line="288" w:lineRule="auto"/>
        <w:ind w:left="1080"/>
        <w:rPr>
          <w:i/>
          <w:iCs/>
        </w:rPr>
      </w:pPr>
      <w:r w:rsidRPr="00C07626">
        <w:t xml:space="preserve">Zamawiający nie wyznacza szczegółowego warunku w tym zakresie i uzna warunek za spełniony, jeżeli Wykonawca złoży oświadczenie </w:t>
      </w:r>
      <w:r w:rsidR="001126A4">
        <w:t>w treści oferty</w:t>
      </w:r>
      <w:r w:rsidRPr="00C07626">
        <w:t xml:space="preserve">. </w:t>
      </w:r>
      <w:r w:rsidRPr="00C07626">
        <w:rPr>
          <w:i/>
          <w:iCs/>
        </w:rPr>
        <w:t xml:space="preserve">Ocena spełnienia warunku zostanie dokonana na podstawie złożonego </w:t>
      </w:r>
      <w:r w:rsidRPr="00F36C34">
        <w:rPr>
          <w:i/>
          <w:iCs/>
        </w:rPr>
        <w:t xml:space="preserve">oświadczenia </w:t>
      </w:r>
      <w:r w:rsidRPr="00C07626">
        <w:rPr>
          <w:i/>
          <w:iCs/>
        </w:rPr>
        <w:t>przy zastosowaniu warunku granicznego „spełnia/nie spełnia”.</w:t>
      </w:r>
    </w:p>
    <w:p w:rsidR="007B5E84" w:rsidRPr="00C07626" w:rsidRDefault="007B5E84" w:rsidP="006135E7">
      <w:pPr>
        <w:pStyle w:val="Tekstpodstawowywcity"/>
        <w:numPr>
          <w:ilvl w:val="0"/>
          <w:numId w:val="7"/>
        </w:numPr>
        <w:tabs>
          <w:tab w:val="left" w:pos="1134"/>
        </w:tabs>
        <w:spacing w:line="288" w:lineRule="auto"/>
        <w:rPr>
          <w:rFonts w:asciiTheme="minorHAnsi" w:hAnsiTheme="minorHAnsi"/>
          <w:b/>
          <w:sz w:val="22"/>
          <w:szCs w:val="22"/>
        </w:rPr>
      </w:pPr>
      <w:r w:rsidRPr="00C07626">
        <w:rPr>
          <w:rFonts w:asciiTheme="minorHAnsi" w:hAnsiTheme="minorHAnsi"/>
          <w:b/>
          <w:sz w:val="22"/>
          <w:szCs w:val="22"/>
        </w:rPr>
        <w:t>Warunki i przesłanki wykluczenia Wykonawców:</w:t>
      </w:r>
    </w:p>
    <w:p w:rsidR="007B5E84" w:rsidRPr="00C07626" w:rsidRDefault="0022137B" w:rsidP="006135E7">
      <w:pPr>
        <w:pStyle w:val="Akapitzlist"/>
        <w:numPr>
          <w:ilvl w:val="0"/>
          <w:numId w:val="9"/>
        </w:numPr>
        <w:autoSpaceDE w:val="0"/>
        <w:autoSpaceDN w:val="0"/>
        <w:adjustRightInd w:val="0"/>
        <w:spacing w:after="0" w:line="288" w:lineRule="auto"/>
        <w:jc w:val="both"/>
      </w:pPr>
      <w:r w:rsidRPr="00C07626">
        <w:t xml:space="preserve">Z postępowania o udzielenie zamówienia wyklucza się Wykonawców, którzy nie wykażą spełnienia warunków udziału w postępowaniu </w:t>
      </w:r>
      <w:r w:rsidR="001126A4">
        <w:t>(złożenie oświadczenia w treści oferty)</w:t>
      </w:r>
      <w:r w:rsidRPr="00C07626">
        <w:t>. Ofertę Wykonawcy wykluczonego uznaje się za odrzuconą.</w:t>
      </w:r>
    </w:p>
    <w:p w:rsidR="0022137B" w:rsidRPr="00C07626" w:rsidRDefault="0022137B" w:rsidP="006135E7">
      <w:pPr>
        <w:pStyle w:val="Default"/>
        <w:spacing w:line="288" w:lineRule="auto"/>
        <w:rPr>
          <w:rFonts w:asciiTheme="minorHAnsi" w:hAnsiTheme="minorHAnsi"/>
          <w:b/>
          <w:bCs/>
          <w:i/>
          <w:iCs/>
          <w:sz w:val="22"/>
          <w:szCs w:val="22"/>
        </w:rPr>
      </w:pPr>
    </w:p>
    <w:p w:rsidR="003C7BDE" w:rsidRPr="00C07626" w:rsidRDefault="00380BC4" w:rsidP="006135E7">
      <w:pPr>
        <w:autoSpaceDE w:val="0"/>
        <w:autoSpaceDN w:val="0"/>
        <w:adjustRightInd w:val="0"/>
        <w:spacing w:after="0" w:line="288" w:lineRule="auto"/>
        <w:rPr>
          <w:rFonts w:cs="Calibri"/>
        </w:rPr>
      </w:pPr>
      <w:r>
        <w:rPr>
          <w:rFonts w:cs="Calibri"/>
          <w:b/>
          <w:bCs/>
          <w:i/>
          <w:iCs/>
          <w:highlight w:val="lightGray"/>
        </w:rPr>
        <w:t>Rozdział 8</w:t>
      </w:r>
      <w:r w:rsidR="003C7BDE" w:rsidRPr="003D3CB3">
        <w:rPr>
          <w:rFonts w:cs="Calibri"/>
          <w:b/>
          <w:bCs/>
          <w:i/>
          <w:iCs/>
          <w:highlight w:val="lightGray"/>
        </w:rPr>
        <w:t>. Wykonawcy wspólnie ubiegający się o zamówienie</w:t>
      </w:r>
      <w:r w:rsidR="003C7BDE" w:rsidRPr="00C07626">
        <w:rPr>
          <w:rFonts w:cs="Calibri"/>
          <w:b/>
          <w:bCs/>
          <w:i/>
          <w:iCs/>
        </w:rPr>
        <w:t xml:space="preserve"> </w:t>
      </w:r>
    </w:p>
    <w:p w:rsidR="008E64F7" w:rsidRPr="00C07626" w:rsidRDefault="008E64F7" w:rsidP="006135E7">
      <w:pPr>
        <w:pStyle w:val="Akapitzlist"/>
        <w:numPr>
          <w:ilvl w:val="0"/>
          <w:numId w:val="26"/>
        </w:numPr>
        <w:autoSpaceDE w:val="0"/>
        <w:autoSpaceDN w:val="0"/>
        <w:adjustRightInd w:val="0"/>
        <w:spacing w:after="0" w:line="288" w:lineRule="auto"/>
        <w:jc w:val="both"/>
        <w:rPr>
          <w:rFonts w:cs="Calibri"/>
        </w:rPr>
      </w:pPr>
      <w:r w:rsidRPr="00C07626">
        <w:t>Oferta musi być podpisana w taki sposób, by prawnie zobowiązywała wszystkich Wykonawców występujących wspólnie.</w:t>
      </w:r>
    </w:p>
    <w:p w:rsidR="008E64F7" w:rsidRPr="00C07626" w:rsidRDefault="008E64F7" w:rsidP="006135E7">
      <w:pPr>
        <w:pStyle w:val="Akapitzlist"/>
        <w:numPr>
          <w:ilvl w:val="0"/>
          <w:numId w:val="26"/>
        </w:numPr>
        <w:autoSpaceDE w:val="0"/>
        <w:autoSpaceDN w:val="0"/>
        <w:adjustRightInd w:val="0"/>
        <w:spacing w:after="0" w:line="288" w:lineRule="auto"/>
        <w:jc w:val="both"/>
        <w:rPr>
          <w:rFonts w:cs="Calibri"/>
        </w:rPr>
      </w:pPr>
      <w:r w:rsidRPr="00C07626">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A53D87" w:rsidRPr="00C07626" w:rsidRDefault="008E64F7" w:rsidP="006135E7">
      <w:pPr>
        <w:pStyle w:val="Tekstpodstawowy"/>
        <w:numPr>
          <w:ilvl w:val="0"/>
          <w:numId w:val="26"/>
        </w:numPr>
        <w:spacing w:after="0" w:line="288" w:lineRule="auto"/>
        <w:jc w:val="both"/>
        <w:rPr>
          <w:rFonts w:asciiTheme="minorHAnsi" w:hAnsiTheme="minorHAnsi"/>
          <w:bCs/>
          <w:i/>
          <w:iCs/>
          <w:sz w:val="22"/>
          <w:szCs w:val="22"/>
        </w:rPr>
      </w:pPr>
      <w:r w:rsidRPr="00C07626">
        <w:rPr>
          <w:rFonts w:asciiTheme="minorHAnsi" w:hAnsiTheme="minorHAnsi"/>
          <w:sz w:val="22"/>
          <w:szCs w:val="22"/>
        </w:rPr>
        <w:t xml:space="preserve">Wypełniając formularz ofertowy, jak również inne dokumenty powołujące się na </w:t>
      </w:r>
      <w:r w:rsidR="000E4354">
        <w:rPr>
          <w:rFonts w:asciiTheme="minorHAnsi" w:hAnsiTheme="minorHAnsi"/>
          <w:sz w:val="22"/>
          <w:szCs w:val="22"/>
        </w:rPr>
        <w:t>Wykonawc</w:t>
      </w:r>
      <w:r w:rsidRPr="00C07626">
        <w:rPr>
          <w:rFonts w:asciiTheme="minorHAnsi" w:hAnsiTheme="minorHAnsi"/>
          <w:sz w:val="22"/>
          <w:szCs w:val="22"/>
        </w:rPr>
        <w:t xml:space="preserve">ę: w miejscu np.: </w:t>
      </w:r>
      <w:r w:rsidRPr="00C07626">
        <w:rPr>
          <w:rFonts w:asciiTheme="minorHAnsi" w:hAnsiTheme="minorHAnsi"/>
          <w:i/>
          <w:sz w:val="22"/>
          <w:szCs w:val="22"/>
        </w:rPr>
        <w:t>„oznaczenie Wykonawcy”</w:t>
      </w:r>
      <w:r w:rsidRPr="00C07626">
        <w:rPr>
          <w:rFonts w:asciiTheme="minorHAnsi" w:hAnsiTheme="minorHAnsi"/>
          <w:sz w:val="22"/>
          <w:szCs w:val="22"/>
        </w:rPr>
        <w:t xml:space="preserve"> należy wpisać dane dotyczące </w:t>
      </w:r>
      <w:r w:rsidRPr="00C07626">
        <w:rPr>
          <w:rFonts w:asciiTheme="minorHAnsi" w:hAnsiTheme="minorHAnsi"/>
          <w:bCs/>
          <w:sz w:val="22"/>
          <w:szCs w:val="22"/>
          <w:u w:val="single"/>
        </w:rPr>
        <w:t>wszystkich podmiotów</w:t>
      </w:r>
      <w:r w:rsidRPr="00C07626">
        <w:rPr>
          <w:rFonts w:asciiTheme="minorHAnsi" w:hAnsiTheme="minorHAnsi"/>
          <w:sz w:val="22"/>
          <w:szCs w:val="22"/>
        </w:rPr>
        <w:t xml:space="preserve"> występujących wspólnie, a nie tylko pełnomocnika.</w:t>
      </w:r>
    </w:p>
    <w:p w:rsidR="00A53D87" w:rsidRPr="00C07626" w:rsidRDefault="008E64F7" w:rsidP="006135E7">
      <w:pPr>
        <w:pStyle w:val="Tekstpodstawowy"/>
        <w:numPr>
          <w:ilvl w:val="0"/>
          <w:numId w:val="26"/>
        </w:numPr>
        <w:spacing w:after="0" w:line="288" w:lineRule="auto"/>
        <w:jc w:val="both"/>
        <w:rPr>
          <w:rFonts w:asciiTheme="minorHAnsi" w:hAnsiTheme="minorHAnsi"/>
          <w:bCs/>
          <w:i/>
          <w:iCs/>
          <w:sz w:val="22"/>
          <w:szCs w:val="22"/>
        </w:rPr>
      </w:pPr>
      <w:r w:rsidRPr="00C07626">
        <w:rPr>
          <w:rFonts w:asciiTheme="minorHAnsi" w:hAnsiTheme="minorHAnsi"/>
          <w:sz w:val="22"/>
          <w:szCs w:val="22"/>
        </w:rPr>
        <w:t>Wykonawcy występujący wspólnie, których oferta została wybrana, zobowiązani są przed zawarciem umowy do przedstawienia Zamawiającemu umowy regulującej ich współpracę.</w:t>
      </w:r>
    </w:p>
    <w:p w:rsidR="008E64F7" w:rsidRPr="00C07626" w:rsidRDefault="008E64F7" w:rsidP="006135E7">
      <w:pPr>
        <w:pStyle w:val="Tekstpodstawowy"/>
        <w:numPr>
          <w:ilvl w:val="0"/>
          <w:numId w:val="26"/>
        </w:numPr>
        <w:spacing w:after="0" w:line="288" w:lineRule="auto"/>
        <w:jc w:val="both"/>
        <w:rPr>
          <w:rFonts w:asciiTheme="minorHAnsi" w:hAnsiTheme="minorHAnsi"/>
          <w:bCs/>
          <w:i/>
          <w:iCs/>
          <w:sz w:val="22"/>
          <w:szCs w:val="22"/>
        </w:rPr>
      </w:pPr>
      <w:r w:rsidRPr="00C07626">
        <w:rPr>
          <w:rFonts w:asciiTheme="minorHAnsi" w:hAnsiTheme="minorHAnsi" w:cs="Calibri"/>
          <w:sz w:val="22"/>
          <w:szCs w:val="22"/>
        </w:rPr>
        <w:t xml:space="preserve">Wykonawcy ponoszą solidarną odpowiedzialność za niewykonanie lub nienależyte wykonanie zobowiązania. </w:t>
      </w:r>
    </w:p>
    <w:p w:rsidR="003C7BDE" w:rsidRPr="00C07626" w:rsidRDefault="003C7BDE" w:rsidP="006135E7">
      <w:pPr>
        <w:autoSpaceDE w:val="0"/>
        <w:autoSpaceDN w:val="0"/>
        <w:adjustRightInd w:val="0"/>
        <w:spacing w:after="0" w:line="288" w:lineRule="auto"/>
        <w:rPr>
          <w:rFonts w:cs="Calibri"/>
        </w:rPr>
      </w:pPr>
    </w:p>
    <w:p w:rsidR="003C7BDE" w:rsidRPr="00C07626" w:rsidRDefault="0038076C" w:rsidP="006135E7">
      <w:pPr>
        <w:shd w:val="clear" w:color="auto" w:fill="FFFFFF"/>
        <w:spacing w:after="0" w:line="288" w:lineRule="auto"/>
        <w:jc w:val="both"/>
        <w:rPr>
          <w:rFonts w:cs="Calibri"/>
        </w:rPr>
      </w:pPr>
      <w:r w:rsidRPr="0038076C">
        <w:rPr>
          <w:b/>
          <w:i/>
          <w:highlight w:val="lightGray"/>
        </w:rPr>
        <w:t>R</w:t>
      </w:r>
      <w:r w:rsidR="006004AE">
        <w:rPr>
          <w:rFonts w:cs="Calibri"/>
          <w:b/>
          <w:bCs/>
          <w:i/>
          <w:iCs/>
          <w:highlight w:val="lightGray"/>
        </w:rPr>
        <w:t>ozdział 9</w:t>
      </w:r>
      <w:r w:rsidR="003C7BDE" w:rsidRPr="0038076C">
        <w:rPr>
          <w:rFonts w:cs="Calibri"/>
          <w:b/>
          <w:bCs/>
          <w:i/>
          <w:iCs/>
          <w:highlight w:val="lightGray"/>
        </w:rPr>
        <w:t>. Termin związania ofertą</w:t>
      </w:r>
      <w:r w:rsidR="003C7BDE" w:rsidRPr="00C07626">
        <w:rPr>
          <w:rFonts w:cs="Calibri"/>
          <w:b/>
          <w:bCs/>
          <w:i/>
          <w:iCs/>
        </w:rPr>
        <w:t xml:space="preserve"> </w:t>
      </w:r>
    </w:p>
    <w:p w:rsidR="00A53D87" w:rsidRPr="00C07626" w:rsidRDefault="00A53D87" w:rsidP="006135E7">
      <w:pPr>
        <w:spacing w:after="0" w:line="288" w:lineRule="auto"/>
        <w:jc w:val="both"/>
      </w:pPr>
      <w:r w:rsidRPr="00C07626">
        <w:t>Wykonawca pozostaje związany ofertą przez okres 30 dni. Bieg terminu rozpoczyna się wraz z upływem terminu składania ofert.</w:t>
      </w:r>
    </w:p>
    <w:p w:rsidR="0038076C" w:rsidRDefault="0038076C" w:rsidP="006135E7">
      <w:pPr>
        <w:autoSpaceDE w:val="0"/>
        <w:autoSpaceDN w:val="0"/>
        <w:adjustRightInd w:val="0"/>
        <w:spacing w:after="0" w:line="288" w:lineRule="auto"/>
        <w:rPr>
          <w:rFonts w:cs="Calibri"/>
          <w:b/>
          <w:bCs/>
          <w:i/>
          <w:iCs/>
        </w:rPr>
      </w:pPr>
    </w:p>
    <w:p w:rsidR="003C7BDE" w:rsidRPr="00C07626" w:rsidRDefault="003C7BDE" w:rsidP="006135E7">
      <w:pPr>
        <w:autoSpaceDE w:val="0"/>
        <w:autoSpaceDN w:val="0"/>
        <w:adjustRightInd w:val="0"/>
        <w:spacing w:after="0" w:line="288" w:lineRule="auto"/>
        <w:jc w:val="both"/>
        <w:rPr>
          <w:rFonts w:cs="Calibri"/>
        </w:rPr>
      </w:pPr>
      <w:r w:rsidRPr="0038076C">
        <w:rPr>
          <w:rFonts w:cs="Calibri"/>
          <w:b/>
          <w:bCs/>
          <w:i/>
          <w:iCs/>
          <w:highlight w:val="lightGray"/>
        </w:rPr>
        <w:t>Rozdział 1</w:t>
      </w:r>
      <w:r w:rsidR="006004AE">
        <w:rPr>
          <w:rFonts w:cs="Calibri"/>
          <w:b/>
          <w:bCs/>
          <w:i/>
          <w:iCs/>
          <w:highlight w:val="lightGray"/>
        </w:rPr>
        <w:t>0</w:t>
      </w:r>
      <w:r w:rsidRPr="0038076C">
        <w:rPr>
          <w:rFonts w:cs="Calibri"/>
          <w:b/>
          <w:bCs/>
          <w:i/>
          <w:iCs/>
          <w:highlight w:val="lightGray"/>
        </w:rPr>
        <w:t>. Informacje o sposobie porozumiewania się Zamawiającego z Wykonawcami oraz przekazywania oświadczeń i dokumentów, a także wskazanie osób uprawnionych do porozumiewania się z Wykonawcami</w:t>
      </w:r>
      <w:r w:rsidR="002A06B2" w:rsidRPr="0038076C">
        <w:rPr>
          <w:rFonts w:cs="Calibri"/>
          <w:b/>
          <w:bCs/>
          <w:i/>
          <w:iCs/>
          <w:highlight w:val="lightGray"/>
        </w:rPr>
        <w:t xml:space="preserve"> i sposobu udzielania wyjaśnień</w:t>
      </w:r>
      <w:r w:rsidRPr="0038076C">
        <w:rPr>
          <w:rFonts w:cs="Calibri"/>
          <w:b/>
          <w:bCs/>
          <w:i/>
          <w:iCs/>
          <w:highlight w:val="lightGray"/>
        </w:rPr>
        <w:t>.</w:t>
      </w:r>
      <w:r w:rsidRPr="00C07626">
        <w:rPr>
          <w:rFonts w:cs="Calibri"/>
          <w:b/>
          <w:bCs/>
          <w:i/>
          <w:iCs/>
        </w:rPr>
        <w:t xml:space="preserve"> </w:t>
      </w:r>
    </w:p>
    <w:p w:rsidR="00756E2D" w:rsidRPr="00C07626" w:rsidRDefault="00756E2D" w:rsidP="006135E7">
      <w:pPr>
        <w:pStyle w:val="Tekstpodstawowywcity"/>
        <w:numPr>
          <w:ilvl w:val="0"/>
          <w:numId w:val="13"/>
        </w:numPr>
        <w:spacing w:line="288" w:lineRule="auto"/>
        <w:rPr>
          <w:rFonts w:asciiTheme="minorHAnsi" w:hAnsiTheme="minorHAnsi"/>
          <w:sz w:val="22"/>
          <w:szCs w:val="22"/>
        </w:rPr>
      </w:pPr>
      <w:r w:rsidRPr="00C07626">
        <w:rPr>
          <w:rFonts w:asciiTheme="minorHAnsi" w:hAnsiTheme="minorHAnsi"/>
          <w:sz w:val="22"/>
          <w:szCs w:val="22"/>
        </w:rPr>
        <w:t>Postępowanie prowadzone jest w języku polskim.</w:t>
      </w:r>
    </w:p>
    <w:p w:rsidR="00756E2D" w:rsidRPr="00C07626" w:rsidRDefault="00756E2D" w:rsidP="006135E7">
      <w:pPr>
        <w:pStyle w:val="Tekstpodstawowywcity"/>
        <w:numPr>
          <w:ilvl w:val="0"/>
          <w:numId w:val="13"/>
        </w:numPr>
        <w:spacing w:line="288" w:lineRule="auto"/>
        <w:rPr>
          <w:rFonts w:asciiTheme="minorHAnsi" w:hAnsiTheme="minorHAnsi"/>
          <w:sz w:val="22"/>
          <w:szCs w:val="22"/>
        </w:rPr>
      </w:pPr>
      <w:r w:rsidRPr="00C07626">
        <w:rPr>
          <w:rFonts w:asciiTheme="minorHAnsi" w:hAnsiTheme="minorHAnsi"/>
          <w:sz w:val="22"/>
          <w:szCs w:val="22"/>
        </w:rPr>
        <w:lastRenderedPageBreak/>
        <w:t>W postępowaniu komunikacja między Zamawiającym a Wykonawcami odbywa się za pośrednictwem operatora pocztowego w rozumieniu ustawy z dnia 23 listopada 2012r.</w:t>
      </w:r>
      <w:r w:rsidR="00F944FD">
        <w:rPr>
          <w:rFonts w:asciiTheme="minorHAnsi" w:hAnsiTheme="minorHAnsi"/>
          <w:sz w:val="22"/>
          <w:szCs w:val="22"/>
        </w:rPr>
        <w:t xml:space="preserve"> – Prawo pocztowe</w:t>
      </w:r>
      <w:r w:rsidRPr="00C07626">
        <w:rPr>
          <w:rFonts w:asciiTheme="minorHAnsi" w:hAnsiTheme="minorHAnsi"/>
          <w:sz w:val="22"/>
          <w:szCs w:val="22"/>
        </w:rPr>
        <w:t xml:space="preserve">, osobiście, za pośrednictwem posłańca, faxu lub przy użyciu środków komunikacji elektronicznej </w:t>
      </w:r>
      <w:r w:rsidR="003132B3">
        <w:rPr>
          <w:rFonts w:asciiTheme="minorHAnsi" w:hAnsiTheme="minorHAnsi"/>
          <w:sz w:val="22"/>
          <w:szCs w:val="22"/>
        </w:rPr>
        <w:t>(e-mail).</w:t>
      </w:r>
    </w:p>
    <w:p w:rsidR="00756E2D" w:rsidRPr="00C07626" w:rsidRDefault="00756E2D" w:rsidP="006135E7">
      <w:pPr>
        <w:pStyle w:val="Tekstpodstawowywcity"/>
        <w:numPr>
          <w:ilvl w:val="0"/>
          <w:numId w:val="13"/>
        </w:numPr>
        <w:spacing w:line="288" w:lineRule="auto"/>
        <w:rPr>
          <w:rFonts w:asciiTheme="minorHAnsi" w:hAnsiTheme="minorHAnsi"/>
          <w:sz w:val="22"/>
          <w:szCs w:val="22"/>
        </w:rPr>
      </w:pPr>
      <w:r w:rsidRPr="00C07626">
        <w:rPr>
          <w:rFonts w:asciiTheme="minorHAnsi" w:hAnsiTheme="minorHAnsi"/>
          <w:sz w:val="22"/>
          <w:szCs w:val="22"/>
        </w:rPr>
        <w:t xml:space="preserve">Zamawiający wyznacza  Marcina </w:t>
      </w:r>
      <w:proofErr w:type="spellStart"/>
      <w:r w:rsidRPr="00C07626">
        <w:rPr>
          <w:rFonts w:asciiTheme="minorHAnsi" w:hAnsiTheme="minorHAnsi"/>
          <w:sz w:val="22"/>
          <w:szCs w:val="22"/>
        </w:rPr>
        <w:t>Perczyńskiego</w:t>
      </w:r>
      <w:proofErr w:type="spellEnd"/>
      <w:r w:rsidRPr="00C07626">
        <w:rPr>
          <w:rFonts w:asciiTheme="minorHAnsi" w:hAnsiTheme="minorHAnsi"/>
          <w:sz w:val="22"/>
          <w:szCs w:val="22"/>
        </w:rPr>
        <w:t xml:space="preserve"> do kontaktowania się z Wykonawcami:</w:t>
      </w:r>
    </w:p>
    <w:p w:rsidR="00756E2D" w:rsidRPr="00C07626" w:rsidRDefault="00756E2D" w:rsidP="006135E7">
      <w:pPr>
        <w:pStyle w:val="Tekstpodstawowywcity"/>
        <w:spacing w:line="288" w:lineRule="auto"/>
        <w:ind w:left="357" w:firstLine="0"/>
        <w:rPr>
          <w:rFonts w:asciiTheme="minorHAnsi" w:hAnsiTheme="minorHAnsi"/>
          <w:sz w:val="22"/>
          <w:szCs w:val="22"/>
        </w:rPr>
      </w:pPr>
      <w:r w:rsidRPr="00C07626">
        <w:rPr>
          <w:rFonts w:asciiTheme="minorHAnsi" w:hAnsiTheme="minorHAnsi"/>
          <w:sz w:val="22"/>
          <w:szCs w:val="22"/>
        </w:rPr>
        <w:t>tel. 68/ 3624718, fax</w:t>
      </w:r>
      <w:r w:rsidR="00624D78">
        <w:rPr>
          <w:rFonts w:asciiTheme="minorHAnsi" w:hAnsiTheme="minorHAnsi"/>
          <w:sz w:val="22"/>
          <w:szCs w:val="22"/>
        </w:rPr>
        <w:t xml:space="preserve"> 68/3624701, e-mail: inwestycje</w:t>
      </w:r>
      <w:r w:rsidRPr="00C07626">
        <w:rPr>
          <w:rFonts w:asciiTheme="minorHAnsi" w:hAnsiTheme="minorHAnsi"/>
          <w:sz w:val="22"/>
          <w:szCs w:val="22"/>
        </w:rPr>
        <w:t>@umleknica.pl,</w:t>
      </w:r>
    </w:p>
    <w:p w:rsidR="00756E2D" w:rsidRPr="00C07626" w:rsidRDefault="00756E2D" w:rsidP="006135E7">
      <w:pPr>
        <w:pStyle w:val="Tekstpodstawowywcity"/>
        <w:spacing w:line="288" w:lineRule="auto"/>
        <w:ind w:left="357" w:firstLine="0"/>
        <w:rPr>
          <w:rFonts w:asciiTheme="minorHAnsi" w:hAnsiTheme="minorHAnsi"/>
          <w:sz w:val="22"/>
          <w:szCs w:val="22"/>
        </w:rPr>
      </w:pPr>
      <w:r w:rsidRPr="00C07626">
        <w:rPr>
          <w:rFonts w:asciiTheme="minorHAnsi" w:hAnsiTheme="minorHAnsi"/>
          <w:sz w:val="22"/>
          <w:szCs w:val="22"/>
        </w:rPr>
        <w:t>adres Zamawiającego: Urząd Miejski w Łęknicy, ul. Żurawska 1, 68 – 208 Łęknica,</w:t>
      </w:r>
    </w:p>
    <w:p w:rsidR="00756E2D" w:rsidRPr="00C07626" w:rsidRDefault="00756E2D" w:rsidP="006135E7">
      <w:pPr>
        <w:pStyle w:val="Tekstpodstawowywcity"/>
        <w:spacing w:line="288" w:lineRule="auto"/>
        <w:ind w:left="357" w:firstLine="0"/>
        <w:rPr>
          <w:rFonts w:asciiTheme="minorHAnsi" w:hAnsiTheme="minorHAnsi"/>
          <w:sz w:val="22"/>
          <w:szCs w:val="22"/>
        </w:rPr>
      </w:pPr>
      <w:r w:rsidRPr="00C07626">
        <w:rPr>
          <w:rFonts w:asciiTheme="minorHAnsi" w:hAnsiTheme="minorHAnsi"/>
          <w:sz w:val="22"/>
          <w:szCs w:val="22"/>
        </w:rPr>
        <w:t>strona internetowa: http://bip.umleknica.pl/.</w:t>
      </w:r>
    </w:p>
    <w:p w:rsidR="003C7BDE" w:rsidRPr="00C07626" w:rsidRDefault="003C7BDE" w:rsidP="006135E7">
      <w:pPr>
        <w:pStyle w:val="Tekstpodstawowywcity"/>
        <w:numPr>
          <w:ilvl w:val="0"/>
          <w:numId w:val="13"/>
        </w:numPr>
        <w:spacing w:line="288" w:lineRule="auto"/>
        <w:ind w:left="357" w:hanging="357"/>
        <w:rPr>
          <w:rFonts w:asciiTheme="minorHAnsi" w:hAnsiTheme="minorHAnsi"/>
          <w:sz w:val="22"/>
          <w:szCs w:val="22"/>
        </w:rPr>
      </w:pPr>
      <w:r w:rsidRPr="00C07626">
        <w:rPr>
          <w:rFonts w:asciiTheme="minorHAnsi" w:hAnsiTheme="minorHAnsi" w:cs="Calibri"/>
          <w:sz w:val="22"/>
          <w:szCs w:val="22"/>
        </w:rPr>
        <w:t>Wykonawca m</w:t>
      </w:r>
      <w:r w:rsidR="00756E2D" w:rsidRPr="00C07626">
        <w:rPr>
          <w:rFonts w:asciiTheme="minorHAnsi" w:hAnsiTheme="minorHAnsi" w:cs="Calibri"/>
          <w:sz w:val="22"/>
          <w:szCs w:val="22"/>
        </w:rPr>
        <w:t xml:space="preserve">oże zwrócić się do </w:t>
      </w:r>
      <w:r w:rsidRPr="00C07626">
        <w:rPr>
          <w:rFonts w:asciiTheme="minorHAnsi" w:hAnsiTheme="minorHAnsi" w:cs="Calibri"/>
          <w:sz w:val="22"/>
          <w:szCs w:val="22"/>
        </w:rPr>
        <w:t>Zamawiającego o wyjaśnienie treści specyfikacji istotnych w</w:t>
      </w:r>
      <w:r w:rsidR="0038076C">
        <w:rPr>
          <w:rFonts w:asciiTheme="minorHAnsi" w:hAnsiTheme="minorHAnsi" w:cs="Calibri"/>
          <w:sz w:val="22"/>
          <w:szCs w:val="22"/>
        </w:rPr>
        <w:t xml:space="preserve">arunków zamówienia. </w:t>
      </w:r>
      <w:r w:rsidRPr="00C07626">
        <w:rPr>
          <w:rFonts w:asciiTheme="minorHAnsi" w:hAnsiTheme="minorHAnsi" w:cs="Calibri"/>
          <w:sz w:val="22"/>
          <w:szCs w:val="22"/>
        </w:rPr>
        <w:t>Zamawiając</w:t>
      </w:r>
      <w:r w:rsidR="0038076C">
        <w:rPr>
          <w:rFonts w:asciiTheme="minorHAnsi" w:hAnsiTheme="minorHAnsi" w:cs="Calibri"/>
          <w:sz w:val="22"/>
          <w:szCs w:val="22"/>
        </w:rPr>
        <w:t>y</w:t>
      </w:r>
      <w:r w:rsidRPr="00C07626">
        <w:rPr>
          <w:rFonts w:asciiTheme="minorHAnsi" w:hAnsiTheme="minorHAnsi" w:cs="Calibri"/>
          <w:sz w:val="22"/>
          <w:szCs w:val="22"/>
        </w:rPr>
        <w:t xml:space="preserve"> jest obowiązany udzielić wyjaśnień niezwłocz</w:t>
      </w:r>
      <w:r w:rsidR="00756E2D" w:rsidRPr="00C07626">
        <w:rPr>
          <w:rFonts w:asciiTheme="minorHAnsi" w:hAnsiTheme="minorHAnsi" w:cs="Calibri"/>
          <w:sz w:val="22"/>
          <w:szCs w:val="22"/>
        </w:rPr>
        <w:t>nie, jednak nie później niż na 2</w:t>
      </w:r>
      <w:r w:rsidRPr="00C07626">
        <w:rPr>
          <w:rFonts w:asciiTheme="minorHAnsi" w:hAnsiTheme="minorHAnsi" w:cs="Calibri"/>
          <w:sz w:val="22"/>
          <w:szCs w:val="22"/>
        </w:rPr>
        <w:t xml:space="preserve"> dni przed upływem terminu składania ofert – pod warunkiem, że wniosek o wyjaśnienie treści specyfikacji istotnych warunków zam</w:t>
      </w:r>
      <w:r w:rsidR="00756E2D" w:rsidRPr="00C07626">
        <w:rPr>
          <w:rFonts w:asciiTheme="minorHAnsi" w:hAnsiTheme="minorHAnsi" w:cs="Calibri"/>
          <w:sz w:val="22"/>
          <w:szCs w:val="22"/>
        </w:rPr>
        <w:t xml:space="preserve">ówienia wpłynął do </w:t>
      </w:r>
      <w:r w:rsidRPr="00C07626">
        <w:rPr>
          <w:rFonts w:asciiTheme="minorHAnsi" w:hAnsiTheme="minorHAnsi" w:cs="Calibri"/>
          <w:sz w:val="22"/>
          <w:szCs w:val="22"/>
        </w:rPr>
        <w:t>Zamawiającego nie później niż do końca dnia, w którym upływa połowa wyznac</w:t>
      </w:r>
      <w:r w:rsidR="00BB227B" w:rsidRPr="00C07626">
        <w:rPr>
          <w:rFonts w:asciiTheme="minorHAnsi" w:hAnsiTheme="minorHAnsi" w:cs="Calibri"/>
          <w:sz w:val="22"/>
          <w:szCs w:val="22"/>
        </w:rPr>
        <w:t>zonego terminu składania ofert.</w:t>
      </w:r>
    </w:p>
    <w:p w:rsidR="003C7BDE" w:rsidRPr="00C07626" w:rsidRDefault="003C7BDE" w:rsidP="006135E7">
      <w:pPr>
        <w:pStyle w:val="Tekstpodstawowywcity"/>
        <w:numPr>
          <w:ilvl w:val="0"/>
          <w:numId w:val="13"/>
        </w:numPr>
        <w:spacing w:line="288" w:lineRule="auto"/>
        <w:ind w:left="357" w:hanging="357"/>
        <w:rPr>
          <w:rFonts w:asciiTheme="minorHAnsi" w:hAnsiTheme="minorHAnsi"/>
          <w:sz w:val="22"/>
          <w:szCs w:val="22"/>
        </w:rPr>
      </w:pPr>
      <w:r w:rsidRPr="00C07626">
        <w:rPr>
          <w:rFonts w:asciiTheme="minorHAnsi" w:hAnsiTheme="minorHAnsi" w:cs="Calibri"/>
          <w:sz w:val="22"/>
          <w:szCs w:val="22"/>
        </w:rPr>
        <w:t>Jeżeli wniosek o wyjaśnienie treści specyfikacji istotnych warunków zamówienia wpłynął po upływie terminu składania wniosku lub dotyczy udzielonych wyjaśnień, Zamawiając</w:t>
      </w:r>
      <w:r w:rsidR="0038076C">
        <w:rPr>
          <w:rFonts w:asciiTheme="minorHAnsi" w:hAnsiTheme="minorHAnsi" w:cs="Calibri"/>
          <w:sz w:val="22"/>
          <w:szCs w:val="22"/>
        </w:rPr>
        <w:t>y</w:t>
      </w:r>
      <w:r w:rsidRPr="00C07626">
        <w:rPr>
          <w:rFonts w:asciiTheme="minorHAnsi" w:hAnsiTheme="minorHAnsi" w:cs="Calibri"/>
          <w:sz w:val="22"/>
          <w:szCs w:val="22"/>
        </w:rPr>
        <w:t xml:space="preserve"> może udzielić wyjaśnień albo pozo</w:t>
      </w:r>
      <w:r w:rsidR="00BB227B" w:rsidRPr="00C07626">
        <w:rPr>
          <w:rFonts w:asciiTheme="minorHAnsi" w:hAnsiTheme="minorHAnsi" w:cs="Calibri"/>
          <w:sz w:val="22"/>
          <w:szCs w:val="22"/>
        </w:rPr>
        <w:t>stawić wniosek bez rozpoznania.</w:t>
      </w:r>
    </w:p>
    <w:p w:rsidR="00BB227B" w:rsidRPr="00C07626" w:rsidRDefault="003C7BDE" w:rsidP="006135E7">
      <w:pPr>
        <w:pStyle w:val="Tekstpodstawowywcity"/>
        <w:numPr>
          <w:ilvl w:val="0"/>
          <w:numId w:val="13"/>
        </w:numPr>
        <w:spacing w:line="288" w:lineRule="auto"/>
        <w:ind w:left="357" w:hanging="357"/>
        <w:rPr>
          <w:rFonts w:asciiTheme="minorHAnsi" w:hAnsiTheme="minorHAnsi"/>
          <w:sz w:val="22"/>
          <w:szCs w:val="22"/>
        </w:rPr>
      </w:pPr>
      <w:r w:rsidRPr="00C07626">
        <w:rPr>
          <w:rFonts w:asciiTheme="minorHAnsi" w:hAnsiTheme="minorHAnsi"/>
          <w:sz w:val="22"/>
          <w:szCs w:val="22"/>
        </w:rPr>
        <w:t xml:space="preserve">Treść zapytań wraz z wyjaśnieniami zostanie przesłana wszystkim Wykonawcom, którym przekazano SIWZ oraz na stronie internetowej </w:t>
      </w:r>
      <w:hyperlink r:id="rId9" w:history="1">
        <w:r w:rsidR="00BB227B" w:rsidRPr="00C07626">
          <w:rPr>
            <w:rStyle w:val="Hipercze"/>
            <w:rFonts w:asciiTheme="minorHAnsi" w:hAnsiTheme="minorHAnsi"/>
            <w:sz w:val="22"/>
            <w:szCs w:val="22"/>
          </w:rPr>
          <w:t>http://bip.umleknica.pl/</w:t>
        </w:r>
      </w:hyperlink>
      <w:r w:rsidR="00BB227B" w:rsidRPr="00C07626">
        <w:rPr>
          <w:rFonts w:asciiTheme="minorHAnsi" w:hAnsiTheme="minorHAnsi"/>
          <w:sz w:val="22"/>
          <w:szCs w:val="22"/>
        </w:rPr>
        <w:t>.</w:t>
      </w:r>
    </w:p>
    <w:p w:rsidR="003C7BDE" w:rsidRPr="00C07626" w:rsidRDefault="003C7BDE" w:rsidP="006135E7">
      <w:pPr>
        <w:pStyle w:val="Tekstpodstawowywcity"/>
        <w:numPr>
          <w:ilvl w:val="0"/>
          <w:numId w:val="13"/>
        </w:numPr>
        <w:spacing w:line="288" w:lineRule="auto"/>
        <w:ind w:left="357" w:hanging="357"/>
        <w:rPr>
          <w:rFonts w:asciiTheme="minorHAnsi" w:hAnsiTheme="minorHAnsi"/>
          <w:sz w:val="22"/>
          <w:szCs w:val="22"/>
        </w:rPr>
      </w:pPr>
      <w:r w:rsidRPr="00C07626">
        <w:rPr>
          <w:rFonts w:asciiTheme="minorHAnsi" w:hAnsiTheme="minorHAnsi"/>
          <w:color w:val="FF0000"/>
          <w:sz w:val="22"/>
          <w:szCs w:val="22"/>
        </w:rPr>
        <w:t xml:space="preserve"> </w:t>
      </w:r>
      <w:r w:rsidRPr="00C07626">
        <w:rPr>
          <w:rFonts w:asciiTheme="minorHAnsi" w:hAnsiTheme="minorHAnsi"/>
          <w:sz w:val="22"/>
          <w:szCs w:val="22"/>
        </w:rPr>
        <w:t>Zamawiając</w:t>
      </w:r>
      <w:r w:rsidR="00D7242B">
        <w:rPr>
          <w:rFonts w:asciiTheme="minorHAnsi" w:hAnsiTheme="minorHAnsi"/>
          <w:sz w:val="22"/>
          <w:szCs w:val="22"/>
        </w:rPr>
        <w:t>y</w:t>
      </w:r>
      <w:r w:rsidRPr="00C07626">
        <w:rPr>
          <w:rFonts w:asciiTheme="minorHAnsi" w:hAnsiTheme="minorHAnsi"/>
          <w:sz w:val="22"/>
          <w:szCs w:val="22"/>
        </w:rPr>
        <w:t xml:space="preserve"> nie przewiduje zwoływania zebrania wszystkich Wykonawców w celu wyjaśnienia wątpl</w:t>
      </w:r>
      <w:r w:rsidR="00FD75DC" w:rsidRPr="00C07626">
        <w:rPr>
          <w:rFonts w:asciiTheme="minorHAnsi" w:hAnsiTheme="minorHAnsi"/>
          <w:sz w:val="22"/>
          <w:szCs w:val="22"/>
        </w:rPr>
        <w:t>iwości dotyczących treści SIWZ.</w:t>
      </w:r>
    </w:p>
    <w:p w:rsidR="00FD75DC" w:rsidRPr="00C07626" w:rsidRDefault="00FD75DC" w:rsidP="006135E7">
      <w:pPr>
        <w:pStyle w:val="Tekstpodstawowywcity"/>
        <w:numPr>
          <w:ilvl w:val="0"/>
          <w:numId w:val="13"/>
        </w:numPr>
        <w:spacing w:line="288" w:lineRule="auto"/>
        <w:rPr>
          <w:rFonts w:asciiTheme="minorHAnsi" w:hAnsiTheme="minorHAnsi"/>
          <w:b/>
          <w:sz w:val="22"/>
          <w:szCs w:val="22"/>
        </w:rPr>
      </w:pPr>
      <w:r w:rsidRPr="00C07626">
        <w:rPr>
          <w:rFonts w:asciiTheme="minorHAnsi" w:hAnsiTheme="minorHAnsi"/>
          <w:sz w:val="22"/>
          <w:szCs w:val="22"/>
        </w:rPr>
        <w:t xml:space="preserve">Zamawiający dopuszcza składanie próśb o wyjaśnienie treści specyfikacji istotnych warunków zamówienia pisemnie na adres Zamawiającego podany w ust. </w:t>
      </w:r>
      <w:r w:rsidR="00D7242B">
        <w:rPr>
          <w:rFonts w:asciiTheme="minorHAnsi" w:hAnsiTheme="minorHAnsi"/>
          <w:sz w:val="22"/>
          <w:szCs w:val="22"/>
        </w:rPr>
        <w:t>3</w:t>
      </w:r>
      <w:r w:rsidRPr="00C07626">
        <w:rPr>
          <w:rFonts w:asciiTheme="minorHAnsi" w:hAnsiTheme="minorHAnsi"/>
          <w:sz w:val="22"/>
          <w:szCs w:val="22"/>
        </w:rPr>
        <w:t xml:space="preserve"> niniejszego rozdziału, drogą elektronic</w:t>
      </w:r>
      <w:r w:rsidR="00624D78">
        <w:rPr>
          <w:rFonts w:asciiTheme="minorHAnsi" w:hAnsiTheme="minorHAnsi"/>
          <w:sz w:val="22"/>
          <w:szCs w:val="22"/>
        </w:rPr>
        <w:t>zną na adres e-mail: inwestycje</w:t>
      </w:r>
      <w:r w:rsidRPr="00C07626">
        <w:rPr>
          <w:rFonts w:asciiTheme="minorHAnsi" w:hAnsiTheme="minorHAnsi"/>
          <w:sz w:val="22"/>
          <w:szCs w:val="22"/>
        </w:rPr>
        <w:t>@umleknica.pl lub faksem na numer + 48 (68) 3624701.</w:t>
      </w:r>
    </w:p>
    <w:p w:rsidR="00FD75DC" w:rsidRPr="00C07626" w:rsidRDefault="00FD75DC" w:rsidP="006135E7">
      <w:pPr>
        <w:pStyle w:val="Tekstpodstawowywcity"/>
        <w:numPr>
          <w:ilvl w:val="0"/>
          <w:numId w:val="13"/>
        </w:numPr>
        <w:spacing w:line="288" w:lineRule="auto"/>
        <w:rPr>
          <w:rFonts w:asciiTheme="minorHAnsi" w:hAnsiTheme="minorHAnsi"/>
          <w:b/>
          <w:sz w:val="22"/>
          <w:szCs w:val="22"/>
        </w:rPr>
      </w:pPr>
      <w:r w:rsidRPr="00C07626">
        <w:rPr>
          <w:rFonts w:asciiTheme="minorHAnsi" w:hAnsiTheme="minorHAnsi"/>
          <w:sz w:val="22"/>
          <w:szCs w:val="22"/>
        </w:rPr>
        <w:t>Treść zapytań wraz z wyjaśnieniami zostanie zamieszczona na stronie internetowej Zamawiającego. Zamawiający prześle jednocześnie treść zapytań wraz z wyjaśnieniami wszystkim Wykonawcom, którym przekazał niniejszą specyfikację istotnych warunków zamówienia bez ujawniania źródła zapytania.</w:t>
      </w:r>
    </w:p>
    <w:p w:rsidR="00BB227B" w:rsidRPr="00C07626" w:rsidRDefault="00BB227B" w:rsidP="006135E7">
      <w:pPr>
        <w:spacing w:after="0" w:line="288" w:lineRule="auto"/>
        <w:jc w:val="both"/>
        <w:rPr>
          <w:rFonts w:cs="Calibri"/>
          <w:b/>
          <w:bCs/>
        </w:rPr>
      </w:pPr>
    </w:p>
    <w:p w:rsidR="00FB3C24" w:rsidRPr="00C07626" w:rsidRDefault="00BB227B" w:rsidP="006135E7">
      <w:pPr>
        <w:pStyle w:val="Tekstpodstawowy"/>
        <w:tabs>
          <w:tab w:val="left" w:pos="426"/>
        </w:tabs>
        <w:spacing w:after="0" w:line="288" w:lineRule="auto"/>
        <w:jc w:val="both"/>
        <w:rPr>
          <w:rFonts w:asciiTheme="minorHAnsi" w:hAnsiTheme="minorHAnsi"/>
          <w:b/>
          <w:sz w:val="22"/>
          <w:szCs w:val="22"/>
        </w:rPr>
      </w:pPr>
      <w:r w:rsidRPr="00D7242B">
        <w:rPr>
          <w:rFonts w:asciiTheme="minorHAnsi" w:hAnsiTheme="minorHAnsi" w:cs="Calibri"/>
          <w:b/>
          <w:bCs/>
          <w:i/>
          <w:iCs/>
          <w:sz w:val="22"/>
          <w:szCs w:val="22"/>
          <w:highlight w:val="lightGray"/>
        </w:rPr>
        <w:t>Rozdział 1</w:t>
      </w:r>
      <w:r w:rsidR="00BD1729">
        <w:rPr>
          <w:rFonts w:asciiTheme="minorHAnsi" w:hAnsiTheme="minorHAnsi" w:cs="Calibri"/>
          <w:b/>
          <w:bCs/>
          <w:i/>
          <w:iCs/>
          <w:sz w:val="22"/>
          <w:szCs w:val="22"/>
          <w:highlight w:val="lightGray"/>
        </w:rPr>
        <w:t>1</w:t>
      </w:r>
      <w:r w:rsidRPr="00D7242B">
        <w:rPr>
          <w:rFonts w:asciiTheme="minorHAnsi" w:hAnsiTheme="minorHAnsi" w:cs="Calibri"/>
          <w:b/>
          <w:bCs/>
          <w:i/>
          <w:iCs/>
          <w:sz w:val="22"/>
          <w:szCs w:val="22"/>
          <w:highlight w:val="lightGray"/>
        </w:rPr>
        <w:t xml:space="preserve">. </w:t>
      </w:r>
      <w:r w:rsidR="007F7892" w:rsidRPr="00D7242B">
        <w:rPr>
          <w:rFonts w:asciiTheme="minorHAnsi" w:hAnsiTheme="minorHAnsi"/>
          <w:b/>
          <w:bCs/>
          <w:sz w:val="22"/>
          <w:szCs w:val="22"/>
          <w:highlight w:val="lightGray"/>
        </w:rPr>
        <w:t>Opis sposobu obliczania ceny</w:t>
      </w:r>
      <w:r w:rsidR="00FB3C24" w:rsidRPr="00D7242B">
        <w:rPr>
          <w:rFonts w:asciiTheme="minorHAnsi" w:hAnsiTheme="minorHAnsi"/>
          <w:b/>
          <w:bCs/>
          <w:sz w:val="22"/>
          <w:szCs w:val="22"/>
          <w:highlight w:val="lightGray"/>
        </w:rPr>
        <w:t>:</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color w:val="000000"/>
        </w:rPr>
        <w:t>Cena podana w ofercie musi zawierać wszystkie koszty związane z realizacją zamówienia.</w:t>
      </w:r>
    </w:p>
    <w:p w:rsidR="00935422" w:rsidRPr="00C07626" w:rsidRDefault="00FB3C24" w:rsidP="006135E7">
      <w:pPr>
        <w:pStyle w:val="Akapitzlist"/>
        <w:numPr>
          <w:ilvl w:val="2"/>
          <w:numId w:val="23"/>
        </w:numPr>
        <w:spacing w:after="0" w:line="288" w:lineRule="auto"/>
        <w:ind w:left="714" w:hanging="357"/>
        <w:jc w:val="both"/>
        <w:rPr>
          <w:rFonts w:cs="Arial Narrow"/>
          <w:b/>
          <w:bCs/>
        </w:rPr>
      </w:pPr>
      <w:r w:rsidRPr="00C07626">
        <w:rPr>
          <w:b/>
          <w:bCs/>
          <w:color w:val="000000"/>
        </w:rPr>
        <w:t>Cenę należy obliczyć na podstawie szczegółowego Formularza cenowego</w:t>
      </w:r>
      <w:r w:rsidRPr="00C07626">
        <w:rPr>
          <w:color w:val="000000"/>
        </w:rPr>
        <w:t xml:space="preserve"> do kalkulacji kosztów sprzedaży energii elektrycznej, </w:t>
      </w:r>
      <w:r w:rsidRPr="00C07626">
        <w:t xml:space="preserve">stanowiącego </w:t>
      </w:r>
      <w:r w:rsidRPr="00C07626">
        <w:rPr>
          <w:b/>
          <w:i/>
          <w:iCs/>
        </w:rPr>
        <w:t xml:space="preserve">Załącznik </w:t>
      </w:r>
      <w:r w:rsidR="00D7242B">
        <w:rPr>
          <w:b/>
          <w:i/>
          <w:iCs/>
        </w:rPr>
        <w:t>n</w:t>
      </w:r>
      <w:r w:rsidRPr="00C07626">
        <w:rPr>
          <w:b/>
          <w:i/>
          <w:iCs/>
        </w:rPr>
        <w:t xml:space="preserve">r </w:t>
      </w:r>
      <w:r w:rsidR="006004AE">
        <w:rPr>
          <w:b/>
          <w:i/>
          <w:iCs/>
        </w:rPr>
        <w:t>2</w:t>
      </w:r>
      <w:r w:rsidRPr="00C07626">
        <w:rPr>
          <w:b/>
          <w:i/>
          <w:iCs/>
        </w:rPr>
        <w:t xml:space="preserve"> (</w:t>
      </w:r>
      <w:r w:rsidRPr="00B70EAB">
        <w:rPr>
          <w:b/>
        </w:rPr>
        <w:t>Formularz cenowy/Opis przedmiotu zamówienia)</w:t>
      </w:r>
      <w:r w:rsidRPr="00B70EAB">
        <w:t>.</w:t>
      </w:r>
      <w:r w:rsidRPr="00C07626">
        <w:t xml:space="preserve"> Formularz w wersji elektronicznej zawiera formuły </w:t>
      </w:r>
      <w:r w:rsidR="008601A3">
        <w:t>arkusza kalkulacyjnego</w:t>
      </w:r>
      <w:r w:rsidRPr="00C07626">
        <w:t>, które Wykonawca może wykorzystać do obliczeń.</w:t>
      </w:r>
    </w:p>
    <w:p w:rsidR="00935422" w:rsidRPr="00C07626" w:rsidRDefault="00935422" w:rsidP="006135E7">
      <w:pPr>
        <w:pStyle w:val="Akapitzlist"/>
        <w:numPr>
          <w:ilvl w:val="2"/>
          <w:numId w:val="23"/>
        </w:numPr>
        <w:spacing w:after="0" w:line="288" w:lineRule="auto"/>
        <w:ind w:left="714" w:hanging="357"/>
        <w:jc w:val="both"/>
        <w:rPr>
          <w:rFonts w:cs="Arial Narrow"/>
          <w:b/>
          <w:bCs/>
        </w:rPr>
      </w:pPr>
      <w:r w:rsidRPr="00C07626">
        <w:rPr>
          <w:rFonts w:cs="Calibri"/>
        </w:rPr>
        <w:t xml:space="preserve">Cenę oferty będzie stanowiła suma wszystkich iloczynów cen jednostkowych zawartych w załączniku nr </w:t>
      </w:r>
      <w:r w:rsidR="006004AE">
        <w:rPr>
          <w:rFonts w:cs="Calibri"/>
        </w:rPr>
        <w:t>2</w:t>
      </w:r>
      <w:r w:rsidRPr="00C07626">
        <w:rPr>
          <w:rFonts w:cs="Calibri"/>
        </w:rPr>
        <w:t xml:space="preserve"> do SIWZ (Formularzu cenowym</w:t>
      </w:r>
      <w:r w:rsidR="008601A3">
        <w:rPr>
          <w:rFonts w:cs="Calibri"/>
        </w:rPr>
        <w:t>/opisie przedmiotu zamówienia</w:t>
      </w:r>
      <w:r w:rsidRPr="00C07626">
        <w:rPr>
          <w:rFonts w:cs="Calibri"/>
        </w:rPr>
        <w:t>) oraz wielkości szacunkowego zużycia energii elektrycznej.</w:t>
      </w:r>
    </w:p>
    <w:p w:rsidR="00935422" w:rsidRPr="00C07626" w:rsidRDefault="00935422" w:rsidP="006135E7">
      <w:pPr>
        <w:pStyle w:val="Akapitzlist"/>
        <w:numPr>
          <w:ilvl w:val="2"/>
          <w:numId w:val="23"/>
        </w:numPr>
        <w:spacing w:after="0" w:line="288" w:lineRule="auto"/>
        <w:ind w:left="714" w:hanging="357"/>
        <w:jc w:val="both"/>
        <w:rPr>
          <w:rFonts w:cs="Arial Narrow"/>
          <w:bCs/>
        </w:rPr>
      </w:pPr>
      <w:r w:rsidRPr="00C07626">
        <w:rPr>
          <w:rFonts w:cs="Calibri"/>
          <w:bCs/>
        </w:rPr>
        <w:t xml:space="preserve">Cena oferty nie stanowi </w:t>
      </w:r>
      <w:r w:rsidR="008B569A">
        <w:rPr>
          <w:rFonts w:cs="Calibri"/>
          <w:bCs/>
        </w:rPr>
        <w:t xml:space="preserve">ostatecznej </w:t>
      </w:r>
      <w:r w:rsidRPr="00C07626">
        <w:rPr>
          <w:rFonts w:cs="Calibri"/>
          <w:bCs/>
        </w:rPr>
        <w:t>wartości umowy i służy jedynie porównaniu złożonych ofert.</w:t>
      </w:r>
    </w:p>
    <w:p w:rsidR="00935422" w:rsidRPr="00C07626" w:rsidRDefault="00935422" w:rsidP="006135E7">
      <w:pPr>
        <w:pStyle w:val="Akapitzlist"/>
        <w:numPr>
          <w:ilvl w:val="2"/>
          <w:numId w:val="23"/>
        </w:numPr>
        <w:spacing w:after="0" w:line="288" w:lineRule="auto"/>
        <w:ind w:left="714" w:hanging="357"/>
        <w:jc w:val="both"/>
        <w:rPr>
          <w:rFonts w:cs="Arial Narrow"/>
          <w:bCs/>
        </w:rPr>
      </w:pPr>
      <w:r w:rsidRPr="00C07626">
        <w:rPr>
          <w:rFonts w:cs="Calibri"/>
          <w:b/>
          <w:bCs/>
        </w:rPr>
        <w:t>Wartość faktycznie zakupionej energii może różnić się od zadeklarowanej i zależeć będzie od rzeczywistego zapotrzebowania Zamawiającego, a Zamawiający nie będzie ponosił żadnych konsekwencji z tego tytułu. Podane zapotrzebowanie na energię elektryczną oraz wartość zakupu energii są wyłącznie wartościami szacunkowymi.</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color w:val="000000"/>
        </w:rPr>
        <w:lastRenderedPageBreak/>
        <w:t xml:space="preserve">Sporządzenie kalkulacji według innego wzoru modyfikującego w sposób istotny treść Załącznika Nr </w:t>
      </w:r>
      <w:r w:rsidR="006004AE">
        <w:rPr>
          <w:color w:val="000000"/>
        </w:rPr>
        <w:t>2</w:t>
      </w:r>
      <w:r w:rsidRPr="00C07626">
        <w:rPr>
          <w:color w:val="000000"/>
        </w:rPr>
        <w:t xml:space="preserve"> lub nie złożenia Formularza cenowego jako części oferty, będzie skutkować odrzuceniem oferty.</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color w:val="000000"/>
        </w:rPr>
        <w:t xml:space="preserve">Ilości wskazane w </w:t>
      </w:r>
      <w:r w:rsidR="00935422" w:rsidRPr="00B70EAB">
        <w:t xml:space="preserve">Załączniku nr </w:t>
      </w:r>
      <w:r w:rsidR="006004AE">
        <w:t>2</w:t>
      </w:r>
      <w:r w:rsidRPr="00B70EAB">
        <w:t xml:space="preserve">  </w:t>
      </w:r>
      <w:r w:rsidRPr="00C07626">
        <w:rPr>
          <w:color w:val="000000"/>
        </w:rPr>
        <w:t>są ilościami szacunkowymi w celu obliczenia ceny oferty i porównania złożonych ofert.</w:t>
      </w:r>
      <w:r w:rsidRPr="00C07626">
        <w:t xml:space="preserve"> Rozliczenie dostawy odbywać się będzie na podstawie faktycznego zużycia energii wg cen (stawek) wynikających ze złożonego formularza cenowego, do których zostanie doliczony podatek VAT.</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color w:val="000000"/>
        </w:rPr>
        <w:t xml:space="preserve">Cena oferty musi być podana w formie wskazanej na </w:t>
      </w:r>
      <w:r w:rsidRPr="00B70EAB">
        <w:t>Formularzu ofertowym</w:t>
      </w:r>
      <w:r w:rsidRPr="00C07626">
        <w:rPr>
          <w:color w:val="000000"/>
        </w:rPr>
        <w:t>.</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color w:val="000000"/>
        </w:rPr>
        <w:t>Cena musi być wyrażona w złotych polskich niezależnie od wchodzących w jej skład elementów.</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b/>
          <w:bCs/>
          <w:color w:val="000000"/>
        </w:rPr>
        <w:t>Ceny określone przez Wykonawcę w formularzu cenowym (za 1 kWh energii i miesięczna stawka opłaty handlowej) zostaną ustalone na okres ważności umowy i nie będą podleg</w:t>
      </w:r>
      <w:r w:rsidR="008601A3">
        <w:rPr>
          <w:b/>
          <w:bCs/>
          <w:color w:val="000000"/>
        </w:rPr>
        <w:t>ały zmianom, z zastrzeżeniem ust. 11</w:t>
      </w:r>
      <w:r w:rsidRPr="00C07626">
        <w:rPr>
          <w:b/>
          <w:bCs/>
          <w:color w:val="000000"/>
        </w:rPr>
        <w:t>.</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B70EAB">
        <w:rPr>
          <w:b/>
          <w:bCs/>
        </w:rPr>
        <w:t>Dopuszcza się zmiany cen na skutek zmiany podatku VAT i podatku akcyzowego</w:t>
      </w:r>
      <w:r w:rsidR="00935422" w:rsidRPr="00B70EAB">
        <w:t xml:space="preserve">; w takim przypadku do wskazanych </w:t>
      </w:r>
      <w:r w:rsidR="00B70EAB" w:rsidRPr="00B70EAB">
        <w:rPr>
          <w:rFonts w:ascii="Calibri" w:hAnsi="Calibri"/>
        </w:rPr>
        <w:t xml:space="preserve">do wartości netto obliczanej na podstawie zaoferowanych cen jednostkowych, zostanie doliczony podatek VAT wg obowiązującej stawki lub odpowiednio </w:t>
      </w:r>
      <w:r w:rsidR="00B70EAB">
        <w:rPr>
          <w:rFonts w:ascii="Calibri" w:hAnsi="Calibri"/>
          <w:color w:val="000000"/>
        </w:rPr>
        <w:t>ceny jednostkowe netto zostaną zmienione proporcjonalnie do zmiany stawki podatku akcyzowego.</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color w:val="000000"/>
        </w:rPr>
        <w:t xml:space="preserve">Ceny w formularzu cenowym należy przedstawić z dokładnością nie większą niż do czterech miejsc po przecinku, za wyjątkiem pozycji </w:t>
      </w:r>
      <w:r w:rsidRPr="00C07626">
        <w:rPr>
          <w:i/>
          <w:color w:val="000000"/>
        </w:rPr>
        <w:t>Ogółem cena netto oferty</w:t>
      </w:r>
      <w:r w:rsidRPr="00C07626">
        <w:rPr>
          <w:color w:val="000000"/>
        </w:rPr>
        <w:t>, gdzie obowiązuje zaokrąglenie do dwóch miejsc po przecinku. W Formularzu oferty obowiązuje zaokrąglenie do dwóch miejsc po przecinku.</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t>W przypadku rozbieżności między ceną podaną w Formularzu ofertowym i Formularzu cenowym, Zamawiający poprawi cenę w Formularzu ofertowym dostosowując ją do wynikającej z prawidłowo wyliczonej sumy cen wskazanej w Formularzu cenowym.</w:t>
      </w:r>
    </w:p>
    <w:p w:rsidR="00FB3C24" w:rsidRPr="00C07626" w:rsidRDefault="00FB3C24" w:rsidP="006135E7">
      <w:pPr>
        <w:pStyle w:val="Akapitzlist"/>
        <w:numPr>
          <w:ilvl w:val="2"/>
          <w:numId w:val="23"/>
        </w:numPr>
        <w:spacing w:after="0" w:line="288" w:lineRule="auto"/>
        <w:ind w:left="714" w:hanging="357"/>
        <w:jc w:val="both"/>
        <w:rPr>
          <w:rFonts w:cs="Arial Narrow"/>
          <w:b/>
          <w:bCs/>
        </w:rPr>
      </w:pPr>
      <w:r w:rsidRPr="00C07626">
        <w:rPr>
          <w:rFonts w:cs="Arial"/>
        </w:rPr>
        <w:t xml:space="preserve">Do rozliczeń za sprzedaną energię  przyjmuje się podział na pory roku  </w:t>
      </w:r>
      <w:r w:rsidRPr="00C07626">
        <w:rPr>
          <w:rFonts w:cs="Arial"/>
        </w:rPr>
        <w:br/>
        <w:t>i strefy czasowe doby zgodnie z taryfą OSD.</w:t>
      </w:r>
    </w:p>
    <w:p w:rsidR="00935422" w:rsidRPr="00C07626" w:rsidRDefault="00FB3C24" w:rsidP="006135E7">
      <w:pPr>
        <w:pStyle w:val="Akapitzlist"/>
        <w:numPr>
          <w:ilvl w:val="2"/>
          <w:numId w:val="23"/>
        </w:numPr>
        <w:spacing w:after="0" w:line="288" w:lineRule="auto"/>
        <w:ind w:left="714" w:hanging="357"/>
        <w:jc w:val="both"/>
        <w:rPr>
          <w:rFonts w:cs="Arial Narrow"/>
          <w:b/>
          <w:bCs/>
        </w:rPr>
      </w:pPr>
      <w:r w:rsidRPr="00C07626">
        <w:t xml:space="preserve">Jeżeli złożono ofertę, której wybór prowadziłby do powstania u </w:t>
      </w:r>
      <w:r w:rsidR="000E4354">
        <w:t>Zamawiając</w:t>
      </w:r>
      <w:r w:rsidRPr="00C07626">
        <w:t xml:space="preserve">ego obowiązku podatkowego zgodnie z przepisami o podatku od towarów i usług, </w:t>
      </w:r>
      <w:r w:rsidR="000E4354">
        <w:t>Zamawiając</w:t>
      </w:r>
      <w:r w:rsidRPr="00C07626">
        <w:t xml:space="preserve">y w celu oceny takiej oferty dolicza do przedstawionej w niej ceny podatek od towarów i usług, który miałby obowiązek rozliczyć zgodnie z tymi przepisami. Wykonawca, składając ofertę, informuje </w:t>
      </w:r>
      <w:r w:rsidR="000E4354">
        <w:t>Zamawiając</w:t>
      </w:r>
      <w:r w:rsidRPr="00C07626">
        <w:t xml:space="preserve">ego, czy wybór oferty będzie prowadzić do powstania u </w:t>
      </w:r>
      <w:r w:rsidR="000E4354">
        <w:t>Zamawiając</w:t>
      </w:r>
      <w:r w:rsidRPr="00C07626">
        <w:t>ego obowiązku podatkowego, wskazując nazwę (rodzaj) towaru lub usługi, których dostawa lub świadczenie będzie prowadzić do jego powstania, oraz wskazując ich wartość bez kwoty podatku.</w:t>
      </w:r>
    </w:p>
    <w:p w:rsidR="003D4C3B" w:rsidRPr="00C07626" w:rsidRDefault="003D4C3B" w:rsidP="006135E7">
      <w:pPr>
        <w:pStyle w:val="Akapitzlist"/>
        <w:numPr>
          <w:ilvl w:val="2"/>
          <w:numId w:val="23"/>
        </w:numPr>
        <w:spacing w:after="0" w:line="288" w:lineRule="auto"/>
        <w:ind w:left="714" w:hanging="357"/>
        <w:jc w:val="both"/>
        <w:rPr>
          <w:rFonts w:cs="Arial Narrow"/>
          <w:b/>
          <w:bCs/>
        </w:rPr>
      </w:pPr>
      <w:r w:rsidRPr="00C07626">
        <w:rPr>
          <w:rFonts w:cs="Calibri"/>
        </w:rPr>
        <w:t xml:space="preserve">Nie dopuszcza się stosowania upustów (zarówno do wyliczonych cen jednostkowych, jak i do ogólnej ceny oferty). </w:t>
      </w:r>
    </w:p>
    <w:p w:rsidR="004122C7" w:rsidRPr="00C07626" w:rsidRDefault="004122C7" w:rsidP="006135E7">
      <w:pPr>
        <w:spacing w:after="0" w:line="288" w:lineRule="auto"/>
        <w:jc w:val="both"/>
        <w:rPr>
          <w:rFonts w:cs="Arial Narrow"/>
          <w:b/>
          <w:bCs/>
        </w:rPr>
      </w:pPr>
    </w:p>
    <w:p w:rsidR="00FB3C24" w:rsidRPr="00C07626" w:rsidRDefault="002A06B2" w:rsidP="006135E7">
      <w:pPr>
        <w:pStyle w:val="Tekstpodstawowywcity"/>
        <w:spacing w:line="288" w:lineRule="auto"/>
        <w:ind w:firstLine="0"/>
        <w:rPr>
          <w:rFonts w:asciiTheme="minorHAnsi" w:hAnsiTheme="minorHAnsi"/>
          <w:b/>
          <w:sz w:val="22"/>
          <w:szCs w:val="22"/>
        </w:rPr>
      </w:pPr>
      <w:r w:rsidRPr="00B70EAB">
        <w:rPr>
          <w:rFonts w:asciiTheme="minorHAnsi" w:hAnsiTheme="minorHAnsi" w:cs="Calibri"/>
          <w:b/>
          <w:bCs/>
          <w:i/>
          <w:iCs/>
          <w:sz w:val="22"/>
          <w:szCs w:val="22"/>
          <w:highlight w:val="lightGray"/>
        </w:rPr>
        <w:t>Rozdział 1</w:t>
      </w:r>
      <w:r w:rsidR="00BD1729">
        <w:rPr>
          <w:rFonts w:asciiTheme="minorHAnsi" w:hAnsiTheme="minorHAnsi" w:cs="Calibri"/>
          <w:b/>
          <w:bCs/>
          <w:i/>
          <w:iCs/>
          <w:sz w:val="22"/>
          <w:szCs w:val="22"/>
          <w:highlight w:val="lightGray"/>
        </w:rPr>
        <w:t>2</w:t>
      </w:r>
      <w:r w:rsidRPr="00B70EAB">
        <w:rPr>
          <w:rFonts w:asciiTheme="minorHAnsi" w:hAnsiTheme="minorHAnsi" w:cs="Calibri"/>
          <w:b/>
          <w:bCs/>
          <w:i/>
          <w:iCs/>
          <w:sz w:val="22"/>
          <w:szCs w:val="22"/>
          <w:highlight w:val="lightGray"/>
        </w:rPr>
        <w:t>. Opis sposobu przygotowania oferty</w:t>
      </w:r>
    </w:p>
    <w:p w:rsidR="00FB3C24" w:rsidRPr="00C07626" w:rsidRDefault="00FB3C24" w:rsidP="006135E7">
      <w:pPr>
        <w:pStyle w:val="Tekstpodstawowy3"/>
        <w:numPr>
          <w:ilvl w:val="0"/>
          <w:numId w:val="21"/>
        </w:numPr>
        <w:spacing w:after="0" w:line="288" w:lineRule="auto"/>
        <w:ind w:left="714" w:hanging="357"/>
        <w:jc w:val="both"/>
        <w:rPr>
          <w:rFonts w:cs="Arial Narrow"/>
          <w:sz w:val="22"/>
          <w:szCs w:val="22"/>
        </w:rPr>
      </w:pPr>
      <w:r w:rsidRPr="00C07626">
        <w:rPr>
          <w:rFonts w:cs="Arial Narrow"/>
          <w:sz w:val="22"/>
          <w:szCs w:val="22"/>
        </w:rPr>
        <w:t xml:space="preserve">Oferta, jak również wszystkie oświadczenia i załączniki do oferty, winny być pod rygorem nieważności złożone w </w:t>
      </w:r>
      <w:r w:rsidR="00380BC4">
        <w:rPr>
          <w:rFonts w:cs="Arial Narrow"/>
          <w:sz w:val="22"/>
          <w:szCs w:val="22"/>
          <w:u w:val="single"/>
        </w:rPr>
        <w:t xml:space="preserve">formie pisemnej, za pomocą faksu lub w formie elektronicznej na adres </w:t>
      </w:r>
      <w:hyperlink r:id="rId10" w:history="1">
        <w:r w:rsidR="00626AB3" w:rsidRPr="00440D69">
          <w:rPr>
            <w:rStyle w:val="Hipercze"/>
            <w:rFonts w:cs="Arial Narrow"/>
            <w:sz w:val="22"/>
            <w:szCs w:val="22"/>
          </w:rPr>
          <w:t>inwestycje@umleknica.pl</w:t>
        </w:r>
      </w:hyperlink>
      <w:r w:rsidR="00380BC4">
        <w:rPr>
          <w:rFonts w:cs="Arial Narrow"/>
          <w:sz w:val="22"/>
          <w:szCs w:val="22"/>
          <w:u w:val="single"/>
        </w:rPr>
        <w:t xml:space="preserve"> .</w:t>
      </w:r>
    </w:p>
    <w:p w:rsidR="00FB3C24" w:rsidRPr="00C07626" w:rsidRDefault="00FB3C24" w:rsidP="006135E7">
      <w:pPr>
        <w:pStyle w:val="Tekstpodstawowy3"/>
        <w:numPr>
          <w:ilvl w:val="0"/>
          <w:numId w:val="21"/>
        </w:numPr>
        <w:spacing w:after="0" w:line="288" w:lineRule="auto"/>
        <w:ind w:left="714" w:hanging="357"/>
        <w:jc w:val="both"/>
        <w:rPr>
          <w:rFonts w:cs="Arial Narrow"/>
          <w:sz w:val="22"/>
          <w:szCs w:val="22"/>
        </w:rPr>
      </w:pPr>
      <w:r w:rsidRPr="00C07626">
        <w:rPr>
          <w:rFonts w:cs="Arial Narrow"/>
          <w:sz w:val="22"/>
          <w:szCs w:val="22"/>
        </w:rPr>
        <w:t>Ofertę stanowi wypełniony Formularz ofertowy</w:t>
      </w:r>
      <w:r w:rsidR="002A06B2" w:rsidRPr="00C07626">
        <w:rPr>
          <w:rFonts w:cs="Arial Narrow"/>
          <w:sz w:val="22"/>
          <w:szCs w:val="22"/>
        </w:rPr>
        <w:t xml:space="preserve">, którego </w:t>
      </w:r>
      <w:r w:rsidRPr="00C07626">
        <w:rPr>
          <w:rFonts w:cs="Arial Narrow"/>
          <w:sz w:val="22"/>
          <w:szCs w:val="22"/>
        </w:rPr>
        <w:t xml:space="preserve">wzór </w:t>
      </w:r>
      <w:r w:rsidR="002A06B2" w:rsidRPr="00C07626">
        <w:rPr>
          <w:rFonts w:cs="Arial Narrow"/>
          <w:sz w:val="22"/>
          <w:szCs w:val="22"/>
        </w:rPr>
        <w:t>stanowi załącznik nr 1</w:t>
      </w:r>
      <w:r w:rsidR="00380BC4">
        <w:rPr>
          <w:rFonts w:cs="Arial Narrow"/>
          <w:sz w:val="22"/>
          <w:szCs w:val="22"/>
        </w:rPr>
        <w:t>.</w:t>
      </w:r>
    </w:p>
    <w:p w:rsidR="003B0DDB" w:rsidRPr="00C07626" w:rsidRDefault="003B0DDB" w:rsidP="006135E7">
      <w:pPr>
        <w:pStyle w:val="Tekstpodstawowy3"/>
        <w:numPr>
          <w:ilvl w:val="0"/>
          <w:numId w:val="20"/>
        </w:numPr>
        <w:spacing w:after="0" w:line="288" w:lineRule="auto"/>
        <w:ind w:left="1077" w:hanging="357"/>
        <w:jc w:val="both"/>
        <w:rPr>
          <w:rFonts w:cs="Arial Narrow"/>
          <w:sz w:val="22"/>
          <w:szCs w:val="22"/>
        </w:rPr>
      </w:pPr>
      <w:r w:rsidRPr="00C07626">
        <w:rPr>
          <w:rFonts w:cs="Arial Narrow"/>
          <w:sz w:val="22"/>
          <w:szCs w:val="22"/>
        </w:rPr>
        <w:lastRenderedPageBreak/>
        <w:t>Formularz cenowy/opis przedmiotu zamówienia,</w:t>
      </w:r>
    </w:p>
    <w:p w:rsidR="00FB3C24" w:rsidRPr="00C07626" w:rsidRDefault="00FB3C24" w:rsidP="006135E7">
      <w:pPr>
        <w:pStyle w:val="Tekstpodstawowy3"/>
        <w:numPr>
          <w:ilvl w:val="0"/>
          <w:numId w:val="20"/>
        </w:numPr>
        <w:spacing w:after="0" w:line="288" w:lineRule="auto"/>
        <w:ind w:left="1077" w:hanging="357"/>
        <w:jc w:val="both"/>
        <w:rPr>
          <w:rFonts w:cs="Arial Narrow"/>
          <w:sz w:val="22"/>
          <w:szCs w:val="22"/>
        </w:rPr>
      </w:pPr>
      <w:r w:rsidRPr="00C07626">
        <w:rPr>
          <w:rFonts w:cs="Arial Narrow"/>
          <w:sz w:val="22"/>
          <w:szCs w:val="22"/>
        </w:rPr>
        <w:t>Pełnomocnictwo do reprezentowania wszystkich Wykonawców wspólnie ubiegających się o udzielenie zamówienia, ewentualnie umowa o współdziałaniu, z której będzie wynikać przedmiotowe pełnomocnictwo – jeśli dotyczy.</w:t>
      </w:r>
    </w:p>
    <w:p w:rsidR="00FB3C24" w:rsidRPr="00C07626" w:rsidRDefault="00FB3C24" w:rsidP="006135E7">
      <w:pPr>
        <w:pStyle w:val="Tekstpodstawowy3"/>
        <w:numPr>
          <w:ilvl w:val="0"/>
          <w:numId w:val="20"/>
        </w:numPr>
        <w:spacing w:after="0" w:line="288" w:lineRule="auto"/>
        <w:ind w:left="1077" w:hanging="357"/>
        <w:jc w:val="both"/>
        <w:rPr>
          <w:rFonts w:cs="Arial Narrow"/>
          <w:sz w:val="22"/>
          <w:szCs w:val="22"/>
        </w:rPr>
      </w:pPr>
      <w:r w:rsidRPr="00C07626">
        <w:rPr>
          <w:rFonts w:cs="Arial Narrow"/>
          <w:sz w:val="22"/>
          <w:szCs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 o ile prawo do ich podpisania nie wynika z dokumentów złożonych wraz z ofertą.</w:t>
      </w:r>
    </w:p>
    <w:p w:rsidR="00FB3C24" w:rsidRPr="00C07626" w:rsidRDefault="00FB3C24" w:rsidP="006135E7">
      <w:pPr>
        <w:pStyle w:val="Tekstpodstawowy3"/>
        <w:numPr>
          <w:ilvl w:val="0"/>
          <w:numId w:val="21"/>
        </w:numPr>
        <w:spacing w:after="0" w:line="288" w:lineRule="auto"/>
        <w:ind w:left="714" w:hanging="357"/>
        <w:jc w:val="both"/>
        <w:rPr>
          <w:rFonts w:cs="Arial Narrow"/>
          <w:sz w:val="22"/>
          <w:szCs w:val="22"/>
        </w:rPr>
      </w:pPr>
      <w:r w:rsidRPr="00C07626">
        <w:rPr>
          <w:rFonts w:cs="Arial Narrow"/>
          <w:sz w:val="22"/>
          <w:szCs w:val="22"/>
        </w:rPr>
        <w:t xml:space="preserve">Oferta składana przez </w:t>
      </w:r>
      <w:r w:rsidR="000E4354">
        <w:rPr>
          <w:rFonts w:cs="Arial Narrow"/>
          <w:sz w:val="22"/>
          <w:szCs w:val="22"/>
        </w:rPr>
        <w:t>Wykonawc</w:t>
      </w:r>
      <w:r w:rsidRPr="00C07626">
        <w:rPr>
          <w:rFonts w:cs="Arial Narrow"/>
          <w:sz w:val="22"/>
          <w:szCs w:val="22"/>
        </w:rPr>
        <w:t>ę powinna być s</w:t>
      </w:r>
      <w:r w:rsidR="003C196B">
        <w:rPr>
          <w:rFonts w:cs="Arial Narrow"/>
          <w:sz w:val="22"/>
          <w:szCs w:val="22"/>
        </w:rPr>
        <w:t>porządzona na formularzu oferty –</w:t>
      </w:r>
      <w:r w:rsidR="00FD599F">
        <w:rPr>
          <w:rFonts w:cs="Arial Narrow"/>
          <w:sz w:val="22"/>
          <w:szCs w:val="22"/>
        </w:rPr>
        <w:t xml:space="preserve"> </w:t>
      </w:r>
      <w:r w:rsidR="003C196B">
        <w:rPr>
          <w:rFonts w:cs="Arial Narrow"/>
          <w:sz w:val="22"/>
          <w:szCs w:val="22"/>
        </w:rPr>
        <w:t>Załącznik nr 1 do SIWZ</w:t>
      </w:r>
      <w:r w:rsidRPr="00C07626">
        <w:rPr>
          <w:rFonts w:cs="Arial Narrow"/>
          <w:sz w:val="22"/>
          <w:szCs w:val="22"/>
        </w:rPr>
        <w:t xml:space="preserve">. </w:t>
      </w:r>
      <w:r w:rsidR="00380BC4">
        <w:rPr>
          <w:rFonts w:cs="Arial Narrow"/>
          <w:sz w:val="22"/>
          <w:szCs w:val="22"/>
        </w:rPr>
        <w:t>D</w:t>
      </w:r>
      <w:r w:rsidRPr="00C07626">
        <w:rPr>
          <w:rFonts w:cs="Arial Narrow"/>
          <w:sz w:val="22"/>
          <w:szCs w:val="22"/>
          <w:u w:val="single"/>
        </w:rPr>
        <w:t>okumenty stanowiące ofertę muszą być podpisane przez osobę uprawnioną do reprezentowania Wykonawcy w postępowaniu (dopuszcza się stosowanie podpisu nieczytelnego wraz z pieczątką imienną). Poprawki lub zmiany w tekście oferty muszą być datowane i własnoręcznie parafowane przez osobę podpisującą ofertę</w:t>
      </w:r>
      <w:r w:rsidRPr="00C07626">
        <w:rPr>
          <w:rFonts w:cs="Arial Narrow"/>
          <w:sz w:val="22"/>
          <w:szCs w:val="22"/>
        </w:rPr>
        <w:t>. Oferta musi być podpisana przez osobę uprawnioną do reprezentowania Wykonawcy, zgodnie z formą reprezentacji określoną w rejestrze handlowym lub innym dokumencie właściwym dla formy organizacyjnej firmy Wykonawcy lub pełnomocnika.</w:t>
      </w:r>
      <w:r w:rsidR="00500EB3" w:rsidRPr="00C07626">
        <w:rPr>
          <w:rFonts w:cs="Arial Narrow"/>
          <w:sz w:val="22"/>
          <w:szCs w:val="22"/>
        </w:rPr>
        <w:t xml:space="preserve"> </w:t>
      </w:r>
      <w:r w:rsidRPr="00C07626">
        <w:rPr>
          <w:rFonts w:cs="Arial Narrow"/>
          <w:sz w:val="22"/>
          <w:szCs w:val="22"/>
        </w:rPr>
        <w:t xml:space="preserve">Formularz oferty wraz ze stanowiącymi jego integralną część załącznikami Wykonawca musi wypełnić ściśle według postanowień niniejszej </w:t>
      </w:r>
      <w:r w:rsidR="003C196B">
        <w:rPr>
          <w:rFonts w:cs="Arial Narrow"/>
          <w:sz w:val="22"/>
          <w:szCs w:val="22"/>
        </w:rPr>
        <w:t>SIWZ</w:t>
      </w:r>
      <w:r w:rsidRPr="00C07626">
        <w:rPr>
          <w:rFonts w:cs="Arial Narrow"/>
          <w:sz w:val="22"/>
          <w:szCs w:val="22"/>
        </w:rPr>
        <w:t>, bez dokonywani</w:t>
      </w:r>
      <w:r w:rsidR="00500EB3" w:rsidRPr="00C07626">
        <w:rPr>
          <w:rFonts w:cs="Arial Narrow"/>
          <w:sz w:val="22"/>
          <w:szCs w:val="22"/>
        </w:rPr>
        <w:t xml:space="preserve">a w nich </w:t>
      </w:r>
      <w:r w:rsidR="003C196B">
        <w:rPr>
          <w:rFonts w:cs="Arial Narrow"/>
          <w:sz w:val="22"/>
          <w:szCs w:val="22"/>
        </w:rPr>
        <w:t>istotnych zmian przez W</w:t>
      </w:r>
      <w:r w:rsidR="00500EB3" w:rsidRPr="00C07626">
        <w:rPr>
          <w:rFonts w:cs="Arial Narrow"/>
          <w:sz w:val="22"/>
          <w:szCs w:val="22"/>
        </w:rPr>
        <w:t>ykonawcę.</w:t>
      </w:r>
    </w:p>
    <w:p w:rsidR="00FB3C24" w:rsidRPr="00C07626" w:rsidRDefault="00FB3C24" w:rsidP="006135E7">
      <w:pPr>
        <w:pStyle w:val="Tekstpodstawowy3"/>
        <w:numPr>
          <w:ilvl w:val="0"/>
          <w:numId w:val="21"/>
        </w:numPr>
        <w:spacing w:after="0" w:line="288" w:lineRule="auto"/>
        <w:ind w:left="714" w:hanging="357"/>
        <w:jc w:val="both"/>
        <w:rPr>
          <w:rFonts w:cs="Arial Narrow"/>
          <w:sz w:val="22"/>
          <w:szCs w:val="22"/>
        </w:rPr>
      </w:pPr>
      <w:r w:rsidRPr="00C07626">
        <w:rPr>
          <w:rFonts w:cs="Arial Narrow"/>
          <w:sz w:val="22"/>
          <w:szCs w:val="22"/>
        </w:rPr>
        <w:t>Wykonawca występujący wspólnie z innym Wykonawcą, nie może składać oferty jako samodzielny Wykonawca lub występować wspólnie z jakimkolwiek innym Wykonawcą w tym samym postępowaniu.</w:t>
      </w:r>
    </w:p>
    <w:p w:rsidR="00FB3C24" w:rsidRPr="00C07626" w:rsidRDefault="00FB3C24" w:rsidP="006135E7">
      <w:pPr>
        <w:pStyle w:val="Tekstpodstawowy3"/>
        <w:numPr>
          <w:ilvl w:val="0"/>
          <w:numId w:val="21"/>
        </w:numPr>
        <w:spacing w:after="0" w:line="288" w:lineRule="auto"/>
        <w:ind w:left="714" w:hanging="357"/>
        <w:jc w:val="both"/>
        <w:rPr>
          <w:rFonts w:cs="Arial Narrow"/>
          <w:sz w:val="22"/>
          <w:szCs w:val="22"/>
        </w:rPr>
      </w:pPr>
      <w:r w:rsidRPr="00C07626">
        <w:rPr>
          <w:rFonts w:cs="Arial Narrow"/>
          <w:sz w:val="22"/>
          <w:szCs w:val="22"/>
        </w:rPr>
        <w:t>Oferta powinna być sporządzona w języku polskim, na maszynie do pisania, komputerze lub ręcznie długopisem lub nieścieralnym atrame</w:t>
      </w:r>
      <w:r w:rsidR="00500EB3" w:rsidRPr="00C07626">
        <w:rPr>
          <w:rFonts w:cs="Arial Narrow"/>
          <w:sz w:val="22"/>
          <w:szCs w:val="22"/>
        </w:rPr>
        <w:t>ntem. Oferta musi być czytelna.</w:t>
      </w:r>
    </w:p>
    <w:p w:rsidR="00FB3C24" w:rsidRPr="00C07626" w:rsidRDefault="00FB3C24" w:rsidP="006135E7">
      <w:pPr>
        <w:pStyle w:val="Tekstpodstawowy3"/>
        <w:numPr>
          <w:ilvl w:val="0"/>
          <w:numId w:val="21"/>
        </w:numPr>
        <w:spacing w:after="0" w:line="288" w:lineRule="auto"/>
        <w:ind w:left="714" w:hanging="357"/>
        <w:jc w:val="both"/>
        <w:rPr>
          <w:b/>
          <w:bCs/>
          <w:sz w:val="22"/>
          <w:szCs w:val="22"/>
        </w:rPr>
      </w:pPr>
      <w:r w:rsidRPr="00C07626">
        <w:rPr>
          <w:sz w:val="22"/>
          <w:szCs w:val="22"/>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oznaczone jak </w:t>
      </w:r>
      <w:r w:rsidR="00804ECF">
        <w:rPr>
          <w:sz w:val="22"/>
          <w:szCs w:val="22"/>
        </w:rPr>
        <w:t>w ust. 10</w:t>
      </w:r>
      <w:r w:rsidRPr="00C07626">
        <w:rPr>
          <w:sz w:val="22"/>
          <w:szCs w:val="22"/>
        </w:rPr>
        <w:t xml:space="preserve"> oraz dodatkowo podpisane </w:t>
      </w:r>
      <w:r w:rsidRPr="00C07626">
        <w:rPr>
          <w:b/>
          <w:sz w:val="22"/>
          <w:szCs w:val="22"/>
        </w:rPr>
        <w:t>„zmiana”</w:t>
      </w:r>
      <w:r w:rsidRPr="00C07626">
        <w:rPr>
          <w:sz w:val="22"/>
          <w:szCs w:val="22"/>
        </w:rPr>
        <w:t xml:space="preserve"> lub </w:t>
      </w:r>
      <w:r w:rsidRPr="00C07626">
        <w:rPr>
          <w:b/>
          <w:sz w:val="22"/>
          <w:szCs w:val="22"/>
        </w:rPr>
        <w:t>„wycofanie”</w:t>
      </w:r>
      <w:r w:rsidRPr="00C07626">
        <w:rPr>
          <w:sz w:val="22"/>
          <w:szCs w:val="22"/>
        </w:rPr>
        <w:t>.</w:t>
      </w:r>
    </w:p>
    <w:p w:rsidR="00500EB3" w:rsidRPr="00C07626" w:rsidRDefault="004122C7" w:rsidP="006135E7">
      <w:pPr>
        <w:pStyle w:val="Tekstpodstawowy3"/>
        <w:numPr>
          <w:ilvl w:val="0"/>
          <w:numId w:val="21"/>
        </w:numPr>
        <w:spacing w:after="0" w:line="288" w:lineRule="auto"/>
        <w:ind w:left="714" w:hanging="357"/>
        <w:jc w:val="both"/>
        <w:rPr>
          <w:b/>
          <w:bCs/>
          <w:sz w:val="22"/>
          <w:szCs w:val="22"/>
        </w:rPr>
      </w:pPr>
      <w:r w:rsidRPr="00C07626">
        <w:rPr>
          <w:rFonts w:cs="Calibri"/>
          <w:sz w:val="22"/>
          <w:szCs w:val="22"/>
        </w:rPr>
        <w:t>Wykonawca ponosi wszelkie koszty związane z prz</w:t>
      </w:r>
      <w:r w:rsidR="00500EB3" w:rsidRPr="00C07626">
        <w:rPr>
          <w:rFonts w:cs="Calibri"/>
          <w:sz w:val="22"/>
          <w:szCs w:val="22"/>
        </w:rPr>
        <w:t>ygotowaniem i złożeniem oferty.</w:t>
      </w:r>
    </w:p>
    <w:p w:rsidR="00500EB3" w:rsidRPr="00C07626" w:rsidRDefault="004122C7" w:rsidP="006135E7">
      <w:pPr>
        <w:pStyle w:val="Tekstpodstawowy3"/>
        <w:numPr>
          <w:ilvl w:val="0"/>
          <w:numId w:val="21"/>
        </w:numPr>
        <w:spacing w:after="0" w:line="288" w:lineRule="auto"/>
        <w:ind w:left="714" w:hanging="357"/>
        <w:jc w:val="both"/>
        <w:rPr>
          <w:b/>
          <w:bCs/>
          <w:sz w:val="22"/>
          <w:szCs w:val="22"/>
        </w:rPr>
      </w:pPr>
      <w:r w:rsidRPr="00C07626">
        <w:rPr>
          <w:rFonts w:cs="Calibri"/>
          <w:sz w:val="22"/>
          <w:szCs w:val="22"/>
        </w:rPr>
        <w:t>Wykonawca może złożyć tylko jedną ofertę przygotowaną według wymagań</w:t>
      </w:r>
      <w:r w:rsidR="00500EB3" w:rsidRPr="00C07626">
        <w:rPr>
          <w:rFonts w:cs="Calibri"/>
          <w:sz w:val="22"/>
          <w:szCs w:val="22"/>
        </w:rPr>
        <w:t xml:space="preserve"> określonych w niniejszej SIWZ.</w:t>
      </w:r>
    </w:p>
    <w:p w:rsidR="004122C7" w:rsidRPr="00C07626" w:rsidRDefault="004122C7" w:rsidP="006135E7">
      <w:pPr>
        <w:autoSpaceDE w:val="0"/>
        <w:autoSpaceDN w:val="0"/>
        <w:adjustRightInd w:val="0"/>
        <w:spacing w:after="0" w:line="288" w:lineRule="auto"/>
      </w:pPr>
    </w:p>
    <w:p w:rsidR="00804ECF" w:rsidRDefault="0095364C" w:rsidP="006135E7">
      <w:pPr>
        <w:autoSpaceDE w:val="0"/>
        <w:autoSpaceDN w:val="0"/>
        <w:adjustRightInd w:val="0"/>
        <w:spacing w:after="0" w:line="288" w:lineRule="auto"/>
        <w:rPr>
          <w:rFonts w:cs="Calibri"/>
          <w:b/>
          <w:bCs/>
          <w:i/>
          <w:iCs/>
        </w:rPr>
      </w:pPr>
      <w:r>
        <w:rPr>
          <w:rFonts w:cs="Calibri"/>
          <w:b/>
          <w:bCs/>
          <w:i/>
          <w:iCs/>
          <w:highlight w:val="lightGray"/>
        </w:rPr>
        <w:t>Rozdział 1</w:t>
      </w:r>
      <w:r w:rsidR="00BD1729">
        <w:rPr>
          <w:rFonts w:cs="Calibri"/>
          <w:b/>
          <w:bCs/>
          <w:i/>
          <w:iCs/>
          <w:highlight w:val="lightGray"/>
        </w:rPr>
        <w:t>3</w:t>
      </w:r>
      <w:r w:rsidR="00500EB3" w:rsidRPr="00804ECF">
        <w:rPr>
          <w:rFonts w:cs="Calibri"/>
          <w:b/>
          <w:bCs/>
          <w:i/>
          <w:iCs/>
          <w:highlight w:val="lightGray"/>
        </w:rPr>
        <w:t>. Miejsce i termin składania ofert</w:t>
      </w:r>
    </w:p>
    <w:p w:rsidR="00FB3C24" w:rsidRPr="00804ECF" w:rsidRDefault="00FB3C24" w:rsidP="006135E7">
      <w:pPr>
        <w:pStyle w:val="Akapitzlist"/>
        <w:numPr>
          <w:ilvl w:val="0"/>
          <w:numId w:val="14"/>
        </w:numPr>
        <w:autoSpaceDE w:val="0"/>
        <w:autoSpaceDN w:val="0"/>
        <w:adjustRightInd w:val="0"/>
        <w:spacing w:after="0" w:line="288" w:lineRule="auto"/>
      </w:pPr>
      <w:r w:rsidRPr="00C07626">
        <w:t xml:space="preserve">Oferty należy składać w siedzibie Zamawiającego: Urząd Miejski w Łęknicy, ul. Żurawska 1, 68 - 208 Łęknica, </w:t>
      </w:r>
      <w:r w:rsidR="0095364C">
        <w:t xml:space="preserve">pokój nr 103 (Sekretariat) lub na numer faksu 683624701 lub na adres </w:t>
      </w:r>
      <w:hyperlink r:id="rId11" w:history="1">
        <w:r w:rsidR="00624D78" w:rsidRPr="00440D69">
          <w:rPr>
            <w:rStyle w:val="Hipercze"/>
          </w:rPr>
          <w:t>inwestycje@umleknica.pl</w:t>
        </w:r>
      </w:hyperlink>
      <w:r w:rsidR="0095364C">
        <w:t xml:space="preserve"> .</w:t>
      </w:r>
    </w:p>
    <w:p w:rsidR="00FB3C24" w:rsidRPr="00CA752F" w:rsidRDefault="00FB3C24" w:rsidP="006135E7">
      <w:pPr>
        <w:pStyle w:val="Tekstpodstawowywcity"/>
        <w:numPr>
          <w:ilvl w:val="0"/>
          <w:numId w:val="14"/>
        </w:numPr>
        <w:spacing w:line="288" w:lineRule="auto"/>
        <w:ind w:left="357" w:hanging="357"/>
        <w:rPr>
          <w:rFonts w:asciiTheme="minorHAnsi" w:hAnsiTheme="minorHAnsi"/>
          <w:b/>
          <w:sz w:val="22"/>
          <w:szCs w:val="22"/>
        </w:rPr>
      </w:pPr>
      <w:r w:rsidRPr="00CA752F">
        <w:rPr>
          <w:rFonts w:asciiTheme="minorHAnsi" w:hAnsiTheme="minorHAnsi"/>
          <w:sz w:val="22"/>
          <w:szCs w:val="22"/>
        </w:rPr>
        <w:t xml:space="preserve">Termin składania ofert upływa dnia </w:t>
      </w:r>
      <w:r w:rsidR="00FD599F">
        <w:rPr>
          <w:rFonts w:asciiTheme="minorHAnsi" w:hAnsiTheme="minorHAnsi"/>
          <w:b/>
          <w:sz w:val="22"/>
          <w:szCs w:val="22"/>
        </w:rPr>
        <w:t>28 grudnia 2020</w:t>
      </w:r>
      <w:r w:rsidR="0095364C">
        <w:rPr>
          <w:rFonts w:asciiTheme="minorHAnsi" w:hAnsiTheme="minorHAnsi"/>
          <w:b/>
          <w:sz w:val="22"/>
          <w:szCs w:val="22"/>
        </w:rPr>
        <w:t xml:space="preserve"> r</w:t>
      </w:r>
      <w:r w:rsidRPr="00CA752F">
        <w:rPr>
          <w:rFonts w:asciiTheme="minorHAnsi" w:hAnsiTheme="minorHAnsi"/>
          <w:b/>
          <w:bCs/>
          <w:sz w:val="22"/>
          <w:szCs w:val="22"/>
        </w:rPr>
        <w:t>.</w:t>
      </w:r>
    </w:p>
    <w:p w:rsidR="00FB3C24" w:rsidRPr="00C07626" w:rsidRDefault="00FB3C24" w:rsidP="006135E7">
      <w:pPr>
        <w:pStyle w:val="Tekstpodstawowywcity"/>
        <w:numPr>
          <w:ilvl w:val="0"/>
          <w:numId w:val="14"/>
        </w:numPr>
        <w:spacing w:line="288" w:lineRule="auto"/>
        <w:ind w:left="357" w:hanging="357"/>
        <w:rPr>
          <w:rFonts w:asciiTheme="minorHAnsi" w:hAnsiTheme="minorHAnsi"/>
          <w:b/>
          <w:sz w:val="22"/>
          <w:szCs w:val="22"/>
        </w:rPr>
      </w:pPr>
      <w:r w:rsidRPr="00C07626">
        <w:rPr>
          <w:rFonts w:asciiTheme="minorHAnsi" w:hAnsiTheme="minorHAnsi"/>
          <w:sz w:val="22"/>
          <w:szCs w:val="22"/>
        </w:rPr>
        <w:t xml:space="preserve">Oferty otrzymane przez Zamawiającego po terminie podanym w </w:t>
      </w:r>
      <w:r w:rsidR="00804ECF">
        <w:rPr>
          <w:rFonts w:asciiTheme="minorHAnsi" w:hAnsiTheme="minorHAnsi"/>
          <w:sz w:val="22"/>
          <w:szCs w:val="22"/>
        </w:rPr>
        <w:t xml:space="preserve">ust. </w:t>
      </w:r>
      <w:r w:rsidRPr="00C07626">
        <w:rPr>
          <w:rFonts w:asciiTheme="minorHAnsi" w:hAnsiTheme="minorHAnsi"/>
          <w:sz w:val="22"/>
          <w:szCs w:val="22"/>
        </w:rPr>
        <w:t xml:space="preserve">2 </w:t>
      </w:r>
      <w:r w:rsidR="0095364C">
        <w:rPr>
          <w:rFonts w:asciiTheme="minorHAnsi" w:hAnsiTheme="minorHAnsi"/>
          <w:sz w:val="22"/>
          <w:szCs w:val="22"/>
        </w:rPr>
        <w:t>nie będą oceniane.</w:t>
      </w:r>
    </w:p>
    <w:p w:rsidR="00804ECF" w:rsidRDefault="00804ECF" w:rsidP="006135E7">
      <w:pPr>
        <w:pStyle w:val="Tekstpodstawowywcity"/>
        <w:spacing w:line="288" w:lineRule="auto"/>
        <w:ind w:firstLine="0"/>
        <w:rPr>
          <w:rFonts w:asciiTheme="minorHAnsi" w:hAnsiTheme="minorHAnsi" w:cs="Calibri"/>
          <w:b/>
          <w:bCs/>
          <w:i/>
          <w:iCs/>
          <w:sz w:val="22"/>
          <w:szCs w:val="22"/>
        </w:rPr>
      </w:pPr>
    </w:p>
    <w:p w:rsidR="00FB3C24" w:rsidRPr="00CA752F" w:rsidRDefault="0095364C" w:rsidP="006135E7">
      <w:pPr>
        <w:spacing w:after="0" w:line="288" w:lineRule="auto"/>
        <w:jc w:val="both"/>
        <w:rPr>
          <w:rFonts w:cs="Arial Narrow"/>
          <w:b/>
          <w:bCs/>
        </w:rPr>
      </w:pPr>
      <w:r>
        <w:rPr>
          <w:rFonts w:cs="Calibri"/>
          <w:b/>
          <w:bCs/>
          <w:i/>
          <w:iCs/>
          <w:highlight w:val="lightGray"/>
        </w:rPr>
        <w:t>Rozdział 1</w:t>
      </w:r>
      <w:r w:rsidR="00BD1729">
        <w:rPr>
          <w:rFonts w:cs="Calibri"/>
          <w:b/>
          <w:bCs/>
          <w:i/>
          <w:iCs/>
          <w:highlight w:val="lightGray"/>
        </w:rPr>
        <w:t>4</w:t>
      </w:r>
      <w:r w:rsidR="00E414E5" w:rsidRPr="00CA752F">
        <w:rPr>
          <w:rFonts w:cs="Calibri"/>
          <w:b/>
          <w:bCs/>
          <w:i/>
          <w:iCs/>
          <w:highlight w:val="lightGray"/>
        </w:rPr>
        <w:t>. Miejsce i termin otwarcia ofert</w:t>
      </w:r>
    </w:p>
    <w:p w:rsidR="00FB3C24" w:rsidRPr="00CA752F" w:rsidRDefault="00FB3C24" w:rsidP="006135E7">
      <w:pPr>
        <w:pStyle w:val="Tekstpodstawowywcity"/>
        <w:numPr>
          <w:ilvl w:val="0"/>
          <w:numId w:val="15"/>
        </w:numPr>
        <w:spacing w:line="288" w:lineRule="auto"/>
        <w:ind w:left="357" w:hanging="357"/>
        <w:rPr>
          <w:rFonts w:asciiTheme="minorHAnsi" w:hAnsiTheme="minorHAnsi"/>
          <w:b/>
          <w:sz w:val="22"/>
          <w:szCs w:val="22"/>
        </w:rPr>
      </w:pPr>
      <w:r w:rsidRPr="00CA752F">
        <w:rPr>
          <w:rFonts w:asciiTheme="minorHAnsi" w:hAnsiTheme="minorHAnsi"/>
          <w:sz w:val="22"/>
          <w:szCs w:val="22"/>
        </w:rPr>
        <w:lastRenderedPageBreak/>
        <w:t xml:space="preserve">Zamawiający otworzy oferty w dniu </w:t>
      </w:r>
      <w:r w:rsidR="003132B3">
        <w:rPr>
          <w:rFonts w:asciiTheme="minorHAnsi" w:hAnsiTheme="minorHAnsi"/>
          <w:b/>
          <w:sz w:val="22"/>
          <w:szCs w:val="22"/>
        </w:rPr>
        <w:t>29</w:t>
      </w:r>
      <w:r w:rsidRPr="00CA752F">
        <w:rPr>
          <w:rFonts w:asciiTheme="minorHAnsi" w:hAnsiTheme="minorHAnsi"/>
          <w:b/>
          <w:sz w:val="22"/>
          <w:szCs w:val="22"/>
        </w:rPr>
        <w:t xml:space="preserve"> </w:t>
      </w:r>
      <w:r w:rsidR="003132B3">
        <w:rPr>
          <w:rFonts w:asciiTheme="minorHAnsi" w:hAnsiTheme="minorHAnsi"/>
          <w:b/>
          <w:sz w:val="22"/>
          <w:szCs w:val="22"/>
        </w:rPr>
        <w:t>grudnia</w:t>
      </w:r>
      <w:r w:rsidR="00FD599F">
        <w:rPr>
          <w:rFonts w:asciiTheme="minorHAnsi" w:hAnsiTheme="minorHAnsi"/>
          <w:b/>
          <w:sz w:val="22"/>
          <w:szCs w:val="22"/>
        </w:rPr>
        <w:t xml:space="preserve"> 2020</w:t>
      </w:r>
      <w:r w:rsidRPr="00CA752F">
        <w:rPr>
          <w:rFonts w:asciiTheme="minorHAnsi" w:hAnsiTheme="minorHAnsi"/>
          <w:b/>
          <w:sz w:val="22"/>
          <w:szCs w:val="22"/>
        </w:rPr>
        <w:t xml:space="preserve"> r.</w:t>
      </w:r>
      <w:r w:rsidR="0095364C">
        <w:rPr>
          <w:rFonts w:asciiTheme="minorHAnsi" w:hAnsiTheme="minorHAnsi"/>
          <w:b/>
          <w:bCs/>
          <w:sz w:val="22"/>
          <w:szCs w:val="22"/>
        </w:rPr>
        <w:t xml:space="preserve"> o godz. 7</w:t>
      </w:r>
      <w:r w:rsidR="00116427" w:rsidRPr="00CA752F">
        <w:rPr>
          <w:rFonts w:asciiTheme="minorHAnsi" w:hAnsiTheme="minorHAnsi"/>
          <w:b/>
          <w:bCs/>
          <w:sz w:val="22"/>
          <w:szCs w:val="22"/>
          <w:u w:val="single"/>
          <w:vertAlign w:val="superscript"/>
        </w:rPr>
        <w:t>0</w:t>
      </w:r>
      <w:r w:rsidRPr="00CA752F">
        <w:rPr>
          <w:rFonts w:asciiTheme="minorHAnsi" w:hAnsiTheme="minorHAnsi"/>
          <w:b/>
          <w:bCs/>
          <w:sz w:val="22"/>
          <w:szCs w:val="22"/>
          <w:u w:val="single"/>
          <w:vertAlign w:val="superscript"/>
        </w:rPr>
        <w:t>0</w:t>
      </w:r>
      <w:r w:rsidRPr="00CA752F">
        <w:rPr>
          <w:rFonts w:asciiTheme="minorHAnsi" w:hAnsiTheme="minorHAnsi"/>
          <w:b/>
          <w:bCs/>
          <w:sz w:val="22"/>
          <w:szCs w:val="22"/>
          <w:vertAlign w:val="superscript"/>
        </w:rPr>
        <w:t xml:space="preserve">  </w:t>
      </w:r>
      <w:r w:rsidRPr="00CA752F">
        <w:rPr>
          <w:rFonts w:asciiTheme="minorHAnsi" w:hAnsiTheme="minorHAnsi"/>
          <w:sz w:val="22"/>
          <w:szCs w:val="22"/>
        </w:rPr>
        <w:t xml:space="preserve">w siedzibie Zamawiającego, </w:t>
      </w:r>
      <w:r w:rsidR="0095364C">
        <w:rPr>
          <w:rFonts w:asciiTheme="minorHAnsi" w:hAnsiTheme="minorHAnsi"/>
          <w:b/>
          <w:sz w:val="22"/>
          <w:szCs w:val="22"/>
        </w:rPr>
        <w:t>pokój nr 207.</w:t>
      </w:r>
    </w:p>
    <w:p w:rsidR="00FB3C24" w:rsidRPr="00C07626" w:rsidRDefault="00FB3C24" w:rsidP="006135E7">
      <w:pPr>
        <w:pStyle w:val="Tekstpodstawowywcity"/>
        <w:numPr>
          <w:ilvl w:val="0"/>
          <w:numId w:val="15"/>
        </w:numPr>
        <w:spacing w:line="288" w:lineRule="auto"/>
        <w:ind w:left="357" w:hanging="357"/>
        <w:rPr>
          <w:rFonts w:asciiTheme="minorHAnsi" w:hAnsiTheme="minorHAnsi"/>
          <w:b/>
          <w:sz w:val="22"/>
          <w:szCs w:val="22"/>
        </w:rPr>
      </w:pPr>
      <w:r w:rsidRPr="00C07626">
        <w:rPr>
          <w:rFonts w:asciiTheme="minorHAnsi" w:hAnsiTheme="minorHAnsi"/>
          <w:sz w:val="22"/>
          <w:szCs w:val="22"/>
        </w:rPr>
        <w:t>Otwarcie ofert jest jawne.</w:t>
      </w:r>
    </w:p>
    <w:p w:rsidR="00FB3C24" w:rsidRPr="00C07626" w:rsidRDefault="00FB3C24" w:rsidP="006135E7">
      <w:pPr>
        <w:pStyle w:val="Tekstpodstawowywcity"/>
        <w:numPr>
          <w:ilvl w:val="0"/>
          <w:numId w:val="15"/>
        </w:numPr>
        <w:spacing w:line="288" w:lineRule="auto"/>
        <w:ind w:left="357" w:hanging="357"/>
        <w:rPr>
          <w:rFonts w:asciiTheme="minorHAnsi" w:hAnsiTheme="minorHAnsi"/>
          <w:b/>
          <w:sz w:val="22"/>
          <w:szCs w:val="22"/>
        </w:rPr>
      </w:pPr>
      <w:r w:rsidRPr="00C07626">
        <w:rPr>
          <w:rFonts w:asciiTheme="minorHAnsi" w:hAnsiTheme="minorHAnsi"/>
          <w:sz w:val="22"/>
          <w:szCs w:val="22"/>
        </w:rPr>
        <w:t xml:space="preserve">Podczas otwarcia ofert Zamawiający ogłosi imię i nazwisko, nazwę (firmę) i adres (siedzibę) Wykonawcy, którego oferta jest otwierana oraz całkowitą </w:t>
      </w:r>
      <w:r w:rsidRPr="00C07626">
        <w:rPr>
          <w:rFonts w:asciiTheme="minorHAnsi" w:hAnsiTheme="minorHAnsi"/>
          <w:b/>
          <w:sz w:val="22"/>
          <w:szCs w:val="22"/>
        </w:rPr>
        <w:t>cenę brutto</w:t>
      </w:r>
      <w:r w:rsidRPr="00C07626">
        <w:rPr>
          <w:rFonts w:asciiTheme="minorHAnsi" w:hAnsiTheme="minorHAnsi"/>
          <w:sz w:val="22"/>
          <w:szCs w:val="22"/>
        </w:rPr>
        <w:t>.</w:t>
      </w:r>
    </w:p>
    <w:p w:rsidR="00FB3C24" w:rsidRPr="00C07626" w:rsidRDefault="00FB3C24" w:rsidP="006135E7">
      <w:pPr>
        <w:pStyle w:val="Tekstpodstawowywcity"/>
        <w:numPr>
          <w:ilvl w:val="0"/>
          <w:numId w:val="15"/>
        </w:numPr>
        <w:spacing w:line="288" w:lineRule="auto"/>
        <w:ind w:left="357" w:hanging="357"/>
        <w:rPr>
          <w:rFonts w:asciiTheme="minorHAnsi" w:hAnsiTheme="minorHAnsi"/>
          <w:b/>
          <w:sz w:val="22"/>
          <w:szCs w:val="22"/>
        </w:rPr>
      </w:pPr>
      <w:r w:rsidRPr="00C07626">
        <w:rPr>
          <w:rFonts w:asciiTheme="minorHAnsi" w:hAnsiTheme="minorHAnsi"/>
          <w:sz w:val="22"/>
          <w:szCs w:val="22"/>
        </w:rPr>
        <w:t>Wykonawca, który nie będzie obecny przy otwieraniu ofert może wystąpić do Zamawiającego z wnioskiem o przesłanie informacji ogłoszonych w trakcie otwierania ofert. Zamawiający prześle niezwłocznie Wykonawcy te informacje.</w:t>
      </w:r>
    </w:p>
    <w:p w:rsidR="00FB3C24" w:rsidRPr="00C07626" w:rsidRDefault="0095364C" w:rsidP="006135E7">
      <w:pPr>
        <w:pStyle w:val="Tekstpodstawowywcity"/>
        <w:numPr>
          <w:ilvl w:val="0"/>
          <w:numId w:val="15"/>
        </w:numPr>
        <w:spacing w:line="288" w:lineRule="auto"/>
        <w:ind w:left="357" w:hanging="357"/>
        <w:rPr>
          <w:rFonts w:asciiTheme="minorHAnsi" w:hAnsiTheme="minorHAnsi"/>
          <w:b/>
          <w:sz w:val="22"/>
          <w:szCs w:val="22"/>
        </w:rPr>
      </w:pPr>
      <w:r>
        <w:rPr>
          <w:rFonts w:asciiTheme="minorHAnsi" w:hAnsiTheme="minorHAnsi"/>
          <w:sz w:val="22"/>
          <w:szCs w:val="22"/>
        </w:rPr>
        <w:t>P</w:t>
      </w:r>
      <w:r w:rsidR="00FB3C24" w:rsidRPr="00C07626">
        <w:rPr>
          <w:rFonts w:asciiTheme="minorHAnsi" w:hAnsiTheme="minorHAnsi"/>
          <w:sz w:val="22"/>
          <w:szCs w:val="22"/>
        </w:rPr>
        <w:t>o otwarciu ofert Zamawiający zamieści na stronie internetowej informacje dotyczące:</w:t>
      </w:r>
    </w:p>
    <w:p w:rsidR="00FB3C24" w:rsidRPr="00C07626" w:rsidRDefault="00FB3C24" w:rsidP="006135E7">
      <w:pPr>
        <w:pStyle w:val="Tekstpodstawowywcity"/>
        <w:spacing w:line="288" w:lineRule="auto"/>
        <w:ind w:left="357" w:firstLine="0"/>
        <w:rPr>
          <w:rFonts w:asciiTheme="minorHAnsi" w:hAnsiTheme="minorHAnsi"/>
          <w:sz w:val="22"/>
          <w:szCs w:val="22"/>
        </w:rPr>
      </w:pPr>
      <w:r w:rsidRPr="00C07626">
        <w:rPr>
          <w:rFonts w:asciiTheme="minorHAnsi" w:hAnsiTheme="minorHAnsi"/>
          <w:sz w:val="22"/>
          <w:szCs w:val="22"/>
        </w:rPr>
        <w:t>- firm oraz adresów Wykonawców, którzy złożyli oferty w terminie,</w:t>
      </w:r>
    </w:p>
    <w:p w:rsidR="00FB3C24" w:rsidRPr="00C07626" w:rsidRDefault="008B569A" w:rsidP="006135E7">
      <w:pPr>
        <w:pStyle w:val="Tekstpodstawowywcity"/>
        <w:spacing w:line="288" w:lineRule="auto"/>
        <w:ind w:left="357" w:firstLine="0"/>
        <w:rPr>
          <w:rFonts w:asciiTheme="minorHAnsi" w:hAnsiTheme="minorHAnsi"/>
          <w:sz w:val="22"/>
          <w:szCs w:val="22"/>
        </w:rPr>
      </w:pPr>
      <w:r>
        <w:rPr>
          <w:rFonts w:asciiTheme="minorHAnsi" w:hAnsiTheme="minorHAnsi"/>
          <w:sz w:val="22"/>
          <w:szCs w:val="22"/>
        </w:rPr>
        <w:t>- cen</w:t>
      </w:r>
      <w:r w:rsidR="00116427">
        <w:rPr>
          <w:rFonts w:asciiTheme="minorHAnsi" w:hAnsiTheme="minorHAnsi"/>
          <w:sz w:val="22"/>
          <w:szCs w:val="22"/>
        </w:rPr>
        <w:t>.</w:t>
      </w:r>
    </w:p>
    <w:p w:rsidR="00116427" w:rsidRDefault="00116427" w:rsidP="006135E7">
      <w:pPr>
        <w:pStyle w:val="Tekstpodstawowywcity"/>
        <w:spacing w:line="288" w:lineRule="auto"/>
        <w:ind w:firstLine="0"/>
        <w:rPr>
          <w:rFonts w:asciiTheme="minorHAnsi" w:hAnsiTheme="minorHAnsi" w:cs="Calibri"/>
          <w:b/>
          <w:bCs/>
          <w:i/>
          <w:iCs/>
          <w:sz w:val="22"/>
          <w:szCs w:val="22"/>
        </w:rPr>
      </w:pPr>
    </w:p>
    <w:p w:rsidR="00FB3C24" w:rsidRPr="00C07626" w:rsidRDefault="006004AE" w:rsidP="006135E7">
      <w:pPr>
        <w:pStyle w:val="Tekstpodstawowywcity"/>
        <w:spacing w:line="288" w:lineRule="auto"/>
        <w:ind w:firstLine="0"/>
        <w:rPr>
          <w:rFonts w:asciiTheme="minorHAnsi" w:hAnsiTheme="minorHAnsi"/>
          <w:sz w:val="22"/>
          <w:szCs w:val="22"/>
        </w:rPr>
      </w:pPr>
      <w:r>
        <w:rPr>
          <w:rFonts w:asciiTheme="minorHAnsi" w:hAnsiTheme="minorHAnsi" w:cs="Calibri"/>
          <w:b/>
          <w:bCs/>
          <w:i/>
          <w:iCs/>
          <w:sz w:val="22"/>
          <w:szCs w:val="22"/>
          <w:highlight w:val="lightGray"/>
        </w:rPr>
        <w:t>Rozdział 1</w:t>
      </w:r>
      <w:r w:rsidR="00BD1729">
        <w:rPr>
          <w:rFonts w:asciiTheme="minorHAnsi" w:hAnsiTheme="minorHAnsi" w:cs="Calibri"/>
          <w:b/>
          <w:bCs/>
          <w:i/>
          <w:iCs/>
          <w:sz w:val="22"/>
          <w:szCs w:val="22"/>
          <w:highlight w:val="lightGray"/>
        </w:rPr>
        <w:t>5</w:t>
      </w:r>
      <w:r w:rsidR="00E414E5" w:rsidRPr="00116427">
        <w:rPr>
          <w:rFonts w:asciiTheme="minorHAnsi" w:hAnsiTheme="minorHAnsi" w:cs="Calibri"/>
          <w:b/>
          <w:bCs/>
          <w:i/>
          <w:iCs/>
          <w:sz w:val="22"/>
          <w:szCs w:val="22"/>
          <w:highlight w:val="lightGray"/>
        </w:rPr>
        <w:t>. Kryteria wyboru ofert i sposób oceny ofert</w:t>
      </w:r>
    </w:p>
    <w:p w:rsidR="00FB3C24" w:rsidRPr="00C07626" w:rsidRDefault="00FB3C24" w:rsidP="006135E7">
      <w:pPr>
        <w:pStyle w:val="Tekstpodstawowy31"/>
        <w:numPr>
          <w:ilvl w:val="0"/>
          <w:numId w:val="29"/>
        </w:numPr>
        <w:overflowPunct/>
        <w:autoSpaceDE/>
        <w:autoSpaceDN/>
        <w:adjustRightInd/>
        <w:spacing w:line="288" w:lineRule="auto"/>
        <w:ind w:left="714" w:hanging="357"/>
        <w:textAlignment w:val="auto"/>
        <w:rPr>
          <w:rFonts w:asciiTheme="minorHAnsi" w:hAnsiTheme="minorHAnsi"/>
          <w:bCs/>
          <w:sz w:val="22"/>
          <w:szCs w:val="22"/>
          <w:lang w:val="pl-PL" w:eastAsia="pl-PL"/>
        </w:rPr>
      </w:pPr>
      <w:r w:rsidRPr="00C07626">
        <w:rPr>
          <w:rFonts w:asciiTheme="minorHAnsi" w:hAnsiTheme="minorHAnsi"/>
          <w:bCs/>
          <w:sz w:val="22"/>
          <w:szCs w:val="22"/>
          <w:lang w:val="pl-PL" w:eastAsia="pl-PL"/>
        </w:rPr>
        <w:t>Wyłącznym kryterium wyboru oferty najkorzystniejszej jest cena (zasada minimalizacji). Ocena zostanie dokonana w poniższy sposób:</w:t>
      </w:r>
    </w:p>
    <w:p w:rsidR="00FB3C24" w:rsidRPr="00C07626" w:rsidRDefault="00FB3C24" w:rsidP="006135E7">
      <w:pPr>
        <w:pStyle w:val="Akapitzlist"/>
        <w:spacing w:after="0" w:line="288" w:lineRule="auto"/>
        <w:ind w:left="360"/>
        <w:jc w:val="both"/>
      </w:pPr>
      <w:r w:rsidRPr="00C07626">
        <w:rPr>
          <w:b/>
        </w:rPr>
        <w:t>Cena ofertowa</w:t>
      </w:r>
      <w:r w:rsidRPr="00C07626">
        <w:t xml:space="preserve"> – znaczenie 100 %</w:t>
      </w:r>
    </w:p>
    <w:p w:rsidR="00FB3C24" w:rsidRPr="00C07626" w:rsidRDefault="00FB3C24" w:rsidP="006135E7">
      <w:pPr>
        <w:pStyle w:val="Akapitzlist"/>
        <w:spacing w:after="0" w:line="288" w:lineRule="auto"/>
        <w:ind w:left="360"/>
        <w:jc w:val="both"/>
        <w:rPr>
          <w:i/>
        </w:rPr>
      </w:pPr>
      <w:r w:rsidRPr="00C07626">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35.1pt" o:ole="" fillcolor="window">
            <v:imagedata r:id="rId12" o:title=""/>
          </v:shape>
          <o:OLEObject Type="Embed" ProgID="Equation.3" ShapeID="_x0000_i1025" DrawAspect="Content" ObjectID="_1670083122" r:id="rId13"/>
        </w:object>
      </w:r>
      <w:r w:rsidRPr="00C07626">
        <w:t xml:space="preserve">100 </w:t>
      </w:r>
      <w:r w:rsidRPr="00C07626">
        <w:rPr>
          <w:i/>
        </w:rPr>
        <w:t>(max</w:t>
      </w:r>
      <w:r w:rsidRPr="00C07626">
        <w:rPr>
          <w:b/>
          <w:i/>
        </w:rPr>
        <w:t xml:space="preserve"> </w:t>
      </w:r>
      <w:r w:rsidRPr="00C07626">
        <w:rPr>
          <w:i/>
        </w:rPr>
        <w:t>liczba punktów w ocenianej pozycji)</w:t>
      </w:r>
    </w:p>
    <w:p w:rsidR="00FB3C24" w:rsidRPr="00C07626" w:rsidRDefault="00FB3C24" w:rsidP="006135E7">
      <w:pPr>
        <w:pStyle w:val="Akapitzlist"/>
        <w:spacing w:after="0" w:line="288" w:lineRule="auto"/>
        <w:ind w:left="360"/>
        <w:jc w:val="both"/>
      </w:pPr>
      <w:r w:rsidRPr="00C07626">
        <w:rPr>
          <w:i/>
        </w:rPr>
        <w:t>Gdzie:</w:t>
      </w:r>
    </w:p>
    <w:p w:rsidR="00FB3C24" w:rsidRPr="00C07626" w:rsidRDefault="00FB3C24" w:rsidP="006135E7">
      <w:pPr>
        <w:pStyle w:val="Akapitzlist"/>
        <w:spacing w:after="0" w:line="288" w:lineRule="auto"/>
        <w:ind w:left="360"/>
        <w:jc w:val="both"/>
      </w:pPr>
      <w:r w:rsidRPr="00C07626">
        <w:t xml:space="preserve">KC - ilość punktów przyznanych Wykonawcy </w:t>
      </w:r>
    </w:p>
    <w:p w:rsidR="00FB3C24" w:rsidRPr="00C07626" w:rsidRDefault="00FB3C24" w:rsidP="006135E7">
      <w:pPr>
        <w:pStyle w:val="Akapitzlist"/>
        <w:spacing w:after="0" w:line="288" w:lineRule="auto"/>
        <w:ind w:left="360"/>
        <w:jc w:val="both"/>
      </w:pPr>
      <w:r w:rsidRPr="00C07626">
        <w:t>C</w:t>
      </w:r>
      <w:r w:rsidRPr="00C07626">
        <w:rPr>
          <w:vertAlign w:val="subscript"/>
        </w:rPr>
        <w:t>N</w:t>
      </w:r>
      <w:r w:rsidRPr="00C07626">
        <w:t xml:space="preserve"> - najniższa zaoferowana cena, spośród wszystkich ofert nie podlegających odrzuceniu </w:t>
      </w:r>
    </w:p>
    <w:p w:rsidR="005E62D8" w:rsidRPr="00C07626" w:rsidRDefault="00FB3C24" w:rsidP="006135E7">
      <w:pPr>
        <w:pStyle w:val="Akapitzlist"/>
        <w:spacing w:after="0" w:line="288" w:lineRule="auto"/>
        <w:ind w:left="360"/>
        <w:jc w:val="both"/>
      </w:pPr>
      <w:r w:rsidRPr="00C07626">
        <w:t>C</w:t>
      </w:r>
      <w:r w:rsidRPr="00C07626">
        <w:rPr>
          <w:vertAlign w:val="subscript"/>
        </w:rPr>
        <w:t>OB</w:t>
      </w:r>
      <w:r w:rsidRPr="00C07626">
        <w:t xml:space="preserve"> – cen</w:t>
      </w:r>
      <w:r w:rsidR="005E62D8" w:rsidRPr="00C07626">
        <w:t>a zaoferowana w ofercie badanej</w:t>
      </w:r>
    </w:p>
    <w:p w:rsidR="00FB3C24" w:rsidRPr="00C07626" w:rsidRDefault="00FB3C24" w:rsidP="006135E7">
      <w:pPr>
        <w:pStyle w:val="Akapitzlist"/>
        <w:numPr>
          <w:ilvl w:val="0"/>
          <w:numId w:val="29"/>
        </w:numPr>
        <w:spacing w:after="0" w:line="288" w:lineRule="auto"/>
        <w:jc w:val="both"/>
      </w:pPr>
      <w:r w:rsidRPr="00C07626">
        <w:rPr>
          <w:rFonts w:eastAsia="Calibri" w:cs="Calibri"/>
        </w:rPr>
        <w:t xml:space="preserve">Kryterium ceny zostało zastosowane jako jedyne kryterium oceny ofert, gdyż przedmiot zamówienia ma ustalone standardy jakościowe. Standardy jakościowe zostały opisane w § 38 – 43 Rozporządzenia Ministra Gospodarki z dnia 4 maja 2007 r. w sprawie szczegółowych warunków funkcjonowania systemu elektroenergetycznego (Dz. U. nr 93 poz. 623 z </w:t>
      </w:r>
      <w:proofErr w:type="spellStart"/>
      <w:r w:rsidRPr="00C07626">
        <w:rPr>
          <w:rFonts w:eastAsia="Calibri" w:cs="Calibri"/>
        </w:rPr>
        <w:t>późn</w:t>
      </w:r>
      <w:proofErr w:type="spellEnd"/>
      <w:r w:rsidRPr="00C07626">
        <w:rPr>
          <w:rFonts w:eastAsia="Calibri" w:cs="Calibri"/>
        </w:rPr>
        <w:t>. zm.).</w:t>
      </w:r>
    </w:p>
    <w:p w:rsidR="003D4C3B" w:rsidRPr="00C07626" w:rsidRDefault="00FB3C24" w:rsidP="006135E7">
      <w:pPr>
        <w:pStyle w:val="Akapitzlist"/>
        <w:numPr>
          <w:ilvl w:val="0"/>
          <w:numId w:val="29"/>
        </w:numPr>
        <w:spacing w:after="0" w:line="288" w:lineRule="auto"/>
        <w:jc w:val="both"/>
      </w:pPr>
      <w:r w:rsidRPr="00C07626">
        <w:t>Maksymalna ilość punktów jaką może uzyskać oferta Wykonawcy wynosi 100,00 punktów. Punkty wylicza się z dokładnością do</w:t>
      </w:r>
      <w:r w:rsidR="003D4C3B" w:rsidRPr="00C07626">
        <w:t xml:space="preserve"> drugiego miejsca po przecinku w zachowaniem następującej zasady: jeżeli parametr miejsca tysięcznego jest poniżej 5 to parametr setny zaokrągla się w dół, jeżeli parametr miejsca tysięcznego jest 5 i powyżej to parametr setny zaokrągla się w górę. </w:t>
      </w:r>
    </w:p>
    <w:p w:rsidR="00205474" w:rsidRDefault="00205474" w:rsidP="006135E7">
      <w:pPr>
        <w:pStyle w:val="Tekstpodstawowywcity"/>
        <w:spacing w:line="288" w:lineRule="auto"/>
        <w:ind w:firstLine="0"/>
        <w:rPr>
          <w:rFonts w:asciiTheme="minorHAnsi" w:hAnsiTheme="minorHAnsi" w:cs="Calibri"/>
          <w:b/>
          <w:bCs/>
          <w:i/>
          <w:iCs/>
          <w:sz w:val="22"/>
          <w:szCs w:val="22"/>
        </w:rPr>
      </w:pPr>
    </w:p>
    <w:p w:rsidR="00FB3C24" w:rsidRPr="00C07626" w:rsidRDefault="006004AE" w:rsidP="006135E7">
      <w:pPr>
        <w:pStyle w:val="Tekstpodstawowywcity"/>
        <w:spacing w:line="288" w:lineRule="auto"/>
        <w:ind w:firstLine="0"/>
        <w:rPr>
          <w:rFonts w:asciiTheme="minorHAnsi" w:hAnsiTheme="minorHAnsi"/>
          <w:sz w:val="22"/>
          <w:szCs w:val="22"/>
          <w:u w:val="single"/>
        </w:rPr>
      </w:pPr>
      <w:r>
        <w:rPr>
          <w:rFonts w:asciiTheme="minorHAnsi" w:hAnsiTheme="minorHAnsi" w:cs="Calibri"/>
          <w:b/>
          <w:bCs/>
          <w:i/>
          <w:iCs/>
          <w:sz w:val="22"/>
          <w:szCs w:val="22"/>
          <w:highlight w:val="lightGray"/>
        </w:rPr>
        <w:t>Rozdział 1</w:t>
      </w:r>
      <w:r w:rsidR="00BD1729">
        <w:rPr>
          <w:rFonts w:asciiTheme="minorHAnsi" w:hAnsiTheme="minorHAnsi" w:cs="Calibri"/>
          <w:b/>
          <w:bCs/>
          <w:i/>
          <w:iCs/>
          <w:sz w:val="22"/>
          <w:szCs w:val="22"/>
          <w:highlight w:val="lightGray"/>
        </w:rPr>
        <w:t>6</w:t>
      </w:r>
      <w:r w:rsidR="005E62D8" w:rsidRPr="00205474">
        <w:rPr>
          <w:rFonts w:asciiTheme="minorHAnsi" w:hAnsiTheme="minorHAnsi" w:cs="Calibri"/>
          <w:b/>
          <w:bCs/>
          <w:i/>
          <w:iCs/>
          <w:sz w:val="22"/>
          <w:szCs w:val="22"/>
          <w:highlight w:val="lightGray"/>
        </w:rPr>
        <w:t>. Udzielenie zamówienia</w:t>
      </w:r>
    </w:p>
    <w:p w:rsidR="00FB3C24" w:rsidRPr="00C07626" w:rsidRDefault="00FB3C24" w:rsidP="006135E7">
      <w:pPr>
        <w:pStyle w:val="Tekstpodstawowywcity"/>
        <w:numPr>
          <w:ilvl w:val="0"/>
          <w:numId w:val="17"/>
        </w:numPr>
        <w:spacing w:line="288" w:lineRule="auto"/>
        <w:rPr>
          <w:rFonts w:asciiTheme="minorHAnsi" w:hAnsiTheme="minorHAnsi"/>
          <w:sz w:val="22"/>
          <w:szCs w:val="22"/>
        </w:rPr>
      </w:pPr>
      <w:r w:rsidRPr="00C07626">
        <w:rPr>
          <w:rFonts w:asciiTheme="minorHAnsi" w:hAnsiTheme="minorHAnsi"/>
          <w:sz w:val="22"/>
          <w:szCs w:val="22"/>
        </w:rPr>
        <w:t xml:space="preserve">Zamawiający udzieli zamówienia, poprzez zawarcie umowy z Wykonawcą, którego oferta będzie najkorzystniejsza, odpowiadać będzie zasadom określonym w ustawie Prawo zamówień publicznych oraz </w:t>
      </w:r>
      <w:r w:rsidR="00205474">
        <w:rPr>
          <w:rFonts w:asciiTheme="minorHAnsi" w:hAnsiTheme="minorHAnsi"/>
          <w:sz w:val="22"/>
          <w:szCs w:val="22"/>
        </w:rPr>
        <w:t xml:space="preserve">niniejszej </w:t>
      </w:r>
      <w:r w:rsidRPr="00C07626">
        <w:rPr>
          <w:rFonts w:asciiTheme="minorHAnsi" w:hAnsiTheme="minorHAnsi"/>
          <w:sz w:val="22"/>
          <w:szCs w:val="22"/>
        </w:rPr>
        <w:t>specyfikacji istotnych warunków zamówienia.</w:t>
      </w:r>
    </w:p>
    <w:p w:rsidR="00FB3C24" w:rsidRPr="00C07626" w:rsidRDefault="00FB3C24" w:rsidP="006135E7">
      <w:pPr>
        <w:pStyle w:val="Tekstpodstawowywcity"/>
        <w:numPr>
          <w:ilvl w:val="0"/>
          <w:numId w:val="17"/>
        </w:numPr>
        <w:spacing w:line="288" w:lineRule="auto"/>
        <w:rPr>
          <w:rFonts w:asciiTheme="minorHAnsi" w:hAnsiTheme="minorHAnsi"/>
          <w:sz w:val="22"/>
          <w:szCs w:val="22"/>
        </w:rPr>
      </w:pPr>
      <w:r w:rsidRPr="00C07626">
        <w:rPr>
          <w:rFonts w:asciiTheme="minorHAnsi" w:hAnsiTheme="minorHAnsi"/>
          <w:sz w:val="22"/>
          <w:szCs w:val="22"/>
        </w:rPr>
        <w:t>Zamawiający poinformuje niezwłocznie wszystkich Wykonawców o:</w:t>
      </w:r>
    </w:p>
    <w:p w:rsidR="00FB3C24" w:rsidRPr="00C07626" w:rsidRDefault="00FB3C24" w:rsidP="006135E7">
      <w:pPr>
        <w:pStyle w:val="Tekstpodstawowywcity"/>
        <w:numPr>
          <w:ilvl w:val="0"/>
          <w:numId w:val="18"/>
        </w:numPr>
        <w:spacing w:line="288" w:lineRule="auto"/>
        <w:ind w:hanging="357"/>
        <w:rPr>
          <w:rFonts w:asciiTheme="minorHAnsi" w:hAnsiTheme="minorHAnsi"/>
          <w:sz w:val="22"/>
          <w:szCs w:val="22"/>
        </w:rPr>
      </w:pPr>
      <w:r w:rsidRPr="00C07626">
        <w:rPr>
          <w:rFonts w:asciiTheme="minorHAnsi" w:hAnsi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B3C24" w:rsidRPr="00C07626" w:rsidRDefault="00FB3C24" w:rsidP="006135E7">
      <w:pPr>
        <w:pStyle w:val="Tekstpodstawowywcity"/>
        <w:numPr>
          <w:ilvl w:val="0"/>
          <w:numId w:val="18"/>
        </w:numPr>
        <w:spacing w:line="288" w:lineRule="auto"/>
        <w:ind w:hanging="357"/>
        <w:rPr>
          <w:rFonts w:asciiTheme="minorHAnsi" w:hAnsiTheme="minorHAnsi"/>
          <w:sz w:val="22"/>
          <w:szCs w:val="22"/>
        </w:rPr>
      </w:pPr>
      <w:r w:rsidRPr="00C07626">
        <w:rPr>
          <w:rFonts w:asciiTheme="minorHAnsi" w:hAnsiTheme="minorHAnsi"/>
          <w:sz w:val="22"/>
          <w:szCs w:val="22"/>
        </w:rPr>
        <w:lastRenderedPageBreak/>
        <w:t>Wykonawcach, którzy zostali wykluczeni,</w:t>
      </w:r>
    </w:p>
    <w:p w:rsidR="00FB3C24" w:rsidRPr="00C07626" w:rsidRDefault="00FB3C24" w:rsidP="006135E7">
      <w:pPr>
        <w:pStyle w:val="Tekstpodstawowywcity"/>
        <w:numPr>
          <w:ilvl w:val="0"/>
          <w:numId w:val="18"/>
        </w:numPr>
        <w:spacing w:line="288" w:lineRule="auto"/>
        <w:ind w:hanging="357"/>
        <w:rPr>
          <w:rFonts w:asciiTheme="minorHAnsi" w:hAnsiTheme="minorHAnsi"/>
          <w:sz w:val="22"/>
          <w:szCs w:val="22"/>
        </w:rPr>
      </w:pPr>
      <w:r w:rsidRPr="00C07626">
        <w:rPr>
          <w:rFonts w:asciiTheme="minorHAnsi" w:hAnsiTheme="minorHAnsi"/>
          <w:sz w:val="22"/>
          <w:szCs w:val="22"/>
        </w:rPr>
        <w:t>Wykonawcach, których oferty zostały odrzucone, powodach odrzucenia oferty,</w:t>
      </w:r>
    </w:p>
    <w:p w:rsidR="00FB3C24" w:rsidRPr="00C07626" w:rsidRDefault="00FB3C24" w:rsidP="006135E7">
      <w:pPr>
        <w:pStyle w:val="Tekstpodstawowywcity"/>
        <w:numPr>
          <w:ilvl w:val="0"/>
          <w:numId w:val="18"/>
        </w:numPr>
        <w:spacing w:line="288" w:lineRule="auto"/>
        <w:ind w:hanging="357"/>
        <w:rPr>
          <w:rFonts w:asciiTheme="minorHAnsi" w:hAnsiTheme="minorHAnsi"/>
          <w:sz w:val="22"/>
          <w:szCs w:val="22"/>
        </w:rPr>
      </w:pPr>
      <w:r w:rsidRPr="00C07626">
        <w:rPr>
          <w:rFonts w:asciiTheme="minorHAnsi" w:hAnsiTheme="minorHAnsi"/>
          <w:sz w:val="22"/>
          <w:szCs w:val="22"/>
        </w:rPr>
        <w:t>unieważnieniu postępowania,</w:t>
      </w:r>
    </w:p>
    <w:p w:rsidR="00FB3C24" w:rsidRPr="00C07626" w:rsidRDefault="00FB3C24" w:rsidP="006135E7">
      <w:pPr>
        <w:pStyle w:val="Tekstpodstawowywcity"/>
        <w:spacing w:line="288" w:lineRule="auto"/>
        <w:ind w:left="363" w:firstLine="0"/>
        <w:rPr>
          <w:rFonts w:asciiTheme="minorHAnsi" w:hAnsiTheme="minorHAnsi"/>
          <w:sz w:val="22"/>
          <w:szCs w:val="22"/>
        </w:rPr>
      </w:pPr>
      <w:r w:rsidRPr="00C07626">
        <w:rPr>
          <w:rFonts w:asciiTheme="minorHAnsi" w:hAnsiTheme="minorHAnsi"/>
          <w:sz w:val="22"/>
          <w:szCs w:val="22"/>
        </w:rPr>
        <w:t>- podając uzasadnienie faktyczne i prawne.</w:t>
      </w:r>
    </w:p>
    <w:p w:rsidR="005E62D8" w:rsidRPr="00C07626" w:rsidRDefault="00FB3C24" w:rsidP="006135E7">
      <w:pPr>
        <w:pStyle w:val="Tekstpodstawowywcity"/>
        <w:numPr>
          <w:ilvl w:val="0"/>
          <w:numId w:val="17"/>
        </w:numPr>
        <w:spacing w:line="288" w:lineRule="auto"/>
        <w:ind w:left="714" w:hanging="357"/>
        <w:rPr>
          <w:rFonts w:asciiTheme="minorHAnsi" w:hAnsiTheme="minorHAnsi"/>
          <w:sz w:val="22"/>
          <w:szCs w:val="22"/>
        </w:rPr>
      </w:pPr>
      <w:r w:rsidRPr="00C07626">
        <w:rPr>
          <w:rFonts w:asciiTheme="minorHAnsi" w:hAnsiTheme="minorHAnsi"/>
          <w:sz w:val="22"/>
          <w:szCs w:val="22"/>
        </w:rPr>
        <w:t xml:space="preserve">Zamawiający zamieści informacje o których mowa w </w:t>
      </w:r>
      <w:r w:rsidR="00205474">
        <w:rPr>
          <w:rFonts w:asciiTheme="minorHAnsi" w:hAnsiTheme="minorHAnsi"/>
          <w:sz w:val="22"/>
          <w:szCs w:val="22"/>
        </w:rPr>
        <w:t xml:space="preserve">ust. </w:t>
      </w:r>
      <w:r w:rsidRPr="00C07626">
        <w:rPr>
          <w:rFonts w:asciiTheme="minorHAnsi" w:hAnsiTheme="minorHAnsi"/>
          <w:sz w:val="22"/>
          <w:szCs w:val="22"/>
        </w:rPr>
        <w:t>2 lit. a) i d) niniejszego ustępu, również na stronie internetowej oraz na tablicy ogłoszeń w swojej siedzibie.</w:t>
      </w:r>
    </w:p>
    <w:p w:rsidR="00FB3C24" w:rsidRPr="00C07626" w:rsidRDefault="00FB3C24" w:rsidP="006135E7">
      <w:pPr>
        <w:pStyle w:val="Tekstpodstawowywcity"/>
        <w:numPr>
          <w:ilvl w:val="0"/>
          <w:numId w:val="17"/>
        </w:numPr>
        <w:spacing w:line="288" w:lineRule="auto"/>
        <w:ind w:left="714" w:hanging="357"/>
        <w:rPr>
          <w:rFonts w:asciiTheme="minorHAnsi" w:hAnsiTheme="minorHAnsi"/>
          <w:sz w:val="22"/>
          <w:szCs w:val="22"/>
        </w:rPr>
      </w:pPr>
      <w:r w:rsidRPr="00C07626">
        <w:rPr>
          <w:rFonts w:asciiTheme="minorHAnsi" w:eastAsia="Calibri" w:hAnsiTheme="minorHAnsi" w:cs="Arial"/>
          <w:sz w:val="22"/>
          <w:szCs w:val="22"/>
        </w:rPr>
        <w:t xml:space="preserve">W wyniku przeprowadzonego postępowania zostanie zawarta </w:t>
      </w:r>
      <w:r w:rsidR="00205474">
        <w:rPr>
          <w:rFonts w:asciiTheme="minorHAnsi" w:eastAsia="Calibri" w:hAnsiTheme="minorHAnsi" w:cs="Arial"/>
          <w:b/>
          <w:bCs/>
          <w:sz w:val="22"/>
          <w:szCs w:val="22"/>
        </w:rPr>
        <w:t>jedna</w:t>
      </w:r>
      <w:r w:rsidRPr="00C07626">
        <w:rPr>
          <w:rFonts w:asciiTheme="minorHAnsi" w:eastAsia="Calibri" w:hAnsiTheme="minorHAnsi" w:cs="Arial"/>
          <w:b/>
          <w:bCs/>
          <w:sz w:val="22"/>
          <w:szCs w:val="22"/>
        </w:rPr>
        <w:t xml:space="preserve"> umowa </w:t>
      </w:r>
      <w:r w:rsidRPr="00C07626">
        <w:rPr>
          <w:rFonts w:asciiTheme="minorHAnsi" w:eastAsia="Calibri" w:hAnsiTheme="minorHAnsi" w:cs="Arial"/>
          <w:sz w:val="22"/>
          <w:szCs w:val="22"/>
        </w:rPr>
        <w:t>obejmująca dostawę</w:t>
      </w:r>
      <w:r w:rsidR="005E62D8" w:rsidRPr="00C07626">
        <w:rPr>
          <w:rFonts w:asciiTheme="minorHAnsi" w:eastAsia="Calibri" w:hAnsiTheme="minorHAnsi" w:cs="Arial"/>
          <w:sz w:val="22"/>
          <w:szCs w:val="22"/>
        </w:rPr>
        <w:t xml:space="preserve"> </w:t>
      </w:r>
      <w:r w:rsidRPr="00C07626">
        <w:rPr>
          <w:rFonts w:asciiTheme="minorHAnsi" w:eastAsia="Calibri" w:hAnsiTheme="minorHAnsi" w:cs="Arial"/>
          <w:sz w:val="22"/>
          <w:szCs w:val="22"/>
        </w:rPr>
        <w:t xml:space="preserve">energii elektrycznej do </w:t>
      </w:r>
      <w:r w:rsidR="005E62D8" w:rsidRPr="00C07626">
        <w:rPr>
          <w:rFonts w:asciiTheme="minorHAnsi" w:eastAsia="Calibri" w:hAnsiTheme="minorHAnsi" w:cs="Arial"/>
          <w:sz w:val="22"/>
          <w:szCs w:val="22"/>
        </w:rPr>
        <w:t xml:space="preserve">wszystkich PPE wskazanych w Załączniku nr </w:t>
      </w:r>
      <w:r w:rsidR="006004AE">
        <w:rPr>
          <w:rFonts w:asciiTheme="minorHAnsi" w:eastAsia="Calibri" w:hAnsiTheme="minorHAnsi" w:cs="Arial"/>
          <w:sz w:val="22"/>
          <w:szCs w:val="22"/>
        </w:rPr>
        <w:t>2</w:t>
      </w:r>
      <w:r w:rsidR="005E62D8" w:rsidRPr="00C07626">
        <w:rPr>
          <w:rFonts w:asciiTheme="minorHAnsi" w:eastAsia="Calibri" w:hAnsiTheme="minorHAnsi" w:cs="Arial"/>
          <w:sz w:val="22"/>
          <w:szCs w:val="22"/>
        </w:rPr>
        <w:t>.</w:t>
      </w:r>
    </w:p>
    <w:p w:rsidR="00FB3C24" w:rsidRPr="00C07626" w:rsidRDefault="00FB3C24" w:rsidP="006135E7">
      <w:pPr>
        <w:pStyle w:val="Tekstpodstawowywcity"/>
        <w:numPr>
          <w:ilvl w:val="0"/>
          <w:numId w:val="17"/>
        </w:numPr>
        <w:spacing w:line="288" w:lineRule="auto"/>
        <w:ind w:left="714" w:hanging="357"/>
        <w:rPr>
          <w:rFonts w:asciiTheme="minorHAnsi" w:hAnsiTheme="minorHAnsi"/>
          <w:sz w:val="22"/>
          <w:szCs w:val="22"/>
        </w:rPr>
      </w:pPr>
      <w:r w:rsidRPr="00C07626">
        <w:rPr>
          <w:rFonts w:asciiTheme="minorHAnsi" w:hAnsiTheme="minorHAnsi"/>
          <w:sz w:val="22"/>
          <w:szCs w:val="22"/>
        </w:rPr>
        <w:t>W przypadku Wykonawców występujących wspólnie Zamawiający będzie kierował korespondencję do ustanowionego pełnomocnika.</w:t>
      </w:r>
    </w:p>
    <w:p w:rsidR="00263CD5" w:rsidRPr="00C07626" w:rsidRDefault="00263CD5" w:rsidP="006135E7">
      <w:pPr>
        <w:pStyle w:val="Tekstpodstawowywcity"/>
        <w:spacing w:line="288" w:lineRule="auto"/>
        <w:ind w:firstLine="0"/>
        <w:rPr>
          <w:rFonts w:asciiTheme="minorHAnsi" w:hAnsiTheme="minorHAnsi" w:cs="Calibri"/>
          <w:b/>
          <w:bCs/>
          <w:i/>
          <w:iCs/>
          <w:sz w:val="22"/>
          <w:szCs w:val="22"/>
        </w:rPr>
      </w:pPr>
    </w:p>
    <w:p w:rsidR="00FB3C24" w:rsidRPr="00C07626" w:rsidRDefault="006004AE" w:rsidP="006135E7">
      <w:pPr>
        <w:pStyle w:val="Tekstpodstawowywcity"/>
        <w:spacing w:line="288" w:lineRule="auto"/>
        <w:ind w:firstLine="0"/>
        <w:rPr>
          <w:rFonts w:asciiTheme="minorHAnsi" w:hAnsiTheme="minorHAnsi"/>
          <w:sz w:val="22"/>
          <w:szCs w:val="22"/>
        </w:rPr>
      </w:pPr>
      <w:r>
        <w:rPr>
          <w:rFonts w:asciiTheme="minorHAnsi" w:hAnsiTheme="minorHAnsi" w:cs="Calibri"/>
          <w:b/>
          <w:bCs/>
          <w:i/>
          <w:iCs/>
          <w:sz w:val="22"/>
          <w:szCs w:val="22"/>
          <w:highlight w:val="lightGray"/>
        </w:rPr>
        <w:t>Rozdział 1</w:t>
      </w:r>
      <w:r w:rsidR="00BD1729">
        <w:rPr>
          <w:rFonts w:asciiTheme="minorHAnsi" w:hAnsiTheme="minorHAnsi" w:cs="Calibri"/>
          <w:b/>
          <w:bCs/>
          <w:i/>
          <w:iCs/>
          <w:sz w:val="22"/>
          <w:szCs w:val="22"/>
          <w:highlight w:val="lightGray"/>
        </w:rPr>
        <w:t>7</w:t>
      </w:r>
      <w:r w:rsidR="00263CD5" w:rsidRPr="00205474">
        <w:rPr>
          <w:rFonts w:asciiTheme="minorHAnsi" w:hAnsiTheme="minorHAnsi" w:cs="Calibri"/>
          <w:b/>
          <w:bCs/>
          <w:i/>
          <w:iCs/>
          <w:sz w:val="22"/>
          <w:szCs w:val="22"/>
          <w:highlight w:val="lightGray"/>
        </w:rPr>
        <w:t>. Zwrot kosztów w postępowaniu</w:t>
      </w:r>
    </w:p>
    <w:p w:rsidR="00FB3C24" w:rsidRPr="00C07626" w:rsidRDefault="00FB3C24" w:rsidP="006135E7">
      <w:pPr>
        <w:spacing w:after="0" w:line="288" w:lineRule="auto"/>
        <w:jc w:val="both"/>
        <w:rPr>
          <w:bCs/>
        </w:rPr>
      </w:pPr>
      <w:r w:rsidRPr="00C07626">
        <w:rPr>
          <w:bCs/>
        </w:rPr>
        <w:t>Zamawiający nie przewiduje zwrotu kosztów udziału w postępowaniu.</w:t>
      </w:r>
    </w:p>
    <w:p w:rsidR="00205474" w:rsidRDefault="00205474" w:rsidP="006135E7">
      <w:pPr>
        <w:autoSpaceDE w:val="0"/>
        <w:autoSpaceDN w:val="0"/>
        <w:adjustRightInd w:val="0"/>
        <w:spacing w:after="0" w:line="288" w:lineRule="auto"/>
        <w:rPr>
          <w:rFonts w:cs="Calibri"/>
          <w:b/>
          <w:bCs/>
          <w:i/>
          <w:iCs/>
        </w:rPr>
      </w:pPr>
    </w:p>
    <w:p w:rsidR="00852592" w:rsidRPr="00C07626" w:rsidRDefault="006004AE" w:rsidP="006135E7">
      <w:pPr>
        <w:autoSpaceDE w:val="0"/>
        <w:autoSpaceDN w:val="0"/>
        <w:adjustRightInd w:val="0"/>
        <w:spacing w:after="0" w:line="288" w:lineRule="auto"/>
        <w:rPr>
          <w:rFonts w:cs="Calibri"/>
        </w:rPr>
      </w:pPr>
      <w:r>
        <w:rPr>
          <w:rFonts w:cs="Calibri"/>
          <w:b/>
          <w:bCs/>
          <w:i/>
          <w:iCs/>
          <w:highlight w:val="lightGray"/>
        </w:rPr>
        <w:t>Rozdział 1</w:t>
      </w:r>
      <w:r w:rsidR="00BD1729">
        <w:rPr>
          <w:rFonts w:cs="Calibri"/>
          <w:b/>
          <w:bCs/>
          <w:i/>
          <w:iCs/>
          <w:highlight w:val="lightGray"/>
        </w:rPr>
        <w:t>8</w:t>
      </w:r>
      <w:r w:rsidR="00852592" w:rsidRPr="00205474">
        <w:rPr>
          <w:rFonts w:cs="Calibri"/>
          <w:b/>
          <w:bCs/>
          <w:i/>
          <w:iCs/>
          <w:highlight w:val="lightGray"/>
        </w:rPr>
        <w:t>. Istotne postanowienia umowy w sprawie zamówienia publicznego</w:t>
      </w:r>
      <w:r w:rsidR="00852592" w:rsidRPr="00C07626">
        <w:rPr>
          <w:rFonts w:cs="Calibri"/>
          <w:b/>
          <w:bCs/>
          <w:i/>
          <w:iCs/>
        </w:rPr>
        <w:t xml:space="preserve"> </w:t>
      </w:r>
    </w:p>
    <w:p w:rsidR="00852592" w:rsidRPr="00C07626" w:rsidRDefault="00852592" w:rsidP="006135E7">
      <w:pPr>
        <w:pStyle w:val="Akapitzlist"/>
        <w:numPr>
          <w:ilvl w:val="0"/>
          <w:numId w:val="30"/>
        </w:numPr>
        <w:autoSpaceDE w:val="0"/>
        <w:autoSpaceDN w:val="0"/>
        <w:adjustRightInd w:val="0"/>
        <w:spacing w:after="0" w:line="288" w:lineRule="auto"/>
        <w:rPr>
          <w:rFonts w:cs="Calibri"/>
        </w:rPr>
      </w:pPr>
      <w:r w:rsidRPr="00C07626">
        <w:rPr>
          <w:rFonts w:cs="Calibri"/>
        </w:rPr>
        <w:t xml:space="preserve">Wzór umowy stanowi załącznik nr </w:t>
      </w:r>
      <w:r w:rsidR="006004AE">
        <w:rPr>
          <w:rFonts w:cs="Calibri"/>
        </w:rPr>
        <w:t>3</w:t>
      </w:r>
      <w:r w:rsidRPr="00C07626">
        <w:rPr>
          <w:rFonts w:cs="Calibri"/>
        </w:rPr>
        <w:t xml:space="preserve"> do SIWZ.</w:t>
      </w:r>
    </w:p>
    <w:p w:rsidR="00852592" w:rsidRPr="00C07626" w:rsidRDefault="00852592" w:rsidP="006135E7">
      <w:pPr>
        <w:pStyle w:val="Akapitzlist"/>
        <w:numPr>
          <w:ilvl w:val="0"/>
          <w:numId w:val="30"/>
        </w:numPr>
        <w:autoSpaceDE w:val="0"/>
        <w:autoSpaceDN w:val="0"/>
        <w:adjustRightInd w:val="0"/>
        <w:spacing w:after="0" w:line="288" w:lineRule="auto"/>
        <w:rPr>
          <w:rFonts w:cs="Calibri"/>
        </w:rPr>
      </w:pPr>
      <w:r w:rsidRPr="00C07626">
        <w:t xml:space="preserve">Zamawiający przewiduje możliwość zmiany postanowień umowy w stosunku do treści oferty, na podstawie której dokonano wyboru </w:t>
      </w:r>
      <w:r w:rsidR="000E4354">
        <w:t>Wykonawc</w:t>
      </w:r>
      <w:r w:rsidRPr="00C07626">
        <w:t>y, w okolicznościach związanych:</w:t>
      </w:r>
    </w:p>
    <w:p w:rsidR="00852592" w:rsidRPr="00C07626" w:rsidRDefault="00852592" w:rsidP="006135E7">
      <w:pPr>
        <w:pStyle w:val="Akapitzlist"/>
        <w:numPr>
          <w:ilvl w:val="0"/>
          <w:numId w:val="31"/>
        </w:numPr>
        <w:autoSpaceDE w:val="0"/>
        <w:autoSpaceDN w:val="0"/>
        <w:adjustRightInd w:val="0"/>
        <w:spacing w:after="0" w:line="288" w:lineRule="auto"/>
        <w:rPr>
          <w:rFonts w:cs="Calibri"/>
        </w:rPr>
      </w:pPr>
      <w:r w:rsidRPr="00C07626">
        <w:t xml:space="preserve">z rezygnacją przez Zamawiającego z punktów poboru energii elektrycznej wymienionych w Załączniku nr </w:t>
      </w:r>
      <w:r w:rsidR="006004AE">
        <w:t>2</w:t>
      </w:r>
      <w:r w:rsidRPr="00C07626">
        <w:t xml:space="preserve"> do SIWZ </w:t>
      </w:r>
      <w:r w:rsidR="004E7F84">
        <w:t xml:space="preserve">(do 20%) </w:t>
      </w:r>
      <w:r w:rsidRPr="00C07626">
        <w:t>w przypadku przekazania, sprzedaży, wynajmu obiektu innemu właścicielowi oraz w przypadku zamknięcia lub likwidacji obiektu. W takim przypadku rozliczenie pozostałych punktów poboru będzie się odbywać odpowiednio do pozostałej części zamówienia.</w:t>
      </w:r>
    </w:p>
    <w:p w:rsidR="00852592" w:rsidRPr="00C07626" w:rsidRDefault="00852592" w:rsidP="006135E7">
      <w:pPr>
        <w:pStyle w:val="Akapitzlist"/>
        <w:numPr>
          <w:ilvl w:val="0"/>
          <w:numId w:val="31"/>
        </w:numPr>
        <w:autoSpaceDE w:val="0"/>
        <w:autoSpaceDN w:val="0"/>
        <w:adjustRightInd w:val="0"/>
        <w:spacing w:after="0" w:line="288" w:lineRule="auto"/>
        <w:rPr>
          <w:rFonts w:cs="Calibri"/>
        </w:rPr>
      </w:pPr>
      <w:r w:rsidRPr="00C07626">
        <w:t xml:space="preserve">ze zwiększeniem przez Zamawiającego ilości punktów poboru energii, </w:t>
      </w:r>
      <w:r w:rsidR="00205474">
        <w:t xml:space="preserve">o których mowa w Załączniku nr </w:t>
      </w:r>
      <w:r w:rsidR="006004AE">
        <w:t>2</w:t>
      </w:r>
      <w:r w:rsidRPr="00C07626">
        <w:t xml:space="preserve"> do SIWZ, w wielkości nie większej niż 20% lub zmianą taryfy dla PPE. </w:t>
      </w:r>
      <w:r w:rsidRPr="00C07626">
        <w:rPr>
          <w:rFonts w:eastAsia="Calibri"/>
        </w:rPr>
        <w:t>W takim przypadku rozliczenie nastąpi w oparciu o najn</w:t>
      </w:r>
      <w:r w:rsidR="006004AE">
        <w:rPr>
          <w:rFonts w:eastAsia="Calibri"/>
        </w:rPr>
        <w:t>iższą stawkę (cenę) przyjętą w Z</w:t>
      </w:r>
      <w:r w:rsidRPr="00C07626">
        <w:rPr>
          <w:rFonts w:eastAsia="Calibri"/>
        </w:rPr>
        <w:t xml:space="preserve">ałączniku nr </w:t>
      </w:r>
      <w:r w:rsidR="006004AE">
        <w:rPr>
          <w:rFonts w:eastAsia="Calibri"/>
        </w:rPr>
        <w:t>2</w:t>
      </w:r>
      <w:r w:rsidRPr="00C07626">
        <w:rPr>
          <w:rFonts w:eastAsia="Calibri"/>
        </w:rPr>
        <w:t xml:space="preserve"> dla jednakowej taryfy, jak taryfa, na którą nastąpiła zmiana lub którą wprowadzono jako nową.</w:t>
      </w:r>
    </w:p>
    <w:p w:rsidR="00A521AE" w:rsidRPr="00C07626" w:rsidRDefault="00852592" w:rsidP="006135E7">
      <w:pPr>
        <w:pStyle w:val="Akapitzlist"/>
        <w:numPr>
          <w:ilvl w:val="0"/>
          <w:numId w:val="31"/>
        </w:numPr>
        <w:autoSpaceDE w:val="0"/>
        <w:autoSpaceDN w:val="0"/>
        <w:adjustRightInd w:val="0"/>
        <w:spacing w:after="0" w:line="288" w:lineRule="auto"/>
        <w:rPr>
          <w:rFonts w:cs="Calibri"/>
        </w:rPr>
      </w:pPr>
      <w:r w:rsidRPr="00C07626">
        <w:t>z ustawową zmianą stawki podatku akcyzowego lub stawki podatku od towarów i usł</w:t>
      </w:r>
      <w:r w:rsidR="00A521AE" w:rsidRPr="00C07626">
        <w:t>ug.</w:t>
      </w:r>
    </w:p>
    <w:p w:rsidR="00852592" w:rsidRPr="00205474" w:rsidRDefault="00852592" w:rsidP="006135E7">
      <w:pPr>
        <w:pStyle w:val="Akapitzlist"/>
        <w:numPr>
          <w:ilvl w:val="0"/>
          <w:numId w:val="30"/>
        </w:numPr>
        <w:autoSpaceDE w:val="0"/>
        <w:autoSpaceDN w:val="0"/>
        <w:adjustRightInd w:val="0"/>
        <w:spacing w:after="0" w:line="288" w:lineRule="auto"/>
        <w:rPr>
          <w:rFonts w:cs="Calibri"/>
        </w:rPr>
      </w:pPr>
      <w:r w:rsidRPr="00205474">
        <w:t>W przypadku wystąpienia o</w:t>
      </w:r>
      <w:r w:rsidR="00A521AE" w:rsidRPr="00205474">
        <w:t>koliczności określonych w ust. 2</w:t>
      </w:r>
      <w:r w:rsidRPr="00205474">
        <w:t xml:space="preserve"> zmiana umowy nastąpi poprzez zawarcie pod rygorem niewa</w:t>
      </w:r>
      <w:r w:rsidR="00205474" w:rsidRPr="00205474">
        <w:t>żności aneksu w formie pisemnej, za wyjątkiem zmian podatku VAT</w:t>
      </w:r>
      <w:r w:rsidR="008B569A">
        <w:t>.</w:t>
      </w:r>
    </w:p>
    <w:p w:rsidR="00852592" w:rsidRPr="00C07626" w:rsidRDefault="00852592" w:rsidP="006135E7">
      <w:pPr>
        <w:spacing w:after="0" w:line="288" w:lineRule="auto"/>
        <w:jc w:val="both"/>
        <w:rPr>
          <w:bCs/>
        </w:rPr>
      </w:pPr>
    </w:p>
    <w:p w:rsidR="006C50BA" w:rsidRPr="00C07626" w:rsidRDefault="00BD1729" w:rsidP="006135E7">
      <w:pPr>
        <w:tabs>
          <w:tab w:val="left" w:pos="709"/>
          <w:tab w:val="left" w:pos="1276"/>
        </w:tabs>
        <w:spacing w:after="0" w:line="288" w:lineRule="auto"/>
        <w:rPr>
          <w:rFonts w:cs="Arial Narrow"/>
          <w:b/>
          <w:bCs/>
        </w:rPr>
      </w:pPr>
      <w:r>
        <w:rPr>
          <w:rFonts w:cs="Calibri"/>
          <w:b/>
          <w:bCs/>
          <w:i/>
          <w:iCs/>
          <w:highlight w:val="lightGray"/>
        </w:rPr>
        <w:t>Rozdział 19</w:t>
      </w:r>
      <w:r w:rsidR="00F13BF4" w:rsidRPr="00205474">
        <w:rPr>
          <w:rFonts w:cs="Calibri"/>
          <w:b/>
          <w:bCs/>
          <w:i/>
          <w:iCs/>
          <w:highlight w:val="lightGray"/>
        </w:rPr>
        <w:t xml:space="preserve">. </w:t>
      </w:r>
      <w:r w:rsidR="00F13BF4" w:rsidRPr="00205474">
        <w:rPr>
          <w:rFonts w:cs="Arial Narrow"/>
          <w:b/>
          <w:bCs/>
          <w:highlight w:val="lightGray"/>
        </w:rPr>
        <w:t>Załączniki</w:t>
      </w:r>
    </w:p>
    <w:p w:rsidR="00F13BF4" w:rsidRPr="00C07626" w:rsidRDefault="00F13BF4" w:rsidP="006135E7">
      <w:pPr>
        <w:tabs>
          <w:tab w:val="left" w:pos="709"/>
          <w:tab w:val="left" w:pos="1276"/>
        </w:tabs>
        <w:spacing w:after="0" w:line="288" w:lineRule="auto"/>
        <w:rPr>
          <w:rFonts w:cs="Arial Narrow"/>
          <w:b/>
          <w:bCs/>
        </w:rPr>
      </w:pPr>
      <w:r w:rsidRPr="00C07626">
        <w:rPr>
          <w:rFonts w:cs="Arial Narrow"/>
          <w:b/>
          <w:bCs/>
        </w:rPr>
        <w:t>Załącznikami do niniejszej SIWZ stanowiącymi jej integralną cześć są:</w:t>
      </w:r>
    </w:p>
    <w:p w:rsidR="006C50BA" w:rsidRPr="00C07626" w:rsidRDefault="006C50BA" w:rsidP="006135E7">
      <w:pPr>
        <w:tabs>
          <w:tab w:val="left" w:pos="709"/>
          <w:tab w:val="left" w:pos="1276"/>
        </w:tabs>
        <w:spacing w:after="0" w:line="288" w:lineRule="auto"/>
        <w:rPr>
          <w:rFonts w:cs="Arial Narrow"/>
        </w:rPr>
      </w:pPr>
      <w:r w:rsidRPr="00C07626">
        <w:rPr>
          <w:rFonts w:cs="Arial Narrow"/>
          <w:b/>
          <w:bCs/>
        </w:rPr>
        <w:t xml:space="preserve">Załącznik Nr 1 </w:t>
      </w:r>
      <w:r w:rsidRPr="00C07626">
        <w:rPr>
          <w:rFonts w:cs="Arial Narrow"/>
          <w:b/>
          <w:bCs/>
        </w:rPr>
        <w:tab/>
      </w:r>
      <w:r w:rsidRPr="00C07626">
        <w:rPr>
          <w:rFonts w:cs="Arial Narrow"/>
          <w:b/>
          <w:bCs/>
        </w:rPr>
        <w:tab/>
      </w:r>
      <w:r w:rsidRPr="00C07626">
        <w:rPr>
          <w:rFonts w:cs="Arial Narrow"/>
        </w:rPr>
        <w:t>Formularz oferty</w:t>
      </w:r>
    </w:p>
    <w:p w:rsidR="006C50BA" w:rsidRPr="00C07626" w:rsidRDefault="006C50BA" w:rsidP="006135E7">
      <w:pPr>
        <w:tabs>
          <w:tab w:val="left" w:pos="1418"/>
        </w:tabs>
        <w:spacing w:after="0" w:line="288" w:lineRule="auto"/>
        <w:rPr>
          <w:rFonts w:cs="Arial Narrow"/>
        </w:rPr>
      </w:pPr>
      <w:r w:rsidRPr="00C07626">
        <w:rPr>
          <w:rFonts w:cs="Arial Narrow"/>
          <w:b/>
          <w:bCs/>
        </w:rPr>
        <w:t xml:space="preserve">Załącznik Nr </w:t>
      </w:r>
      <w:r w:rsidR="006004AE">
        <w:rPr>
          <w:rFonts w:cs="Arial Narrow"/>
          <w:b/>
          <w:bCs/>
        </w:rPr>
        <w:t>2</w:t>
      </w:r>
      <w:r w:rsidRPr="00C07626">
        <w:rPr>
          <w:rFonts w:cs="Arial Narrow"/>
          <w:b/>
          <w:bCs/>
        </w:rPr>
        <w:tab/>
      </w:r>
      <w:r w:rsidRPr="00C07626">
        <w:rPr>
          <w:rFonts w:cs="Arial Narrow"/>
          <w:b/>
          <w:bCs/>
        </w:rPr>
        <w:tab/>
      </w:r>
      <w:r w:rsidR="00856668" w:rsidRPr="00856668">
        <w:rPr>
          <w:rFonts w:cs="Arial Narrow"/>
          <w:bCs/>
        </w:rPr>
        <w:t>Formularz cenowy/</w:t>
      </w:r>
      <w:r w:rsidRPr="00C07626">
        <w:rPr>
          <w:rFonts w:cs="Arial Narrow"/>
          <w:bCs/>
        </w:rPr>
        <w:t>O</w:t>
      </w:r>
      <w:r w:rsidRPr="00C07626">
        <w:rPr>
          <w:rFonts w:cs="Arial Narrow"/>
        </w:rPr>
        <w:t xml:space="preserve">pis przedmiotu zamówienia </w:t>
      </w:r>
    </w:p>
    <w:p w:rsidR="006C50BA" w:rsidRPr="00C07626" w:rsidRDefault="006004AE" w:rsidP="006135E7">
      <w:pPr>
        <w:tabs>
          <w:tab w:val="left" w:pos="1418"/>
        </w:tabs>
        <w:spacing w:after="0" w:line="288" w:lineRule="auto"/>
      </w:pPr>
      <w:r>
        <w:rPr>
          <w:rFonts w:cs="Arial Narrow"/>
          <w:b/>
          <w:bCs/>
        </w:rPr>
        <w:t>Załącznik Nr 3</w:t>
      </w:r>
      <w:r w:rsidR="006C50BA" w:rsidRPr="00C07626">
        <w:rPr>
          <w:rFonts w:cs="Arial Narrow"/>
          <w:b/>
          <w:bCs/>
        </w:rPr>
        <w:tab/>
      </w:r>
      <w:r w:rsidR="006C50BA" w:rsidRPr="00C07626">
        <w:rPr>
          <w:rFonts w:cs="Arial Narrow"/>
          <w:b/>
          <w:bCs/>
        </w:rPr>
        <w:tab/>
      </w:r>
      <w:r w:rsidR="006C50BA" w:rsidRPr="00C07626">
        <w:rPr>
          <w:rFonts w:cs="Arial Narrow"/>
          <w:bCs/>
        </w:rPr>
        <w:t>Projekt umowy w sprawie</w:t>
      </w:r>
      <w:r w:rsidR="006C50BA" w:rsidRPr="00C07626">
        <w:rPr>
          <w:rFonts w:cs="Arial Narrow"/>
        </w:rPr>
        <w:t xml:space="preserve"> zamówienia publicznego</w:t>
      </w:r>
    </w:p>
    <w:p w:rsidR="0097147A" w:rsidRDefault="0097147A" w:rsidP="006135E7">
      <w:pPr>
        <w:autoSpaceDE w:val="0"/>
        <w:autoSpaceDN w:val="0"/>
        <w:adjustRightInd w:val="0"/>
        <w:spacing w:after="0" w:line="288" w:lineRule="auto"/>
        <w:jc w:val="both"/>
        <w:rPr>
          <w:rFonts w:cs="Calibri"/>
          <w:color w:val="FF0000"/>
        </w:rPr>
      </w:pPr>
    </w:p>
    <w:p w:rsidR="0097147A" w:rsidRPr="007B17AE" w:rsidRDefault="0097147A" w:rsidP="006135E7">
      <w:pPr>
        <w:spacing w:after="0" w:line="288" w:lineRule="auto"/>
        <w:rPr>
          <w:rFonts w:cs="Arial Narrow"/>
          <w:b/>
          <w:bCs/>
        </w:rPr>
      </w:pPr>
    </w:p>
    <w:p w:rsidR="009A4A04" w:rsidRDefault="009A4A04" w:rsidP="006135E7">
      <w:pPr>
        <w:spacing w:after="0" w:line="288" w:lineRule="auto"/>
        <w:jc w:val="right"/>
        <w:rPr>
          <w:rFonts w:cs="Arial Narrow"/>
          <w:b/>
          <w:bCs/>
        </w:rPr>
      </w:pPr>
    </w:p>
    <w:p w:rsidR="009A4A04" w:rsidRDefault="009A4A04" w:rsidP="006135E7">
      <w:pPr>
        <w:spacing w:after="0" w:line="288" w:lineRule="auto"/>
        <w:jc w:val="right"/>
        <w:rPr>
          <w:rFonts w:cs="Arial Narrow"/>
          <w:b/>
          <w:bCs/>
        </w:rPr>
      </w:pPr>
    </w:p>
    <w:p w:rsidR="009A4A04" w:rsidRDefault="009A4A04" w:rsidP="006135E7">
      <w:pPr>
        <w:spacing w:after="0" w:line="288" w:lineRule="auto"/>
        <w:jc w:val="right"/>
        <w:rPr>
          <w:rFonts w:cs="Arial Narrow"/>
          <w:b/>
          <w:bCs/>
        </w:rPr>
      </w:pPr>
    </w:p>
    <w:p w:rsidR="0097147A" w:rsidRPr="007B17AE" w:rsidRDefault="0097147A" w:rsidP="006135E7">
      <w:pPr>
        <w:spacing w:after="0" w:line="288" w:lineRule="auto"/>
        <w:jc w:val="right"/>
        <w:rPr>
          <w:rFonts w:cs="Arial Narrow"/>
          <w:b/>
          <w:bCs/>
        </w:rPr>
      </w:pPr>
      <w:r>
        <w:rPr>
          <w:rFonts w:cs="Arial Narrow"/>
          <w:b/>
          <w:bCs/>
        </w:rPr>
        <w:lastRenderedPageBreak/>
        <w:t>Załącznik nr 1</w:t>
      </w:r>
    </w:p>
    <w:p w:rsidR="0097147A" w:rsidRDefault="0097147A" w:rsidP="006135E7">
      <w:pPr>
        <w:spacing w:after="0" w:line="288" w:lineRule="auto"/>
        <w:rPr>
          <w:rFonts w:cs="Arial Narrow"/>
          <w:sz w:val="20"/>
          <w:szCs w:val="20"/>
        </w:rPr>
      </w:pPr>
    </w:p>
    <w:p w:rsidR="009130DD" w:rsidRPr="007B17AE" w:rsidRDefault="009130DD" w:rsidP="006135E7">
      <w:pPr>
        <w:spacing w:after="0" w:line="288" w:lineRule="auto"/>
        <w:rPr>
          <w:rFonts w:cs="Arial Narrow"/>
          <w:sz w:val="20"/>
          <w:szCs w:val="20"/>
        </w:rPr>
      </w:pPr>
    </w:p>
    <w:p w:rsidR="0097147A" w:rsidRPr="007B17AE" w:rsidRDefault="0097147A" w:rsidP="006135E7">
      <w:pPr>
        <w:spacing w:after="0" w:line="288" w:lineRule="auto"/>
        <w:rPr>
          <w:rFonts w:cs="Arial Narrow"/>
          <w:sz w:val="19"/>
          <w:szCs w:val="19"/>
        </w:rPr>
      </w:pPr>
      <w:r w:rsidRPr="007B17AE">
        <w:rPr>
          <w:rFonts w:cs="Arial Narrow"/>
          <w:sz w:val="19"/>
          <w:szCs w:val="19"/>
        </w:rPr>
        <w:t xml:space="preserve"> ..........................................                                                                  </w:t>
      </w:r>
    </w:p>
    <w:p w:rsidR="0097147A" w:rsidRPr="007B17AE" w:rsidRDefault="0097147A" w:rsidP="006135E7">
      <w:pPr>
        <w:spacing w:after="0" w:line="288" w:lineRule="auto"/>
        <w:rPr>
          <w:rFonts w:cs="Arial Narrow"/>
          <w:i/>
          <w:sz w:val="19"/>
          <w:szCs w:val="19"/>
        </w:rPr>
      </w:pPr>
      <w:r w:rsidRPr="007B17AE">
        <w:rPr>
          <w:rFonts w:cs="Arial Narrow"/>
          <w:i/>
          <w:sz w:val="19"/>
          <w:szCs w:val="19"/>
        </w:rPr>
        <w:t>(oznaczenie Wykonawcy)</w:t>
      </w:r>
      <w:r w:rsidRPr="007B17AE">
        <w:rPr>
          <w:rFonts w:cs="Arial Narrow"/>
          <w:i/>
          <w:sz w:val="19"/>
          <w:szCs w:val="19"/>
        </w:rPr>
        <w:tab/>
      </w:r>
    </w:p>
    <w:p w:rsidR="0097147A" w:rsidRPr="007B17AE" w:rsidRDefault="0097147A" w:rsidP="006135E7">
      <w:pPr>
        <w:spacing w:after="0" w:line="288" w:lineRule="auto"/>
        <w:rPr>
          <w:rFonts w:cs="Arial Narrow"/>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7147A" w:rsidRPr="007B17AE" w:rsidTr="0097147A">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97147A" w:rsidRPr="007B17AE" w:rsidRDefault="0097147A" w:rsidP="006135E7">
            <w:pPr>
              <w:pStyle w:val="Nagwek5"/>
              <w:spacing w:before="0" w:line="288" w:lineRule="auto"/>
              <w:rPr>
                <w:rFonts w:asciiTheme="minorHAnsi" w:hAnsiTheme="minorHAnsi" w:cs="Arial Narrow"/>
                <w:b/>
                <w:bCs/>
              </w:rPr>
            </w:pPr>
            <w:r w:rsidRPr="0097147A">
              <w:rPr>
                <w:rFonts w:asciiTheme="minorHAnsi" w:hAnsiTheme="minorHAnsi" w:cs="Arial Narrow"/>
                <w:b/>
                <w:bCs/>
                <w:color w:val="auto"/>
              </w:rPr>
              <w:t>FORMULARZ OFERTY</w:t>
            </w:r>
          </w:p>
        </w:tc>
      </w:tr>
    </w:tbl>
    <w:p w:rsidR="0097147A" w:rsidRPr="007B17AE" w:rsidRDefault="0097147A" w:rsidP="006135E7">
      <w:pPr>
        <w:spacing w:after="0" w:line="288" w:lineRule="auto"/>
        <w:rPr>
          <w:rFonts w:cs="Arial Narrow"/>
        </w:rPr>
      </w:pPr>
    </w:p>
    <w:p w:rsidR="0097147A" w:rsidRDefault="0097147A" w:rsidP="006135E7">
      <w:pPr>
        <w:spacing w:after="0" w:line="288" w:lineRule="auto"/>
        <w:rPr>
          <w:rFonts w:cs="Arial Narrow"/>
          <w:b/>
          <w:bCs/>
          <w:sz w:val="19"/>
          <w:szCs w:val="19"/>
        </w:rPr>
      </w:pPr>
      <w:r w:rsidRPr="007B17AE">
        <w:rPr>
          <w:rFonts w:cs="Arial Narrow"/>
          <w:b/>
          <w:bCs/>
          <w:sz w:val="19"/>
          <w:szCs w:val="19"/>
        </w:rPr>
        <w:tab/>
      </w:r>
      <w:r w:rsidRPr="007B17AE">
        <w:rPr>
          <w:rFonts w:cs="Arial Narrow"/>
          <w:b/>
          <w:bCs/>
          <w:sz w:val="19"/>
          <w:szCs w:val="19"/>
        </w:rPr>
        <w:tab/>
      </w:r>
    </w:p>
    <w:p w:rsidR="009130DD" w:rsidRPr="007B17AE" w:rsidRDefault="009130DD" w:rsidP="006135E7">
      <w:pPr>
        <w:spacing w:after="0" w:line="288" w:lineRule="auto"/>
        <w:rPr>
          <w:rFonts w:cs="Arial Narrow"/>
          <w:b/>
          <w:bCs/>
          <w:sz w:val="20"/>
          <w:szCs w:val="20"/>
        </w:rPr>
      </w:pPr>
    </w:p>
    <w:p w:rsidR="0097147A" w:rsidRPr="007B17AE" w:rsidRDefault="0097147A" w:rsidP="006135E7">
      <w:pPr>
        <w:spacing w:after="0" w:line="288" w:lineRule="auto"/>
        <w:jc w:val="right"/>
        <w:rPr>
          <w:rFonts w:cs="Arial Narrow"/>
          <w:b/>
          <w:bCs/>
        </w:rPr>
      </w:pPr>
      <w:r w:rsidRPr="007B17AE">
        <w:rPr>
          <w:rFonts w:cs="Arial Narrow"/>
          <w:b/>
          <w:bCs/>
        </w:rPr>
        <w:t>Gmina Łęknica</w:t>
      </w:r>
    </w:p>
    <w:p w:rsidR="0097147A" w:rsidRPr="007B17AE" w:rsidRDefault="0097147A" w:rsidP="006135E7">
      <w:pPr>
        <w:spacing w:after="0" w:line="288" w:lineRule="auto"/>
        <w:jc w:val="right"/>
        <w:rPr>
          <w:rFonts w:cs="Arial Narrow"/>
          <w:b/>
          <w:bCs/>
        </w:rPr>
      </w:pPr>
      <w:r w:rsidRPr="007B17AE">
        <w:rPr>
          <w:rFonts w:cs="Arial Narrow"/>
          <w:b/>
          <w:bCs/>
        </w:rPr>
        <w:t>ul. Żurawska 1</w:t>
      </w:r>
    </w:p>
    <w:p w:rsidR="0097147A" w:rsidRPr="007B17AE" w:rsidRDefault="0097147A" w:rsidP="006135E7">
      <w:pPr>
        <w:spacing w:after="0" w:line="288" w:lineRule="auto"/>
        <w:jc w:val="right"/>
        <w:rPr>
          <w:rFonts w:cs="Arial Narrow"/>
          <w:b/>
          <w:bCs/>
        </w:rPr>
      </w:pPr>
      <w:r w:rsidRPr="007B17AE">
        <w:rPr>
          <w:rFonts w:cs="Arial Narrow"/>
          <w:b/>
          <w:bCs/>
        </w:rPr>
        <w:t>68 - 208 Łęknica</w:t>
      </w:r>
    </w:p>
    <w:p w:rsidR="0097147A" w:rsidRDefault="0097147A" w:rsidP="006135E7">
      <w:pPr>
        <w:spacing w:after="0" w:line="288" w:lineRule="auto"/>
        <w:ind w:left="5670"/>
        <w:rPr>
          <w:rFonts w:cs="Arial Narrow"/>
          <w:sz w:val="20"/>
          <w:szCs w:val="20"/>
        </w:rPr>
      </w:pPr>
    </w:p>
    <w:p w:rsidR="009130DD" w:rsidRPr="007B17AE" w:rsidRDefault="009130DD" w:rsidP="006135E7">
      <w:pPr>
        <w:spacing w:after="0" w:line="288" w:lineRule="auto"/>
        <w:ind w:left="5670"/>
        <w:rPr>
          <w:rFonts w:cs="Arial Narrow"/>
          <w:sz w:val="20"/>
          <w:szCs w:val="20"/>
        </w:rPr>
      </w:pPr>
    </w:p>
    <w:p w:rsidR="0097147A" w:rsidRPr="009130DD" w:rsidRDefault="0097147A" w:rsidP="006135E7">
      <w:pPr>
        <w:spacing w:after="0" w:line="288" w:lineRule="auto"/>
        <w:jc w:val="center"/>
        <w:rPr>
          <w:rFonts w:cs="Arial Narrow"/>
          <w:b/>
          <w:bCs/>
          <w:u w:val="single"/>
        </w:rPr>
      </w:pPr>
      <w:r w:rsidRPr="009130DD">
        <w:rPr>
          <w:rFonts w:cs="Arial Narrow"/>
        </w:rPr>
        <w:t xml:space="preserve">Składając ofertę w przetargu nieograniczonym na wykonanie przedmiotu zamówienia pn.: </w:t>
      </w:r>
      <w:r w:rsidRPr="009130DD">
        <w:rPr>
          <w:rFonts w:cs="Arial Narrow"/>
        </w:rPr>
        <w:br/>
      </w:r>
      <w:r w:rsidRPr="009130DD">
        <w:rPr>
          <w:b/>
          <w:i/>
        </w:rPr>
        <w:t>„</w:t>
      </w:r>
      <w:r w:rsidRPr="009130DD">
        <w:rPr>
          <w:rFonts w:eastAsia="Calibri" w:cs="Arial-BoldMT"/>
          <w:b/>
          <w:bCs/>
        </w:rPr>
        <w:t>Dostawa energii elektrycznej dla Gminy Łęknica</w:t>
      </w:r>
      <w:r w:rsidR="00FD599F">
        <w:rPr>
          <w:rFonts w:eastAsia="Calibri" w:cs="Arial-BoldMT"/>
          <w:b/>
          <w:bCs/>
        </w:rPr>
        <w:t xml:space="preserve"> w okresie od 01.02</w:t>
      </w:r>
      <w:r w:rsidR="009130DD" w:rsidRPr="009130DD">
        <w:rPr>
          <w:rFonts w:eastAsia="Calibri" w:cs="Arial-BoldMT"/>
          <w:b/>
          <w:bCs/>
        </w:rPr>
        <w:t>.20</w:t>
      </w:r>
      <w:r w:rsidR="00FD599F">
        <w:rPr>
          <w:rFonts w:eastAsia="Calibri" w:cs="Arial-BoldMT"/>
          <w:b/>
          <w:bCs/>
        </w:rPr>
        <w:t>21 r. do 31.01.2022</w:t>
      </w:r>
      <w:r w:rsidR="009130DD" w:rsidRPr="009130DD">
        <w:rPr>
          <w:rFonts w:eastAsia="Calibri" w:cs="Arial-BoldMT"/>
          <w:b/>
          <w:bCs/>
        </w:rPr>
        <w:t xml:space="preserve"> r.</w:t>
      </w:r>
      <w:r w:rsidRPr="009130DD">
        <w:rPr>
          <w:b/>
          <w:i/>
        </w:rPr>
        <w:t>”</w:t>
      </w:r>
    </w:p>
    <w:p w:rsidR="0097147A" w:rsidRPr="007B17AE" w:rsidRDefault="0097147A" w:rsidP="006135E7">
      <w:pPr>
        <w:spacing w:after="0" w:line="288" w:lineRule="auto"/>
        <w:jc w:val="center"/>
        <w:rPr>
          <w:rFonts w:cs="Arial Narrow"/>
          <w:b/>
          <w:bCs/>
          <w:sz w:val="20"/>
          <w:szCs w:val="20"/>
          <w:u w:val="single"/>
        </w:rPr>
      </w:pPr>
    </w:p>
    <w:p w:rsidR="0097147A" w:rsidRPr="007B17AE" w:rsidRDefault="0097147A" w:rsidP="006135E7">
      <w:pPr>
        <w:pStyle w:val="Zwykytekst1"/>
        <w:tabs>
          <w:tab w:val="left" w:leader="dot" w:pos="9360"/>
        </w:tabs>
        <w:spacing w:line="288" w:lineRule="auto"/>
        <w:ind w:right="-1"/>
        <w:rPr>
          <w:rFonts w:asciiTheme="minorHAnsi" w:hAnsiTheme="minorHAnsi" w:cs="Times New Roman"/>
          <w:b/>
        </w:rPr>
      </w:pPr>
    </w:p>
    <w:p w:rsidR="0097147A" w:rsidRPr="009130DD" w:rsidRDefault="0097147A" w:rsidP="006135E7">
      <w:pPr>
        <w:pStyle w:val="Zwykytekst1"/>
        <w:tabs>
          <w:tab w:val="left" w:leader="dot" w:pos="9360"/>
        </w:tabs>
        <w:spacing w:line="288" w:lineRule="auto"/>
        <w:ind w:right="-1"/>
        <w:rPr>
          <w:rFonts w:asciiTheme="minorHAnsi" w:hAnsiTheme="minorHAnsi" w:cs="Times New Roman"/>
          <w:b/>
          <w:sz w:val="22"/>
          <w:szCs w:val="22"/>
        </w:rPr>
      </w:pPr>
      <w:r w:rsidRPr="009130DD">
        <w:rPr>
          <w:rFonts w:asciiTheme="minorHAnsi" w:hAnsiTheme="minorHAnsi" w:cs="Times New Roman"/>
          <w:b/>
          <w:sz w:val="22"/>
          <w:szCs w:val="22"/>
        </w:rPr>
        <w:t>My niżej podpisani:</w:t>
      </w:r>
    </w:p>
    <w:p w:rsidR="0097147A" w:rsidRPr="007B17AE" w:rsidRDefault="0097147A" w:rsidP="006135E7">
      <w:pPr>
        <w:pStyle w:val="Zwykytekst1"/>
        <w:tabs>
          <w:tab w:val="left" w:leader="dot" w:pos="9360"/>
        </w:tabs>
        <w:spacing w:line="288" w:lineRule="auto"/>
        <w:ind w:right="-1"/>
        <w:rPr>
          <w:rFonts w:asciiTheme="minorHAnsi" w:hAnsiTheme="minorHAnsi" w:cs="Times New Roman"/>
        </w:rPr>
      </w:pPr>
    </w:p>
    <w:p w:rsidR="0097147A" w:rsidRPr="007B17AE" w:rsidRDefault="0097147A" w:rsidP="006135E7">
      <w:pPr>
        <w:pStyle w:val="Zwykytekst1"/>
        <w:tabs>
          <w:tab w:val="left" w:leader="underscore" w:pos="9360"/>
        </w:tabs>
        <w:spacing w:line="288" w:lineRule="auto"/>
        <w:ind w:right="-1"/>
        <w:jc w:val="both"/>
        <w:rPr>
          <w:rFonts w:asciiTheme="minorHAnsi" w:hAnsiTheme="minorHAnsi" w:cs="Times New Roman"/>
        </w:rPr>
      </w:pPr>
      <w:r w:rsidRPr="007B17AE">
        <w:rPr>
          <w:rFonts w:asciiTheme="minorHAnsi" w:hAnsiTheme="minorHAnsi" w:cs="Times New Roman"/>
        </w:rPr>
        <w:t>…………………………………………………………………………………………………………………………..</w:t>
      </w:r>
    </w:p>
    <w:p w:rsidR="0097147A" w:rsidRPr="007B17AE" w:rsidRDefault="0097147A" w:rsidP="006135E7">
      <w:pPr>
        <w:pStyle w:val="Zwykytekst1"/>
        <w:tabs>
          <w:tab w:val="left" w:leader="underscore" w:pos="9360"/>
        </w:tabs>
        <w:spacing w:line="288" w:lineRule="auto"/>
        <w:ind w:right="-1"/>
        <w:jc w:val="both"/>
        <w:rPr>
          <w:rFonts w:asciiTheme="minorHAnsi" w:hAnsiTheme="minorHAnsi" w:cs="Times New Roman"/>
        </w:rPr>
      </w:pPr>
    </w:p>
    <w:p w:rsidR="0097147A" w:rsidRPr="009130DD" w:rsidRDefault="0097147A" w:rsidP="006135E7">
      <w:pPr>
        <w:pStyle w:val="Zwykytekst1"/>
        <w:tabs>
          <w:tab w:val="left" w:leader="dot" w:pos="9360"/>
        </w:tabs>
        <w:spacing w:line="288" w:lineRule="auto"/>
        <w:ind w:right="-1"/>
        <w:jc w:val="both"/>
        <w:rPr>
          <w:rFonts w:asciiTheme="minorHAnsi" w:hAnsiTheme="minorHAnsi" w:cs="Times New Roman"/>
          <w:sz w:val="22"/>
          <w:szCs w:val="22"/>
        </w:rPr>
      </w:pPr>
      <w:r w:rsidRPr="009130DD">
        <w:rPr>
          <w:rFonts w:asciiTheme="minorHAnsi" w:hAnsiTheme="minorHAnsi" w:cs="Times New Roman"/>
          <w:sz w:val="22"/>
          <w:szCs w:val="22"/>
        </w:rPr>
        <w:t>działając w imieniu i na rzecz:</w:t>
      </w:r>
    </w:p>
    <w:p w:rsidR="0097147A" w:rsidRPr="007B17AE" w:rsidRDefault="0097147A" w:rsidP="006135E7">
      <w:pPr>
        <w:pStyle w:val="Zwykytekst1"/>
        <w:tabs>
          <w:tab w:val="left" w:leader="dot" w:pos="9360"/>
        </w:tabs>
        <w:spacing w:line="288" w:lineRule="auto"/>
        <w:ind w:right="-1"/>
        <w:jc w:val="both"/>
        <w:rPr>
          <w:rFonts w:asciiTheme="minorHAnsi" w:hAnsiTheme="minorHAnsi" w:cs="Times New Roman"/>
        </w:rPr>
      </w:pPr>
    </w:p>
    <w:p w:rsidR="0097147A" w:rsidRPr="007B17AE" w:rsidRDefault="0097147A" w:rsidP="006135E7">
      <w:pPr>
        <w:pStyle w:val="Zwykytekst1"/>
        <w:tabs>
          <w:tab w:val="left" w:leader="underscore" w:pos="9360"/>
        </w:tabs>
        <w:spacing w:line="288" w:lineRule="auto"/>
        <w:ind w:right="-1"/>
        <w:jc w:val="both"/>
        <w:rPr>
          <w:rFonts w:asciiTheme="minorHAnsi" w:hAnsiTheme="minorHAnsi" w:cs="Times New Roman"/>
        </w:rPr>
      </w:pPr>
      <w:r w:rsidRPr="007B17AE">
        <w:rPr>
          <w:rFonts w:asciiTheme="minorHAnsi" w:hAnsiTheme="minorHAnsi" w:cs="Times New Roman"/>
        </w:rPr>
        <w:t>…………………………………………………………………………………………………………………………..</w:t>
      </w:r>
      <w:r w:rsidRPr="007B17AE">
        <w:rPr>
          <w:rFonts w:asciiTheme="minorHAnsi" w:hAnsiTheme="minorHAnsi" w:cs="Times New Roman"/>
        </w:rPr>
        <w:tab/>
      </w:r>
    </w:p>
    <w:p w:rsidR="0097147A" w:rsidRPr="007B17AE" w:rsidRDefault="0097147A" w:rsidP="006135E7">
      <w:pPr>
        <w:pStyle w:val="Zwykytekst1"/>
        <w:tabs>
          <w:tab w:val="left" w:leader="underscore" w:pos="9360"/>
        </w:tabs>
        <w:spacing w:line="288" w:lineRule="auto"/>
        <w:ind w:right="-1"/>
        <w:jc w:val="center"/>
        <w:rPr>
          <w:rFonts w:asciiTheme="minorHAnsi" w:hAnsiTheme="minorHAnsi" w:cs="Times New Roman"/>
          <w:i/>
          <w:sz w:val="16"/>
          <w:szCs w:val="16"/>
        </w:rPr>
      </w:pPr>
      <w:r w:rsidRPr="007B17AE">
        <w:rPr>
          <w:rFonts w:asciiTheme="minorHAnsi" w:hAnsiTheme="minorHAnsi" w:cs="Times New Roman"/>
          <w:i/>
          <w:sz w:val="16"/>
          <w:szCs w:val="16"/>
        </w:rPr>
        <w:t>(nazwa (firma) dokładny adres Wykonawcy/Wykonawców)</w:t>
      </w:r>
    </w:p>
    <w:p w:rsidR="0097147A" w:rsidRPr="007B17AE" w:rsidRDefault="0097147A" w:rsidP="006135E7">
      <w:pPr>
        <w:pStyle w:val="Zwykytekst1"/>
        <w:tabs>
          <w:tab w:val="left" w:leader="dot" w:pos="9072"/>
        </w:tabs>
        <w:spacing w:line="288" w:lineRule="auto"/>
        <w:ind w:right="-1"/>
        <w:jc w:val="center"/>
        <w:rPr>
          <w:rFonts w:asciiTheme="minorHAnsi" w:hAnsiTheme="minorHAnsi" w:cs="Times New Roman"/>
          <w:i/>
          <w:sz w:val="16"/>
          <w:szCs w:val="16"/>
        </w:rPr>
      </w:pPr>
      <w:r w:rsidRPr="007B17AE">
        <w:rPr>
          <w:rFonts w:asciiTheme="minorHAnsi" w:hAnsiTheme="minorHAnsi" w:cs="Times New Roman"/>
          <w:i/>
          <w:sz w:val="16"/>
          <w:szCs w:val="16"/>
        </w:rPr>
        <w:t>(w przypadku składania oferty przez podmioty występujące wspólnie podać nazwy(firmy) i dokładne adresy wszystkich wspólników spółki cywilnej lub członków konsorcjum)</w:t>
      </w:r>
    </w:p>
    <w:p w:rsidR="0097147A" w:rsidRPr="007B17AE" w:rsidRDefault="0097147A" w:rsidP="006135E7">
      <w:pPr>
        <w:pStyle w:val="Zwykytekst1"/>
        <w:tabs>
          <w:tab w:val="left" w:leader="dot" w:pos="9072"/>
        </w:tabs>
        <w:spacing w:line="288" w:lineRule="auto"/>
        <w:ind w:right="-1"/>
        <w:jc w:val="center"/>
        <w:rPr>
          <w:rFonts w:asciiTheme="minorHAnsi" w:hAnsiTheme="minorHAnsi" w:cs="Times New Roman"/>
          <w:i/>
          <w:sz w:val="16"/>
          <w:szCs w:val="16"/>
        </w:rPr>
      </w:pPr>
    </w:p>
    <w:p w:rsidR="0097147A" w:rsidRPr="009130DD" w:rsidRDefault="0097147A" w:rsidP="006135E7">
      <w:pPr>
        <w:pStyle w:val="Tekstpodstawowywcity3"/>
        <w:numPr>
          <w:ilvl w:val="2"/>
          <w:numId w:val="39"/>
        </w:numPr>
        <w:spacing w:after="0" w:line="288" w:lineRule="auto"/>
        <w:jc w:val="both"/>
        <w:rPr>
          <w:sz w:val="22"/>
          <w:szCs w:val="22"/>
        </w:rPr>
      </w:pPr>
      <w:r w:rsidRPr="009130DD">
        <w:rPr>
          <w:sz w:val="22"/>
          <w:szCs w:val="22"/>
        </w:rPr>
        <w:t xml:space="preserve">Oferujemy wykonanie przedmiotu zamówienia za całkowitą </w:t>
      </w:r>
      <w:r w:rsidRPr="009130DD">
        <w:rPr>
          <w:b/>
          <w:sz w:val="22"/>
          <w:szCs w:val="22"/>
        </w:rPr>
        <w:t>cenę ryczałtową:</w:t>
      </w:r>
    </w:p>
    <w:p w:rsidR="0097147A" w:rsidRPr="009130DD" w:rsidRDefault="0097147A" w:rsidP="006135E7">
      <w:pPr>
        <w:pStyle w:val="Tekstpodstawowywcity3"/>
        <w:spacing w:after="0" w:line="288" w:lineRule="auto"/>
        <w:jc w:val="both"/>
        <w:rPr>
          <w:sz w:val="22"/>
          <w:szCs w:val="22"/>
        </w:rPr>
      </w:pPr>
      <w:r w:rsidRPr="009130DD">
        <w:rPr>
          <w:b/>
          <w:sz w:val="22"/>
          <w:szCs w:val="22"/>
        </w:rPr>
        <w:t>brutto</w:t>
      </w:r>
      <w:r w:rsidRPr="009130DD">
        <w:rPr>
          <w:sz w:val="22"/>
          <w:szCs w:val="22"/>
        </w:rPr>
        <w:t>: …............................................. PLN,</w:t>
      </w:r>
    </w:p>
    <w:p w:rsidR="0097147A" w:rsidRPr="009130DD" w:rsidRDefault="0097147A" w:rsidP="006135E7">
      <w:pPr>
        <w:pStyle w:val="Tekstpodstawowywcity3"/>
        <w:spacing w:after="0" w:line="288" w:lineRule="auto"/>
        <w:jc w:val="both"/>
        <w:rPr>
          <w:sz w:val="22"/>
          <w:szCs w:val="22"/>
        </w:rPr>
      </w:pPr>
      <w:r w:rsidRPr="009130DD">
        <w:rPr>
          <w:sz w:val="22"/>
          <w:szCs w:val="22"/>
        </w:rPr>
        <w:t>w tym podatek VAT: ………..% oraz cena netto w wysokości ………………. PLN;</w:t>
      </w:r>
    </w:p>
    <w:p w:rsidR="0097147A" w:rsidRPr="009130DD" w:rsidRDefault="0097147A" w:rsidP="006135E7">
      <w:pPr>
        <w:pStyle w:val="Akapitzlist"/>
        <w:numPr>
          <w:ilvl w:val="0"/>
          <w:numId w:val="38"/>
        </w:numPr>
        <w:tabs>
          <w:tab w:val="num" w:pos="567"/>
        </w:tabs>
        <w:spacing w:after="0" w:line="288" w:lineRule="auto"/>
        <w:contextualSpacing w:val="0"/>
        <w:jc w:val="both"/>
      </w:pPr>
      <w:r w:rsidRPr="009130DD">
        <w:rPr>
          <w:bCs/>
        </w:rPr>
        <w:t>Oferowana cena ryczałtowa brutto za wykonanie całego przedmiotu zamówienia, określona w pkt. 1, uwzględnia wszelkie koszty wynikające z wykonania zakresu rzeczowego przedmiotu zamówienia oraz obowiązków Wykonawcy określonych w umowie, jak również należny podatek VAT;</w:t>
      </w:r>
    </w:p>
    <w:p w:rsidR="0097147A" w:rsidRPr="009130DD" w:rsidRDefault="0097147A" w:rsidP="006135E7">
      <w:pPr>
        <w:pStyle w:val="Akapitzlist"/>
        <w:numPr>
          <w:ilvl w:val="0"/>
          <w:numId w:val="38"/>
        </w:numPr>
        <w:tabs>
          <w:tab w:val="num" w:pos="567"/>
        </w:tabs>
        <w:spacing w:after="0" w:line="288" w:lineRule="auto"/>
        <w:contextualSpacing w:val="0"/>
        <w:jc w:val="both"/>
      </w:pPr>
      <w:r w:rsidRPr="009130DD">
        <w:rPr>
          <w:bCs/>
        </w:rPr>
        <w:t>Cena ofertowa wynika z kalku</w:t>
      </w:r>
      <w:r w:rsidR="006004AE">
        <w:rPr>
          <w:bCs/>
        </w:rPr>
        <w:t>lacji zawartej w Załączniku nr 2</w:t>
      </w:r>
      <w:r w:rsidRPr="009130DD">
        <w:rPr>
          <w:bCs/>
        </w:rPr>
        <w:t xml:space="preserve"> do SIWZ – Formularz ce</w:t>
      </w:r>
      <w:r w:rsidR="00977EFA" w:rsidRPr="009130DD">
        <w:rPr>
          <w:bCs/>
        </w:rPr>
        <w:t xml:space="preserve">nowy/opis przedmiotu zamówienia i jest </w:t>
      </w:r>
      <w:r w:rsidR="00977EFA" w:rsidRPr="009130DD">
        <w:rPr>
          <w:rFonts w:ascii="Calibri" w:hAnsi="Calibri" w:cs="Arial"/>
        </w:rPr>
        <w:t>sumą wszystkich iloczynów cen jednostkowych i szacowanego zużycia.</w:t>
      </w:r>
    </w:p>
    <w:p w:rsidR="0097147A" w:rsidRPr="009130DD" w:rsidRDefault="0097147A" w:rsidP="006135E7">
      <w:pPr>
        <w:pStyle w:val="Akapitzlist"/>
        <w:numPr>
          <w:ilvl w:val="0"/>
          <w:numId w:val="38"/>
        </w:numPr>
        <w:tabs>
          <w:tab w:val="num" w:pos="567"/>
        </w:tabs>
        <w:spacing w:after="0" w:line="288" w:lineRule="auto"/>
        <w:contextualSpacing w:val="0"/>
        <w:jc w:val="both"/>
      </w:pPr>
      <w:r w:rsidRPr="009130DD">
        <w:t xml:space="preserve">Oświadczamy, że zapoznaliśmy się ze specyfikacją istotnych warunków zamówienia </w:t>
      </w:r>
      <w:r w:rsidRPr="009130DD">
        <w:br/>
        <w:t>i uznajemy się za związanych określonymi w niej zasadami postępowania, nie wnosimy do niej zastrzeżeń, posiadamy wszystkie informacje niezbędne  do przygotowania oferty i wykonania przedmiotu zamówienia;</w:t>
      </w:r>
    </w:p>
    <w:p w:rsidR="0097147A" w:rsidRPr="009130DD" w:rsidRDefault="0097147A" w:rsidP="006135E7">
      <w:pPr>
        <w:pStyle w:val="Akapitzlist"/>
        <w:numPr>
          <w:ilvl w:val="0"/>
          <w:numId w:val="38"/>
        </w:numPr>
        <w:tabs>
          <w:tab w:val="num" w:pos="567"/>
        </w:tabs>
        <w:spacing w:after="0" w:line="288" w:lineRule="auto"/>
        <w:contextualSpacing w:val="0"/>
        <w:jc w:val="both"/>
      </w:pPr>
      <w:r w:rsidRPr="009130DD">
        <w:lastRenderedPageBreak/>
        <w:t>Oświadczamy, że uważamy się za związanych niniejszą ofertą na czas wskazany w specyfikacji istotnych warunków zamówienia;</w:t>
      </w:r>
    </w:p>
    <w:p w:rsidR="0097147A" w:rsidRPr="009130DD" w:rsidRDefault="0097147A" w:rsidP="006135E7">
      <w:pPr>
        <w:pStyle w:val="Akapitzlist"/>
        <w:numPr>
          <w:ilvl w:val="0"/>
          <w:numId w:val="38"/>
        </w:numPr>
        <w:spacing w:after="0" w:line="288" w:lineRule="auto"/>
        <w:contextualSpacing w:val="0"/>
        <w:jc w:val="both"/>
      </w:pPr>
      <w:r w:rsidRPr="009130DD">
        <w:t xml:space="preserve">Zamówienie zamierzamy zrealizować w terminie określonym przez Zamawiającego w rozdziale </w:t>
      </w:r>
      <w:r w:rsidR="00BD1729">
        <w:t>4</w:t>
      </w:r>
      <w:r w:rsidRPr="009130DD">
        <w:t xml:space="preserve"> specyfikacji istotnych warunków zamówienia;</w:t>
      </w:r>
    </w:p>
    <w:p w:rsidR="0097147A" w:rsidRPr="009130DD" w:rsidRDefault="0097147A" w:rsidP="006135E7">
      <w:pPr>
        <w:pStyle w:val="Akapitzlist"/>
        <w:numPr>
          <w:ilvl w:val="0"/>
          <w:numId w:val="38"/>
        </w:numPr>
        <w:spacing w:after="0" w:line="288" w:lineRule="auto"/>
        <w:contextualSpacing w:val="0"/>
        <w:jc w:val="both"/>
      </w:pPr>
      <w:r w:rsidRPr="009130DD">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977EFA" w:rsidRPr="009130DD" w:rsidRDefault="00977EFA" w:rsidP="006135E7">
      <w:pPr>
        <w:pStyle w:val="Akapitzlist"/>
        <w:numPr>
          <w:ilvl w:val="0"/>
          <w:numId w:val="38"/>
        </w:numPr>
        <w:spacing w:after="0" w:line="288" w:lineRule="auto"/>
        <w:contextualSpacing w:val="0"/>
        <w:jc w:val="both"/>
      </w:pPr>
      <w:r w:rsidRPr="009130DD">
        <w:rPr>
          <w:rFonts w:ascii="Calibri" w:hAnsi="Calibri"/>
          <w:color w:val="000000"/>
        </w:rPr>
        <w:t xml:space="preserve">Oświadczamy, że mamy zawartą* / zawrzemy* przed dniem podpisania umowy z Zamawiającym, umowę dystrybucyjną (tzw. Generalną Umowę Dystrybucyjną) z Operatorem Systemu Dystrybucyjnego (dalej: OSD), tj. ENEA Operator </w:t>
      </w:r>
      <w:r w:rsidR="009130DD">
        <w:rPr>
          <w:rFonts w:ascii="Calibri" w:hAnsi="Calibri"/>
          <w:color w:val="000000"/>
        </w:rPr>
        <w:t>sp. z o. o.</w:t>
      </w:r>
      <w:r w:rsidRPr="009130DD">
        <w:rPr>
          <w:rFonts w:ascii="Calibri" w:hAnsi="Calibri"/>
          <w:color w:val="000000"/>
        </w:rPr>
        <w:t xml:space="preserve">, umożliwiającą sprzedaż energii elektrycznej za pośrednictwem OSD do punktów poboru energii Zamawiającego </w:t>
      </w:r>
      <w:r w:rsidR="009130DD">
        <w:rPr>
          <w:rFonts w:ascii="Calibri" w:hAnsi="Calibri"/>
          <w:color w:val="000000"/>
        </w:rPr>
        <w:t xml:space="preserve">i pozostałych podmiotów wskazanych w Załączniku nr </w:t>
      </w:r>
      <w:r w:rsidR="006004AE">
        <w:rPr>
          <w:rFonts w:ascii="Calibri" w:hAnsi="Calibri"/>
          <w:color w:val="000000"/>
        </w:rPr>
        <w:t>2</w:t>
      </w:r>
      <w:r w:rsidR="009130DD">
        <w:rPr>
          <w:rFonts w:ascii="Calibri" w:hAnsi="Calibri"/>
          <w:color w:val="000000"/>
        </w:rPr>
        <w:t xml:space="preserve"> do SIOWZ </w:t>
      </w:r>
      <w:r w:rsidRPr="009130DD">
        <w:rPr>
          <w:rFonts w:ascii="Calibri" w:hAnsi="Calibri"/>
          <w:color w:val="000000"/>
        </w:rPr>
        <w:t>w okresie wykonania zamówienia.</w:t>
      </w:r>
    </w:p>
    <w:p w:rsidR="0097147A" w:rsidRPr="00BD1729" w:rsidRDefault="00BD1729" w:rsidP="006135E7">
      <w:pPr>
        <w:pStyle w:val="Akapitzlist"/>
        <w:numPr>
          <w:ilvl w:val="0"/>
          <w:numId w:val="38"/>
        </w:numPr>
        <w:spacing w:after="0" w:line="288" w:lineRule="auto"/>
        <w:contextualSpacing w:val="0"/>
        <w:jc w:val="both"/>
      </w:pPr>
      <w:r>
        <w:t>Oświadczamy</w:t>
      </w:r>
      <w:r w:rsidR="0097147A" w:rsidRPr="00BD1729">
        <w:t>, że:</w:t>
      </w:r>
    </w:p>
    <w:p w:rsidR="00BD1729" w:rsidRPr="00BD1729" w:rsidRDefault="00BD1729" w:rsidP="00BD1729">
      <w:pPr>
        <w:pStyle w:val="Akapitzlist"/>
        <w:numPr>
          <w:ilvl w:val="0"/>
          <w:numId w:val="70"/>
        </w:numPr>
        <w:autoSpaceDE w:val="0"/>
        <w:autoSpaceDN w:val="0"/>
        <w:adjustRightInd w:val="0"/>
        <w:spacing w:after="0" w:line="288" w:lineRule="auto"/>
        <w:jc w:val="both"/>
        <w:rPr>
          <w:rFonts w:eastAsia="Calibri" w:cs="Arial"/>
        </w:rPr>
      </w:pPr>
      <w:r>
        <w:rPr>
          <w:rFonts w:eastAsia="Calibri" w:cs="Arial"/>
        </w:rPr>
        <w:t>podmiot, który reprezentujemy</w:t>
      </w:r>
      <w:r w:rsidRPr="00BD1729">
        <w:rPr>
          <w:rFonts w:eastAsia="Calibri" w:cs="Arial"/>
        </w:rPr>
        <w:t xml:space="preserve"> jest uprawniony do wykonywania działalności gospodarczej w zakresie obrotu energią elektryczną (sprzedaży energii elektrycznej) zgodnie z ustawą z dnia 10 kwietnia 1997r. </w:t>
      </w:r>
      <w:r w:rsidRPr="00BD1729">
        <w:rPr>
          <w:rFonts w:eastAsia="Calibri" w:cs="Arial"/>
          <w:iCs/>
        </w:rPr>
        <w:t xml:space="preserve">Prawo energetyczne </w:t>
      </w:r>
      <w:r w:rsidR="00FD599F">
        <w:rPr>
          <w:rFonts w:eastAsia="Calibri" w:cs="Arial"/>
        </w:rPr>
        <w:t>(tekst. jedn. Dz. U. z 2020</w:t>
      </w:r>
      <w:r w:rsidRPr="00BD1729">
        <w:rPr>
          <w:rFonts w:eastAsia="Calibri" w:cs="Arial"/>
        </w:rPr>
        <w:t xml:space="preserve"> r., poz. </w:t>
      </w:r>
      <w:r w:rsidR="00FD599F">
        <w:rPr>
          <w:rFonts w:eastAsia="Calibri" w:cs="Arial"/>
        </w:rPr>
        <w:t>833</w:t>
      </w:r>
      <w:r w:rsidRPr="00BD1729">
        <w:rPr>
          <w:rFonts w:eastAsia="Calibri" w:cs="Arial"/>
        </w:rPr>
        <w:t>);</w:t>
      </w:r>
    </w:p>
    <w:p w:rsidR="00BD1729" w:rsidRPr="00BD1729" w:rsidRDefault="00BD1729" w:rsidP="00BD1729">
      <w:pPr>
        <w:pStyle w:val="Akapitzlist"/>
        <w:numPr>
          <w:ilvl w:val="0"/>
          <w:numId w:val="70"/>
        </w:numPr>
        <w:autoSpaceDE w:val="0"/>
        <w:autoSpaceDN w:val="0"/>
        <w:adjustRightInd w:val="0"/>
        <w:spacing w:after="0" w:line="288" w:lineRule="auto"/>
        <w:jc w:val="both"/>
      </w:pPr>
      <w:r>
        <w:rPr>
          <w:rFonts w:eastAsia="Calibri" w:cs="Arial"/>
        </w:rPr>
        <w:t>podmiot, który reprezentujemy</w:t>
      </w:r>
      <w:r w:rsidRPr="00BD1729">
        <w:rPr>
          <w:rFonts w:eastAsia="Calibri" w:cs="Arial"/>
        </w:rPr>
        <w:t xml:space="preserve"> znajduje się w </w:t>
      </w:r>
      <w:r w:rsidRPr="00BD1729">
        <w:rPr>
          <w:rFonts w:cs="Calibri"/>
          <w:bCs/>
          <w:iCs/>
          <w:color w:val="000000"/>
        </w:rPr>
        <w:t>sytuacji ekonomicznej lub finansowej gwarantującej wykonanie zamówienia;</w:t>
      </w:r>
    </w:p>
    <w:p w:rsidR="00BD1729" w:rsidRPr="00BD1729" w:rsidRDefault="00BD1729" w:rsidP="00BD1729">
      <w:pPr>
        <w:pStyle w:val="Akapitzlist"/>
        <w:numPr>
          <w:ilvl w:val="0"/>
          <w:numId w:val="70"/>
        </w:numPr>
        <w:autoSpaceDE w:val="0"/>
        <w:autoSpaceDN w:val="0"/>
        <w:adjustRightInd w:val="0"/>
        <w:spacing w:after="0" w:line="288" w:lineRule="auto"/>
        <w:jc w:val="both"/>
      </w:pPr>
      <w:r w:rsidRPr="00BD1729">
        <w:rPr>
          <w:rFonts w:eastAsia="Calibri" w:cs="Arial"/>
        </w:rPr>
        <w:t xml:space="preserve">podmiot, który reprezentuję posiada </w:t>
      </w:r>
      <w:r w:rsidRPr="00BD1729">
        <w:t xml:space="preserve">zdolności techniczne, zawodowe i doświadczenie </w:t>
      </w:r>
      <w:r>
        <w:rPr>
          <w:rFonts w:cs="Calibri"/>
          <w:bCs/>
          <w:iCs/>
          <w:color w:val="000000"/>
        </w:rPr>
        <w:t>gwarantujące wykonanie zamówienia.</w:t>
      </w:r>
    </w:p>
    <w:p w:rsidR="0097147A" w:rsidRPr="007B17AE" w:rsidRDefault="0097147A" w:rsidP="006135E7">
      <w:pPr>
        <w:pStyle w:val="Akapitzlist"/>
        <w:numPr>
          <w:ilvl w:val="0"/>
          <w:numId w:val="38"/>
        </w:numPr>
        <w:spacing w:after="0" w:line="288" w:lineRule="auto"/>
        <w:contextualSpacing w:val="0"/>
        <w:jc w:val="both"/>
        <w:rPr>
          <w:sz w:val="20"/>
          <w:szCs w:val="20"/>
        </w:rPr>
      </w:pPr>
      <w:r w:rsidRPr="007B17AE">
        <w:rPr>
          <w:sz w:val="20"/>
          <w:szCs w:val="20"/>
        </w:rPr>
        <w:t>Załącznikami do niniejszej oferty są:</w:t>
      </w:r>
    </w:p>
    <w:p w:rsidR="0097147A" w:rsidRDefault="009A4A04" w:rsidP="006135E7">
      <w:pPr>
        <w:pStyle w:val="Tekstpodstawowywcity3"/>
        <w:numPr>
          <w:ilvl w:val="2"/>
          <w:numId w:val="33"/>
        </w:numPr>
        <w:spacing w:after="0" w:line="288" w:lineRule="auto"/>
        <w:ind w:left="357" w:firstLine="0"/>
        <w:jc w:val="both"/>
        <w:rPr>
          <w:sz w:val="20"/>
          <w:szCs w:val="20"/>
        </w:rPr>
      </w:pPr>
      <w:r>
        <w:rPr>
          <w:sz w:val="20"/>
          <w:szCs w:val="20"/>
        </w:rPr>
        <w:t>Formularz cenowy,</w:t>
      </w:r>
    </w:p>
    <w:p w:rsidR="00BD1729" w:rsidRDefault="00BD1729" w:rsidP="006135E7">
      <w:pPr>
        <w:pStyle w:val="Tekstpodstawowywcity3"/>
        <w:numPr>
          <w:ilvl w:val="2"/>
          <w:numId w:val="33"/>
        </w:numPr>
        <w:spacing w:after="0" w:line="288" w:lineRule="auto"/>
        <w:ind w:left="357" w:firstLine="0"/>
        <w:jc w:val="both"/>
        <w:rPr>
          <w:sz w:val="20"/>
          <w:szCs w:val="20"/>
        </w:rPr>
      </w:pPr>
      <w:r w:rsidRPr="007B17AE">
        <w:rPr>
          <w:sz w:val="20"/>
          <w:szCs w:val="20"/>
        </w:rPr>
        <w:t>…...................................................................................................................................</w:t>
      </w:r>
    </w:p>
    <w:p w:rsidR="00BD1729" w:rsidRPr="007B17AE" w:rsidRDefault="00BD1729" w:rsidP="006135E7">
      <w:pPr>
        <w:pStyle w:val="Tekstpodstawowywcity3"/>
        <w:numPr>
          <w:ilvl w:val="2"/>
          <w:numId w:val="33"/>
        </w:numPr>
        <w:spacing w:after="0" w:line="288" w:lineRule="auto"/>
        <w:ind w:left="357" w:firstLine="0"/>
        <w:jc w:val="both"/>
        <w:rPr>
          <w:sz w:val="20"/>
          <w:szCs w:val="20"/>
        </w:rPr>
      </w:pPr>
      <w:r w:rsidRPr="007B17AE">
        <w:rPr>
          <w:sz w:val="20"/>
          <w:szCs w:val="20"/>
        </w:rPr>
        <w:t>…...................................................................................................................................</w:t>
      </w:r>
    </w:p>
    <w:p w:rsidR="0097147A" w:rsidRPr="007B17AE" w:rsidRDefault="0097147A" w:rsidP="006135E7">
      <w:pPr>
        <w:pStyle w:val="Akapitzlist"/>
        <w:numPr>
          <w:ilvl w:val="0"/>
          <w:numId w:val="38"/>
        </w:numPr>
        <w:spacing w:after="0" w:line="288" w:lineRule="auto"/>
        <w:contextualSpacing w:val="0"/>
        <w:rPr>
          <w:sz w:val="20"/>
          <w:szCs w:val="20"/>
        </w:rPr>
      </w:pPr>
      <w:r w:rsidRPr="007B17AE">
        <w:rPr>
          <w:b/>
          <w:sz w:val="20"/>
          <w:szCs w:val="20"/>
        </w:rPr>
        <w:t>Wszelką korespondencję</w:t>
      </w:r>
      <w:r w:rsidRPr="007B17AE">
        <w:rPr>
          <w:sz w:val="20"/>
          <w:szCs w:val="20"/>
        </w:rPr>
        <w:t xml:space="preserve"> w sprawie postępowania należy kierować na poniższy adres:</w:t>
      </w:r>
    </w:p>
    <w:p w:rsidR="0097147A" w:rsidRPr="007B17AE" w:rsidRDefault="0097147A" w:rsidP="006135E7">
      <w:pPr>
        <w:pStyle w:val="Zwykytekst1"/>
        <w:numPr>
          <w:ilvl w:val="0"/>
          <w:numId w:val="34"/>
        </w:numPr>
        <w:tabs>
          <w:tab w:val="left" w:pos="360"/>
        </w:tabs>
        <w:spacing w:line="288" w:lineRule="auto"/>
        <w:rPr>
          <w:rFonts w:asciiTheme="minorHAnsi" w:hAnsiTheme="minorHAnsi" w:cs="Times New Roman"/>
        </w:rPr>
      </w:pPr>
      <w:r w:rsidRPr="007B17AE">
        <w:rPr>
          <w:rFonts w:asciiTheme="minorHAnsi" w:hAnsiTheme="minorHAnsi" w:cs="Times New Roman"/>
        </w:rPr>
        <w:t>Nazwa Wykonawcy/Imię i nazwisko: …………………………………………………………………..…..</w:t>
      </w:r>
    </w:p>
    <w:p w:rsidR="0097147A" w:rsidRPr="007B17AE" w:rsidRDefault="0097147A" w:rsidP="006135E7">
      <w:pPr>
        <w:pStyle w:val="Zwykytekst1"/>
        <w:numPr>
          <w:ilvl w:val="0"/>
          <w:numId w:val="34"/>
        </w:numPr>
        <w:tabs>
          <w:tab w:val="left" w:pos="360"/>
        </w:tabs>
        <w:spacing w:line="288" w:lineRule="auto"/>
        <w:rPr>
          <w:rFonts w:asciiTheme="minorHAnsi" w:hAnsiTheme="minorHAnsi" w:cs="Times New Roman"/>
        </w:rPr>
      </w:pPr>
      <w:r w:rsidRPr="007B17AE">
        <w:rPr>
          <w:rFonts w:asciiTheme="minorHAnsi" w:hAnsiTheme="minorHAnsi" w:cs="Times New Roman"/>
        </w:rPr>
        <w:t>Adres: ……………………………………………………………………….</w:t>
      </w:r>
    </w:p>
    <w:p w:rsidR="0097147A" w:rsidRPr="007B17AE" w:rsidRDefault="0097147A" w:rsidP="006135E7">
      <w:pPr>
        <w:pStyle w:val="Zwykytekst1"/>
        <w:tabs>
          <w:tab w:val="left" w:pos="360"/>
        </w:tabs>
        <w:spacing w:line="288" w:lineRule="auto"/>
        <w:ind w:left="720"/>
        <w:rPr>
          <w:rFonts w:asciiTheme="minorHAnsi" w:hAnsiTheme="minorHAnsi" w:cs="Times New Roman"/>
        </w:rPr>
      </w:pPr>
      <w:r w:rsidRPr="007B17AE">
        <w:rPr>
          <w:rFonts w:asciiTheme="minorHAnsi" w:hAnsiTheme="minorHAnsi" w:cs="Times New Roman"/>
        </w:rPr>
        <w:t>……………………………………………………………………….</w:t>
      </w:r>
    </w:p>
    <w:p w:rsidR="0097147A" w:rsidRPr="007B17AE" w:rsidRDefault="0097147A" w:rsidP="006135E7">
      <w:pPr>
        <w:numPr>
          <w:ilvl w:val="0"/>
          <w:numId w:val="34"/>
        </w:numPr>
        <w:spacing w:after="0" w:line="288" w:lineRule="auto"/>
        <w:rPr>
          <w:sz w:val="20"/>
          <w:szCs w:val="20"/>
        </w:rPr>
      </w:pPr>
      <w:r w:rsidRPr="007B17AE">
        <w:rPr>
          <w:sz w:val="20"/>
          <w:szCs w:val="20"/>
        </w:rPr>
        <w:t xml:space="preserve">tel. ……………………………… fax ……………..…………….. </w:t>
      </w:r>
    </w:p>
    <w:p w:rsidR="0097147A" w:rsidRPr="007B17AE" w:rsidRDefault="0097147A" w:rsidP="006135E7">
      <w:pPr>
        <w:numPr>
          <w:ilvl w:val="0"/>
          <w:numId w:val="34"/>
        </w:numPr>
        <w:spacing w:after="0" w:line="288" w:lineRule="auto"/>
        <w:rPr>
          <w:sz w:val="20"/>
          <w:szCs w:val="20"/>
        </w:rPr>
      </w:pPr>
      <w:r w:rsidRPr="007B17AE">
        <w:rPr>
          <w:sz w:val="20"/>
          <w:szCs w:val="20"/>
        </w:rPr>
        <w:t>e-mail: ……………………………………………………..………</w:t>
      </w:r>
    </w:p>
    <w:p w:rsidR="0097147A" w:rsidRPr="007B17AE" w:rsidRDefault="0097147A" w:rsidP="006135E7">
      <w:pPr>
        <w:spacing w:after="0" w:line="288" w:lineRule="auto"/>
        <w:rPr>
          <w:sz w:val="20"/>
          <w:szCs w:val="20"/>
        </w:rPr>
      </w:pPr>
    </w:p>
    <w:p w:rsidR="0097147A" w:rsidRPr="007B17AE" w:rsidRDefault="0097147A" w:rsidP="006135E7">
      <w:pPr>
        <w:spacing w:after="0" w:line="288" w:lineRule="auto"/>
        <w:rPr>
          <w:sz w:val="20"/>
          <w:szCs w:val="20"/>
        </w:rPr>
      </w:pPr>
    </w:p>
    <w:p w:rsidR="0097147A" w:rsidRPr="007B17AE" w:rsidRDefault="0097147A" w:rsidP="006135E7">
      <w:pPr>
        <w:spacing w:after="0" w:line="288" w:lineRule="auto"/>
        <w:rPr>
          <w:sz w:val="20"/>
          <w:szCs w:val="20"/>
        </w:rPr>
      </w:pPr>
    </w:p>
    <w:p w:rsidR="0097147A" w:rsidRPr="007B17AE" w:rsidRDefault="0097147A" w:rsidP="006135E7">
      <w:pPr>
        <w:spacing w:after="0" w:line="288" w:lineRule="auto"/>
        <w:rPr>
          <w:sz w:val="20"/>
          <w:szCs w:val="20"/>
        </w:rPr>
      </w:pPr>
    </w:p>
    <w:p w:rsidR="0097147A" w:rsidRPr="007B17AE" w:rsidRDefault="0097147A" w:rsidP="006135E7">
      <w:pPr>
        <w:pStyle w:val="Tekstpodstawowy"/>
        <w:spacing w:after="0" w:line="288" w:lineRule="auto"/>
        <w:jc w:val="both"/>
        <w:rPr>
          <w:rFonts w:asciiTheme="minorHAnsi" w:hAnsiTheme="minorHAnsi" w:cs="Arial Narrow"/>
          <w:sz w:val="20"/>
          <w:szCs w:val="20"/>
        </w:rPr>
      </w:pPr>
      <w:r w:rsidRPr="007B17AE">
        <w:rPr>
          <w:rFonts w:asciiTheme="minorHAnsi" w:hAnsiTheme="minorHAnsi" w:cs="Arial Narrow"/>
          <w:sz w:val="20"/>
          <w:szCs w:val="20"/>
        </w:rPr>
        <w:t>………………………..</w:t>
      </w:r>
    </w:p>
    <w:p w:rsidR="0097147A" w:rsidRPr="007B17AE" w:rsidRDefault="0097147A" w:rsidP="006135E7">
      <w:pPr>
        <w:pStyle w:val="Tekstpodstawowy"/>
        <w:spacing w:after="0" w:line="288" w:lineRule="auto"/>
        <w:jc w:val="both"/>
        <w:rPr>
          <w:rFonts w:asciiTheme="minorHAnsi" w:hAnsiTheme="minorHAnsi" w:cs="Arial Narrow"/>
          <w:i/>
          <w:sz w:val="19"/>
          <w:szCs w:val="19"/>
        </w:rPr>
      </w:pPr>
      <w:r w:rsidRPr="007B17AE">
        <w:rPr>
          <w:rFonts w:asciiTheme="minorHAnsi" w:hAnsiTheme="minorHAnsi" w:cs="Arial Narrow"/>
          <w:i/>
          <w:sz w:val="19"/>
          <w:szCs w:val="19"/>
        </w:rPr>
        <w:t>(miejscowość i data)</w:t>
      </w:r>
    </w:p>
    <w:p w:rsidR="0097147A" w:rsidRPr="007B17AE" w:rsidRDefault="0097147A" w:rsidP="006135E7">
      <w:pPr>
        <w:pStyle w:val="Tekstpodstawowy"/>
        <w:spacing w:after="0" w:line="288" w:lineRule="auto"/>
        <w:jc w:val="right"/>
        <w:rPr>
          <w:rFonts w:asciiTheme="minorHAnsi" w:hAnsiTheme="minorHAnsi" w:cs="Arial Narrow"/>
          <w:sz w:val="20"/>
          <w:szCs w:val="20"/>
        </w:rPr>
      </w:pPr>
      <w:r w:rsidRPr="007B17AE">
        <w:rPr>
          <w:rFonts w:asciiTheme="minorHAnsi" w:hAnsiTheme="minorHAnsi" w:cs="Arial Narrow"/>
          <w:sz w:val="20"/>
          <w:szCs w:val="20"/>
        </w:rPr>
        <w:t>………………………….……………………………………….</w:t>
      </w:r>
    </w:p>
    <w:p w:rsidR="0097147A" w:rsidRPr="007B17AE" w:rsidRDefault="0097147A" w:rsidP="006135E7">
      <w:pPr>
        <w:spacing w:after="0" w:line="288" w:lineRule="auto"/>
        <w:jc w:val="right"/>
        <w:rPr>
          <w:rFonts w:cs="Arial Narrow"/>
          <w:i/>
          <w:sz w:val="19"/>
          <w:szCs w:val="19"/>
        </w:rPr>
      </w:pPr>
      <w:r w:rsidRPr="007B17AE">
        <w:rPr>
          <w:rFonts w:cs="Arial Narrow"/>
          <w:i/>
          <w:sz w:val="19"/>
          <w:szCs w:val="19"/>
        </w:rPr>
        <w:t xml:space="preserve">(podpis uprawnionego przedstawiciela Wykonawcy) </w:t>
      </w:r>
    </w:p>
    <w:p w:rsidR="0097147A" w:rsidRPr="007B17AE" w:rsidRDefault="0097147A" w:rsidP="006135E7">
      <w:pPr>
        <w:spacing w:after="0" w:line="288" w:lineRule="auto"/>
        <w:jc w:val="both"/>
        <w:rPr>
          <w:rFonts w:cs="Arial Narrow"/>
          <w:b/>
          <w:bCs/>
          <w:i/>
          <w:sz w:val="20"/>
          <w:szCs w:val="20"/>
        </w:rPr>
      </w:pPr>
    </w:p>
    <w:p w:rsidR="0097147A" w:rsidRPr="007B17AE" w:rsidRDefault="0097147A" w:rsidP="006135E7">
      <w:pPr>
        <w:spacing w:after="0" w:line="288" w:lineRule="auto"/>
        <w:jc w:val="both"/>
        <w:rPr>
          <w:rFonts w:cs="Arial Narrow"/>
          <w:i/>
          <w:sz w:val="16"/>
          <w:szCs w:val="16"/>
        </w:rPr>
      </w:pPr>
      <w:r w:rsidRPr="007B17AE">
        <w:rPr>
          <w:rFonts w:cs="Arial Narrow"/>
          <w:b/>
          <w:bCs/>
          <w:i/>
          <w:sz w:val="16"/>
          <w:szCs w:val="16"/>
        </w:rPr>
        <w:t>Uwaga</w:t>
      </w:r>
      <w:r w:rsidRPr="007B17AE">
        <w:rPr>
          <w:rFonts w:cs="Arial Narrow"/>
          <w:i/>
          <w:sz w:val="16"/>
          <w:szCs w:val="16"/>
        </w:rPr>
        <w:t xml:space="preserve">: </w:t>
      </w:r>
    </w:p>
    <w:p w:rsidR="0097147A" w:rsidRPr="007B17AE" w:rsidRDefault="0097147A" w:rsidP="006135E7">
      <w:pPr>
        <w:numPr>
          <w:ilvl w:val="1"/>
          <w:numId w:val="32"/>
        </w:numPr>
        <w:tabs>
          <w:tab w:val="clear" w:pos="1440"/>
          <w:tab w:val="num" w:pos="374"/>
        </w:tabs>
        <w:spacing w:after="0" w:line="288" w:lineRule="auto"/>
        <w:ind w:left="284" w:hanging="284"/>
        <w:jc w:val="both"/>
        <w:rPr>
          <w:rFonts w:cs="Arial Narrow"/>
          <w:i/>
          <w:sz w:val="16"/>
          <w:szCs w:val="16"/>
        </w:rPr>
      </w:pPr>
      <w:r w:rsidRPr="007B17AE">
        <w:rPr>
          <w:rFonts w:cs="Arial Narrow"/>
          <w:b/>
          <w:i/>
          <w:sz w:val="16"/>
          <w:szCs w:val="16"/>
          <w:vertAlign w:val="superscript"/>
        </w:rPr>
        <w:t>*</w:t>
      </w:r>
      <w:r w:rsidRPr="007B17AE">
        <w:rPr>
          <w:rFonts w:cs="Arial Narrow"/>
          <w:i/>
          <w:sz w:val="16"/>
          <w:szCs w:val="16"/>
        </w:rPr>
        <w:t>niepotrzebne skreślić</w:t>
      </w:r>
    </w:p>
    <w:p w:rsidR="00CB17FC" w:rsidRDefault="00CB17FC" w:rsidP="006135E7">
      <w:pPr>
        <w:spacing w:after="0" w:line="288" w:lineRule="auto"/>
        <w:jc w:val="right"/>
        <w:rPr>
          <w:rFonts w:cs="Arial Narrow"/>
          <w:b/>
          <w:bCs/>
        </w:rPr>
      </w:pPr>
    </w:p>
    <w:p w:rsidR="00CB17FC" w:rsidRDefault="00CB17FC" w:rsidP="006135E7">
      <w:pPr>
        <w:spacing w:after="0" w:line="288" w:lineRule="auto"/>
        <w:jc w:val="right"/>
        <w:rPr>
          <w:rFonts w:cs="Arial Narrow"/>
          <w:b/>
          <w:bCs/>
        </w:rPr>
      </w:pPr>
    </w:p>
    <w:p w:rsidR="006E5715" w:rsidRDefault="006E5715" w:rsidP="006135E7">
      <w:pPr>
        <w:spacing w:after="0" w:line="288" w:lineRule="auto"/>
        <w:jc w:val="right"/>
        <w:rPr>
          <w:rFonts w:cs="Arial Narrow"/>
          <w:b/>
          <w:bCs/>
        </w:rPr>
      </w:pPr>
      <w:r w:rsidRPr="00C07626">
        <w:rPr>
          <w:rFonts w:cs="Arial Narrow"/>
          <w:b/>
          <w:bCs/>
        </w:rPr>
        <w:lastRenderedPageBreak/>
        <w:t xml:space="preserve">Załącznik Nr </w:t>
      </w:r>
      <w:r w:rsidR="006004AE">
        <w:rPr>
          <w:rFonts w:cs="Arial Narrow"/>
          <w:b/>
          <w:bCs/>
        </w:rPr>
        <w:t>2</w:t>
      </w:r>
    </w:p>
    <w:p w:rsidR="006E5715" w:rsidRDefault="006E5715" w:rsidP="006E5715">
      <w:pPr>
        <w:spacing w:after="0" w:line="288" w:lineRule="auto"/>
        <w:rPr>
          <w:b/>
        </w:rPr>
      </w:pPr>
      <w:r w:rsidRPr="006E5715">
        <w:rPr>
          <w:rFonts w:cs="Arial Narrow"/>
          <w:b/>
          <w:bCs/>
        </w:rPr>
        <w:t>Formularz cenowy/O</w:t>
      </w:r>
      <w:r w:rsidRPr="006E5715">
        <w:rPr>
          <w:rFonts w:cs="Arial Narrow"/>
          <w:b/>
        </w:rPr>
        <w:t>pis przedmiotu zamówienia</w:t>
      </w:r>
      <w:r>
        <w:rPr>
          <w:rFonts w:cs="Arial Narrow"/>
        </w:rPr>
        <w:t xml:space="preserve"> – stanowi odrębny dokument (plik)</w:t>
      </w: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6E5715" w:rsidRDefault="006E5715" w:rsidP="006135E7">
      <w:pPr>
        <w:spacing w:after="0" w:line="288" w:lineRule="auto"/>
        <w:jc w:val="right"/>
        <w:rPr>
          <w:b/>
        </w:rPr>
      </w:pPr>
    </w:p>
    <w:p w:rsidR="00BD1729" w:rsidRDefault="00BD1729" w:rsidP="006135E7">
      <w:pPr>
        <w:spacing w:after="0" w:line="288" w:lineRule="auto"/>
        <w:jc w:val="right"/>
        <w:rPr>
          <w:b/>
        </w:rPr>
      </w:pPr>
    </w:p>
    <w:p w:rsidR="00BD1729" w:rsidRDefault="00BD1729" w:rsidP="006135E7">
      <w:pPr>
        <w:spacing w:after="0" w:line="288" w:lineRule="auto"/>
        <w:jc w:val="right"/>
        <w:rPr>
          <w:b/>
        </w:rPr>
      </w:pPr>
    </w:p>
    <w:p w:rsidR="00A17275" w:rsidRPr="00BD67DC" w:rsidRDefault="00A17275" w:rsidP="006135E7">
      <w:pPr>
        <w:spacing w:after="0" w:line="288" w:lineRule="auto"/>
        <w:jc w:val="right"/>
        <w:rPr>
          <w:b/>
        </w:rPr>
      </w:pPr>
      <w:bookmarkStart w:id="0" w:name="_GoBack"/>
      <w:bookmarkEnd w:id="0"/>
      <w:r w:rsidRPr="00BD67DC">
        <w:rPr>
          <w:b/>
        </w:rPr>
        <w:lastRenderedPageBreak/>
        <w:t xml:space="preserve">Załącznik nr </w:t>
      </w:r>
      <w:r w:rsidR="006004AE">
        <w:rPr>
          <w:b/>
        </w:rPr>
        <w:t>3</w:t>
      </w:r>
    </w:p>
    <w:p w:rsidR="00A17275" w:rsidRPr="00BD67DC" w:rsidRDefault="00A17275" w:rsidP="006135E7">
      <w:pPr>
        <w:spacing w:after="0" w:line="288" w:lineRule="auto"/>
        <w:jc w:val="both"/>
      </w:pPr>
    </w:p>
    <w:p w:rsidR="00A17275" w:rsidRPr="00BD67DC" w:rsidRDefault="00A17275" w:rsidP="006135E7">
      <w:pPr>
        <w:spacing w:after="0" w:line="288" w:lineRule="auto"/>
        <w:jc w:val="center"/>
        <w:rPr>
          <w:b/>
        </w:rPr>
      </w:pPr>
      <w:r w:rsidRPr="00BD67DC">
        <w:rPr>
          <w:b/>
        </w:rPr>
        <w:t>UMOWA SPRZEDAŻY ENERGII ELEKTRYCZNEJ</w:t>
      </w:r>
    </w:p>
    <w:p w:rsidR="00A17275" w:rsidRPr="00BD67DC" w:rsidRDefault="00A17275" w:rsidP="006135E7">
      <w:pPr>
        <w:spacing w:after="0" w:line="288" w:lineRule="auto"/>
        <w:jc w:val="center"/>
        <w:rPr>
          <w:b/>
        </w:rPr>
      </w:pPr>
      <w:r w:rsidRPr="00BD67DC">
        <w:rPr>
          <w:b/>
        </w:rPr>
        <w:t>I ŚWIADCZENIA USŁUGI BILANSOWANIA HANDLOWEGO</w:t>
      </w:r>
    </w:p>
    <w:p w:rsidR="00A17275" w:rsidRPr="00BD67DC" w:rsidRDefault="00A17275" w:rsidP="006135E7">
      <w:pPr>
        <w:spacing w:after="0" w:line="288" w:lineRule="auto"/>
        <w:jc w:val="center"/>
        <w:rPr>
          <w:b/>
        </w:rPr>
      </w:pPr>
      <w:r w:rsidRPr="00BD67DC">
        <w:rPr>
          <w:b/>
        </w:rPr>
        <w:t>nr ……………………………</w:t>
      </w:r>
    </w:p>
    <w:p w:rsidR="00A17275" w:rsidRPr="00BD67DC" w:rsidRDefault="00A17275" w:rsidP="006135E7">
      <w:pPr>
        <w:spacing w:after="0" w:line="288" w:lineRule="auto"/>
        <w:jc w:val="center"/>
        <w:rPr>
          <w:b/>
        </w:rPr>
      </w:pPr>
      <w:r w:rsidRPr="00BD67DC">
        <w:rPr>
          <w:b/>
        </w:rPr>
        <w:t>(dalej jako „Umowa”) - Projekt</w:t>
      </w:r>
    </w:p>
    <w:p w:rsidR="00A17275" w:rsidRPr="00BD67DC" w:rsidRDefault="00A17275" w:rsidP="006135E7">
      <w:pPr>
        <w:spacing w:after="0" w:line="288" w:lineRule="auto"/>
        <w:jc w:val="both"/>
      </w:pPr>
    </w:p>
    <w:p w:rsidR="00A17275" w:rsidRPr="00BD67DC" w:rsidRDefault="00BD67DC" w:rsidP="006135E7">
      <w:pPr>
        <w:spacing w:after="0" w:line="288" w:lineRule="auto"/>
        <w:jc w:val="both"/>
      </w:pPr>
      <w:r w:rsidRPr="00BD67DC">
        <w:t>zawarta w dniu ……………… r. w …………..</w:t>
      </w:r>
    </w:p>
    <w:p w:rsidR="00A17275" w:rsidRPr="00BD67DC" w:rsidRDefault="00BD67DC" w:rsidP="006135E7">
      <w:pPr>
        <w:spacing w:after="0" w:line="288" w:lineRule="auto"/>
        <w:jc w:val="both"/>
      </w:pPr>
      <w:r w:rsidRPr="00BD67DC">
        <w:t xml:space="preserve">w wyniku postępowania o udzielenie zamówienia publicznego w trybie przetargu nieograniczonego na podstawie </w:t>
      </w:r>
      <w:r w:rsidR="008B569A">
        <w:t>Zarządzenia</w:t>
      </w:r>
      <w:r w:rsidR="008B569A" w:rsidRPr="00610B4D">
        <w:t xml:space="preserve"> nr 2.2018 Burmistrza Łęknicy z dnia 17.01.2018 r.</w:t>
      </w:r>
      <w:r w:rsidR="008B569A">
        <w:t xml:space="preserve"> </w:t>
      </w:r>
      <w:r w:rsidR="008B569A" w:rsidRPr="00610B4D">
        <w:t>w sprawie wprowadzenia Regulaminu udzielania zamówień publicznych o wartości nieprzekraczającej kwoty wskazanej w art. 4 pkt 8 ustawy - Prawo zamówień publicznych</w:t>
      </w:r>
      <w:r w:rsidR="008B569A">
        <w:t xml:space="preserve"> </w:t>
      </w:r>
      <w:r w:rsidR="008B569A" w:rsidRPr="00610B4D">
        <w:t>w Urzędzie Miejskim w Łęknicy</w:t>
      </w:r>
    </w:p>
    <w:p w:rsidR="00BD67DC" w:rsidRPr="00BD67DC" w:rsidRDefault="00BD67DC" w:rsidP="006135E7">
      <w:pPr>
        <w:spacing w:after="0" w:line="288" w:lineRule="auto"/>
        <w:jc w:val="both"/>
      </w:pPr>
      <w:r w:rsidRPr="00BD67DC">
        <w:t>pomiędzy:</w:t>
      </w:r>
    </w:p>
    <w:p w:rsidR="00A17275" w:rsidRPr="00BD67DC" w:rsidRDefault="00A17275" w:rsidP="006135E7">
      <w:pPr>
        <w:spacing w:after="0" w:line="288" w:lineRule="auto"/>
        <w:jc w:val="both"/>
      </w:pPr>
      <w:r w:rsidRPr="008B569A">
        <w:rPr>
          <w:b/>
        </w:rPr>
        <w:t>Gminą Łęknica</w:t>
      </w:r>
      <w:r w:rsidRPr="00BD67DC">
        <w:t>, ul. Żurawska 1, 68-208 Łęknica, NIP 9282076271, REGON 970770528, reprezentowaną przez</w:t>
      </w:r>
    </w:p>
    <w:p w:rsidR="00A17275" w:rsidRPr="00BD67DC" w:rsidRDefault="00A17275" w:rsidP="006135E7">
      <w:pPr>
        <w:spacing w:after="0" w:line="288" w:lineRule="auto"/>
        <w:jc w:val="both"/>
      </w:pPr>
      <w:r w:rsidRPr="00BD67DC">
        <w:t xml:space="preserve">Piotra </w:t>
      </w:r>
      <w:proofErr w:type="spellStart"/>
      <w:r w:rsidRPr="00BD67DC">
        <w:t>Kuliniaka</w:t>
      </w:r>
      <w:proofErr w:type="spellEnd"/>
      <w:r w:rsidRPr="00BD67DC">
        <w:t xml:space="preserve"> – Burmistrza Łęknicy</w:t>
      </w:r>
    </w:p>
    <w:p w:rsidR="00A17275" w:rsidRPr="00BD67DC" w:rsidRDefault="00A17275" w:rsidP="006135E7">
      <w:pPr>
        <w:spacing w:after="0" w:line="288" w:lineRule="auto"/>
        <w:jc w:val="both"/>
      </w:pPr>
      <w:r w:rsidRPr="00BD67DC">
        <w:t>przy kontrasygnacie Skarbnika – Izabeli Roszkowskiej</w:t>
      </w:r>
    </w:p>
    <w:p w:rsidR="00A17275" w:rsidRPr="00BD67DC" w:rsidRDefault="00A17275" w:rsidP="006135E7">
      <w:pPr>
        <w:spacing w:after="0" w:line="288" w:lineRule="auto"/>
        <w:jc w:val="both"/>
      </w:pPr>
      <w:r w:rsidRPr="00BD67DC">
        <w:t>zwaną w dalszej części Umowy „</w:t>
      </w:r>
      <w:r w:rsidR="006F6569" w:rsidRPr="00BD67DC">
        <w:t>Zamawiającym</w:t>
      </w:r>
      <w:r w:rsidRPr="00BD67DC">
        <w:t>”,</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a</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 z siedzibą w ……………, zarejestrowaną w ………………, pod numerem ………… REGON:</w:t>
      </w:r>
    </w:p>
    <w:p w:rsidR="00A17275" w:rsidRPr="00BD67DC" w:rsidRDefault="00A17275" w:rsidP="006135E7">
      <w:pPr>
        <w:spacing w:after="0" w:line="288" w:lineRule="auto"/>
        <w:jc w:val="both"/>
      </w:pPr>
      <w:r w:rsidRPr="00BD67DC">
        <w:t>NIP: ……………, reprezentowaną przez:</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zwaną w dalszej części Umowy „Sprzedawcą”</w:t>
      </w:r>
    </w:p>
    <w:p w:rsidR="00A17275" w:rsidRPr="00BD67DC" w:rsidRDefault="00A17275" w:rsidP="006135E7">
      <w:pPr>
        <w:spacing w:after="0" w:line="288" w:lineRule="auto"/>
        <w:jc w:val="both"/>
      </w:pPr>
      <w:r w:rsidRPr="00BD67DC">
        <w:t xml:space="preserve">, którzy w </w:t>
      </w:r>
      <w:r w:rsidR="006F6569" w:rsidRPr="00BD67DC">
        <w:t xml:space="preserve">treści Umowy </w:t>
      </w:r>
      <w:r w:rsidRPr="00BD67DC">
        <w:t>zwan</w:t>
      </w:r>
      <w:r w:rsidR="00A25D63" w:rsidRPr="00BD67DC">
        <w:t xml:space="preserve">i </w:t>
      </w:r>
      <w:r w:rsidRPr="00BD67DC">
        <w:t>są ró</w:t>
      </w:r>
      <w:r w:rsidR="00BD67DC" w:rsidRPr="00BD67DC">
        <w:t xml:space="preserve">wnież: „Stroną” lub „Stronami”, </w:t>
      </w:r>
      <w:r w:rsidRPr="00BD67DC">
        <w:t>o następującej treści:</w:t>
      </w:r>
    </w:p>
    <w:p w:rsidR="00A17275" w:rsidRPr="00BD67DC" w:rsidRDefault="00A17275" w:rsidP="006135E7">
      <w:pPr>
        <w:spacing w:after="0" w:line="288" w:lineRule="auto"/>
        <w:jc w:val="both"/>
      </w:pPr>
    </w:p>
    <w:p w:rsidR="00A17275" w:rsidRPr="00BD67DC" w:rsidRDefault="00A17275" w:rsidP="006135E7">
      <w:pPr>
        <w:spacing w:after="0" w:line="288" w:lineRule="auto"/>
        <w:jc w:val="center"/>
        <w:rPr>
          <w:b/>
        </w:rPr>
      </w:pPr>
      <w:bookmarkStart w:id="1" w:name="page2"/>
      <w:bookmarkEnd w:id="1"/>
      <w:r w:rsidRPr="00BD67DC">
        <w:rPr>
          <w:b/>
        </w:rPr>
        <w:t>§ 1</w:t>
      </w:r>
    </w:p>
    <w:p w:rsidR="00A17275" w:rsidRPr="00BD67DC" w:rsidRDefault="00A17275" w:rsidP="006135E7">
      <w:pPr>
        <w:spacing w:after="0" w:line="288" w:lineRule="auto"/>
        <w:jc w:val="center"/>
        <w:rPr>
          <w:b/>
        </w:rPr>
      </w:pPr>
      <w:r w:rsidRPr="00BD67DC">
        <w:rPr>
          <w:b/>
        </w:rPr>
        <w:t>Definicje</w:t>
      </w:r>
    </w:p>
    <w:p w:rsidR="00A17275" w:rsidRPr="00BD67DC" w:rsidRDefault="00A17275" w:rsidP="006135E7">
      <w:pPr>
        <w:pStyle w:val="Akapitzlist"/>
        <w:numPr>
          <w:ilvl w:val="0"/>
          <w:numId w:val="40"/>
        </w:numPr>
        <w:spacing w:after="0" w:line="288" w:lineRule="auto"/>
        <w:jc w:val="both"/>
      </w:pPr>
      <w:r w:rsidRPr="00BD67DC">
        <w:t>Następujące pojęcia użyte w niniejszej Umowie oznaczają:</w:t>
      </w:r>
    </w:p>
    <w:p w:rsidR="00A17275" w:rsidRPr="00BD67DC" w:rsidRDefault="00A17275" w:rsidP="006135E7">
      <w:pPr>
        <w:pStyle w:val="Akapitzlist"/>
        <w:numPr>
          <w:ilvl w:val="0"/>
          <w:numId w:val="41"/>
        </w:numPr>
        <w:spacing w:after="0" w:line="288" w:lineRule="auto"/>
        <w:jc w:val="both"/>
      </w:pPr>
      <w:r w:rsidRPr="00BD67DC">
        <w:t>Awaria w systemie – warunki w sieci przesyłowej lub sieci dystrybucyjnej i taki ich stan, który zagraża bezpieczeństwu osób i urządzeń lub bezpieczeństwu krajowego systemu elektroenergetycznego (KSE) i uniemożliwia realizację dostaw/odbioru Energii Elektrycznej zgodnie z Umową;</w:t>
      </w:r>
    </w:p>
    <w:p w:rsidR="00A17275" w:rsidRPr="00BD67DC" w:rsidRDefault="00A17275" w:rsidP="006135E7">
      <w:pPr>
        <w:pStyle w:val="Akapitzlist"/>
        <w:numPr>
          <w:ilvl w:val="0"/>
          <w:numId w:val="41"/>
        </w:numPr>
        <w:spacing w:after="0" w:line="288" w:lineRule="auto"/>
        <w:jc w:val="both"/>
      </w:pPr>
      <w:r w:rsidRPr="00BD67DC">
        <w:t>Dzień roboczy – każdy dzień tygodnia od poniedziałku do piątku, za wyjątkiem dni ustawowo wolnych od pracy;</w:t>
      </w:r>
    </w:p>
    <w:p w:rsidR="00A17275" w:rsidRPr="00BD67DC" w:rsidRDefault="00A17275" w:rsidP="006135E7">
      <w:pPr>
        <w:pStyle w:val="Akapitzlist"/>
        <w:numPr>
          <w:ilvl w:val="0"/>
          <w:numId w:val="41"/>
        </w:numPr>
        <w:spacing w:after="0" w:line="288" w:lineRule="auto"/>
        <w:jc w:val="both"/>
      </w:pPr>
      <w:r w:rsidRPr="00BD67DC">
        <w:t>Energia Elektryczna - energia elektryczna czynna, będąca przedmiotem sprzedaży z mocy niniejszej Umowy i na określonych w niej warunkach, wyrażona w MWh z dokładnością do 2 miejsc po przecinku;</w:t>
      </w:r>
    </w:p>
    <w:p w:rsidR="00A17275" w:rsidRPr="00BD67DC" w:rsidRDefault="00A17275" w:rsidP="006135E7">
      <w:pPr>
        <w:pStyle w:val="Akapitzlist"/>
        <w:numPr>
          <w:ilvl w:val="0"/>
          <w:numId w:val="41"/>
        </w:numPr>
        <w:spacing w:after="0" w:line="288" w:lineRule="auto"/>
        <w:jc w:val="both"/>
      </w:pPr>
      <w:r w:rsidRPr="00BD67DC">
        <w:lastRenderedPageBreak/>
        <w:t>Generalna Umowa Dystrybucyjna (GUD) – umowa zawierana pomiędzy Sprzedawcą a OSD;</w:t>
      </w:r>
    </w:p>
    <w:p w:rsidR="00A17275" w:rsidRPr="00BD67DC" w:rsidRDefault="00A17275" w:rsidP="006135E7">
      <w:pPr>
        <w:pStyle w:val="Akapitzlist"/>
        <w:numPr>
          <w:ilvl w:val="0"/>
          <w:numId w:val="41"/>
        </w:numPr>
        <w:spacing w:after="0" w:line="288" w:lineRule="auto"/>
        <w:jc w:val="both"/>
      </w:pPr>
      <w:r w:rsidRPr="00BD67DC">
        <w:t>Instrukcja Ruchu i Eksploatacji Sieci Dystrybucyjnej (</w:t>
      </w:r>
      <w:proofErr w:type="spellStart"/>
      <w:r w:rsidRPr="00BD67DC">
        <w:t>IRiESD</w:t>
      </w:r>
      <w:proofErr w:type="spellEnd"/>
      <w:r w:rsidRPr="00BD67DC">
        <w:t>) – instrukcja opracowana przez OSD na podstawie przepisów ustawy z dnia 10 kwietnia 1997 r. Prawo energetyczne (</w:t>
      </w:r>
      <w:proofErr w:type="spellStart"/>
      <w:r w:rsidRPr="00BD67DC">
        <w:t>t.j</w:t>
      </w:r>
      <w:proofErr w:type="spellEnd"/>
      <w:r w:rsidRPr="00BD67DC">
        <w:t>. Dz.U. z 20</w:t>
      </w:r>
      <w:r w:rsidR="00FD599F">
        <w:t>20</w:t>
      </w:r>
      <w:r w:rsidRPr="00BD67DC">
        <w:t xml:space="preserve"> r., poz. </w:t>
      </w:r>
      <w:r w:rsidR="00FD599F">
        <w:t>833</w:t>
      </w:r>
      <w:r w:rsidRPr="00BD67DC">
        <w:t>), określająca warunki korzystania, prowadzenia ruchu, eksploatacji i planowania rozwoju sieci dystrybucyjnej oraz zasady bilansowania systemu dystrybucyjnego i zarządzania ograniczeniami systemowymi;</w:t>
      </w:r>
    </w:p>
    <w:p w:rsidR="00A17275" w:rsidRPr="00BD67DC" w:rsidRDefault="00A17275" w:rsidP="006135E7">
      <w:pPr>
        <w:pStyle w:val="Akapitzlist"/>
        <w:numPr>
          <w:ilvl w:val="0"/>
          <w:numId w:val="41"/>
        </w:numPr>
        <w:spacing w:after="0" w:line="288" w:lineRule="auto"/>
        <w:jc w:val="both"/>
      </w:pPr>
      <w:r w:rsidRPr="00BD67DC">
        <w:t>Instrukcja Ruchu i Eksploatacji Sieci Przesyłowej (</w:t>
      </w:r>
      <w:proofErr w:type="spellStart"/>
      <w:r w:rsidRPr="00BD67DC">
        <w:t>IRiESP</w:t>
      </w:r>
      <w:proofErr w:type="spellEnd"/>
      <w:r w:rsidRPr="00BD67DC">
        <w:t>) – instrukcja opracowana przez OSP na podstawie przepisów ustawy z dnia 10 kwietnia 1997 r. Prawo energetyczne (</w:t>
      </w:r>
      <w:proofErr w:type="spellStart"/>
      <w:r w:rsidRPr="00BD67DC">
        <w:t>t.j</w:t>
      </w:r>
      <w:proofErr w:type="spellEnd"/>
      <w:r w:rsidRPr="00BD67DC">
        <w:t xml:space="preserve">. Dz.U. z </w:t>
      </w:r>
      <w:r w:rsidR="00FD599F">
        <w:t>2020</w:t>
      </w:r>
      <w:r w:rsidRPr="00BD67DC">
        <w:t xml:space="preserve"> r., poz. </w:t>
      </w:r>
      <w:r w:rsidR="00FD599F">
        <w:t>833</w:t>
      </w:r>
      <w:r w:rsidRPr="00BD67DC">
        <w:t>), zatwierdzona przez Prezesa URE, określająca warunki korzystania, prowadzenia ruchu, eksploatacji i planowania rozwoju sieci przesyłowej oraz zasady bilansowania systemu i zarządzania ograniczeniami systemowymi;</w:t>
      </w:r>
    </w:p>
    <w:p w:rsidR="00A17275" w:rsidRPr="00BD67DC" w:rsidRDefault="00A17275" w:rsidP="006135E7">
      <w:pPr>
        <w:pStyle w:val="Akapitzlist"/>
        <w:numPr>
          <w:ilvl w:val="0"/>
          <w:numId w:val="41"/>
        </w:numPr>
        <w:spacing w:after="0" w:line="288" w:lineRule="auto"/>
        <w:jc w:val="both"/>
      </w:pPr>
      <w:r w:rsidRPr="00BD67DC">
        <w:t>Punkt poboru energii (PPE) – to miejsce dostarczania energii elektrycznej, czyli punkt w sieci dystrybucyjnej OSD, w którym następuje odbiór energii elektrycznej, określony w Umowie Dystrybucyjnej Odbiorcy oraz załączniku nr 1 do niniejszej Umowy;</w:t>
      </w:r>
    </w:p>
    <w:p w:rsidR="00A17275" w:rsidRPr="00BD67DC" w:rsidRDefault="00A17275" w:rsidP="006135E7">
      <w:pPr>
        <w:pStyle w:val="Akapitzlist"/>
        <w:numPr>
          <w:ilvl w:val="0"/>
          <w:numId w:val="41"/>
        </w:numPr>
        <w:spacing w:after="0" w:line="288" w:lineRule="auto"/>
        <w:jc w:val="both"/>
      </w:pPr>
      <w:r w:rsidRPr="00BD67DC">
        <w:t>Operator Systemu Dystrybucyjnego (OSD) – przedsiębiorstwo energetyczne posiadające koncesję na dystrybucję energii elektrycznej</w:t>
      </w:r>
      <w:r w:rsidR="00BD67DC" w:rsidRPr="00BD67DC">
        <w:t xml:space="preserve"> na obszarze w niej określonym</w:t>
      </w:r>
      <w:r w:rsidRPr="00BD67DC">
        <w:t>, do których przyłączone są PPE Odbiorc</w:t>
      </w:r>
      <w:r w:rsidR="007E793F" w:rsidRPr="00BD67DC">
        <w:t>ów wskazanych w Załączniku nr 1;</w:t>
      </w:r>
    </w:p>
    <w:p w:rsidR="00A17275" w:rsidRPr="00BD67DC" w:rsidRDefault="00A17275" w:rsidP="006135E7">
      <w:pPr>
        <w:pStyle w:val="Akapitzlist"/>
        <w:numPr>
          <w:ilvl w:val="0"/>
          <w:numId w:val="41"/>
        </w:numPr>
        <w:spacing w:after="0" w:line="288" w:lineRule="auto"/>
        <w:jc w:val="both"/>
      </w:pPr>
      <w:r w:rsidRPr="00BD67DC">
        <w:t xml:space="preserve">Operator Systemu przesyłowego (OSP) – przedsiębiorstwo energetyczne posiadające koncesję na przesyłanie energii elektrycznej tj. </w:t>
      </w:r>
      <w:r w:rsidR="007E793F" w:rsidRPr="00BD67DC">
        <w:rPr>
          <w:rFonts w:eastAsia="Calibri"/>
        </w:rPr>
        <w:t xml:space="preserve">Enea </w:t>
      </w:r>
      <w:r w:rsidR="007E793F" w:rsidRPr="00BD67DC">
        <w:t>Operator Sp. z o. o.;</w:t>
      </w:r>
    </w:p>
    <w:p w:rsidR="00A17275" w:rsidRPr="00BD67DC" w:rsidRDefault="00A17275" w:rsidP="006135E7">
      <w:pPr>
        <w:pStyle w:val="Akapitzlist"/>
        <w:numPr>
          <w:ilvl w:val="0"/>
          <w:numId w:val="41"/>
        </w:numPr>
        <w:spacing w:after="0" w:line="288" w:lineRule="auto"/>
        <w:jc w:val="both"/>
      </w:pPr>
      <w:r w:rsidRPr="00BD67DC">
        <w:t>POB Odbiorcy – Podmiot Odpowiedzialny za Bilansowanie handlowe Odbiorcy,</w:t>
      </w:r>
    </w:p>
    <w:p w:rsidR="00A17275" w:rsidRPr="00BD67DC" w:rsidRDefault="00A17275" w:rsidP="006135E7">
      <w:pPr>
        <w:pStyle w:val="Akapitzlist"/>
        <w:numPr>
          <w:ilvl w:val="0"/>
          <w:numId w:val="41"/>
        </w:numPr>
        <w:spacing w:after="0" w:line="288" w:lineRule="auto"/>
        <w:jc w:val="both"/>
      </w:pPr>
      <w:r w:rsidRPr="00BD67DC">
        <w:t xml:space="preserve">Regulamin Rynku Bilansującego – część </w:t>
      </w:r>
      <w:proofErr w:type="spellStart"/>
      <w:r w:rsidRPr="00BD67DC">
        <w:t>IRiESP</w:t>
      </w:r>
      <w:proofErr w:type="spellEnd"/>
      <w:r w:rsidRPr="00BD67DC">
        <w:t xml:space="preserve"> dotycząca bilansowania systemu i zarządzania ograniczeniami systemowymi</w:t>
      </w:r>
      <w:r w:rsidR="007E793F" w:rsidRPr="00BD67DC">
        <w:t>;</w:t>
      </w:r>
    </w:p>
    <w:p w:rsidR="00A17275" w:rsidRPr="00BD67DC" w:rsidRDefault="00A17275" w:rsidP="006135E7">
      <w:pPr>
        <w:pStyle w:val="Akapitzlist"/>
        <w:numPr>
          <w:ilvl w:val="0"/>
          <w:numId w:val="41"/>
        </w:numPr>
        <w:spacing w:after="0" w:line="288" w:lineRule="auto"/>
        <w:jc w:val="both"/>
      </w:pPr>
      <w:r w:rsidRPr="00BD67DC">
        <w:t>Rzeczywista ilość Energii Elektrycznej – ilość Energii Elektrycznej pobrana przez Odbiorcę w PPE z sieci dystrybucyjnej OSD w przyjętym okresie rozliczeniowym, ustalana przez OSD i udostępniania Sprzedawcy na podstawie Generalnej Umowy Dystrybucyjnej Sprzedawcy</w:t>
      </w:r>
      <w:r w:rsidR="007E793F" w:rsidRPr="00BD67DC">
        <w:t>;</w:t>
      </w:r>
    </w:p>
    <w:p w:rsidR="007E793F" w:rsidRPr="00BD67DC" w:rsidRDefault="00A17275" w:rsidP="006135E7">
      <w:pPr>
        <w:pStyle w:val="Akapitzlist"/>
        <w:numPr>
          <w:ilvl w:val="0"/>
          <w:numId w:val="41"/>
        </w:numPr>
        <w:spacing w:after="0" w:line="288" w:lineRule="auto"/>
        <w:ind w:left="1077" w:hanging="357"/>
        <w:jc w:val="both"/>
      </w:pPr>
      <w:r w:rsidRPr="00BD67DC">
        <w:t>Siła Wyższa – zdarzenie nagłe, nieprzewidywalne i niezależne od woli Strony, powołującej się na ich wystąpienie (Strona Dotknięta Siłą Wyższą), którym nie była ona w stanie zapobiec, ani skutków których nie była w stanie przezwyciężyć, pomimo dołożenia należytych starań, a które uniemożliwiają jej wykonanie w całości lub w części, na stałe lub na pewien czas,</w:t>
      </w:r>
      <w:r w:rsidR="007E793F" w:rsidRPr="00BD67DC">
        <w:t xml:space="preserve"> </w:t>
      </w:r>
      <w:r w:rsidRPr="00BD67DC">
        <w:t>zobowiązań wynikających z Umowy, w tym między innymi wystąpienie jednej z następujących okoliczności:</w:t>
      </w:r>
      <w:bookmarkStart w:id="2" w:name="page3"/>
      <w:bookmarkEnd w:id="2"/>
    </w:p>
    <w:p w:rsidR="00A17275" w:rsidRPr="00BD67DC" w:rsidRDefault="00A17275" w:rsidP="006135E7">
      <w:pPr>
        <w:pStyle w:val="Akapitzlist"/>
        <w:numPr>
          <w:ilvl w:val="0"/>
          <w:numId w:val="42"/>
        </w:numPr>
        <w:spacing w:after="0" w:line="288" w:lineRule="auto"/>
        <w:jc w:val="both"/>
      </w:pPr>
      <w:r w:rsidRPr="00BD67DC">
        <w:t>Awaria w Systemie,</w:t>
      </w:r>
    </w:p>
    <w:p w:rsidR="00A17275" w:rsidRPr="00BD67DC" w:rsidRDefault="00A17275" w:rsidP="006135E7">
      <w:pPr>
        <w:pStyle w:val="Akapitzlist"/>
        <w:numPr>
          <w:ilvl w:val="0"/>
          <w:numId w:val="42"/>
        </w:numPr>
        <w:spacing w:after="0" w:line="288" w:lineRule="auto"/>
        <w:jc w:val="both"/>
      </w:pPr>
      <w:r w:rsidRPr="00BD67DC">
        <w:t>awaria systemu komunikacyjnego lub komputerowego u OSP,</w:t>
      </w:r>
    </w:p>
    <w:p w:rsidR="00A17275" w:rsidRPr="00BD67DC" w:rsidRDefault="00A17275" w:rsidP="006135E7">
      <w:pPr>
        <w:pStyle w:val="Akapitzlist"/>
        <w:numPr>
          <w:ilvl w:val="0"/>
          <w:numId w:val="42"/>
        </w:numPr>
        <w:spacing w:after="0" w:line="288" w:lineRule="auto"/>
        <w:jc w:val="both"/>
      </w:pPr>
      <w:r w:rsidRPr="00BD67DC">
        <w:t>ograniczenia wprowadzone na podstawie przepisów powszechnie obowiązujących,</w:t>
      </w:r>
    </w:p>
    <w:p w:rsidR="007E793F" w:rsidRPr="00BD67DC" w:rsidRDefault="00A17275" w:rsidP="006135E7">
      <w:pPr>
        <w:pStyle w:val="Akapitzlist"/>
        <w:numPr>
          <w:ilvl w:val="0"/>
          <w:numId w:val="42"/>
        </w:numPr>
        <w:spacing w:after="0" w:line="288" w:lineRule="auto"/>
        <w:jc w:val="both"/>
      </w:pPr>
      <w:r w:rsidRPr="00BD67DC">
        <w:t>ograniczenia, wynikające z dyspozycji OSP, wydanych zgod</w:t>
      </w:r>
      <w:r w:rsidR="007E793F" w:rsidRPr="00BD67DC">
        <w:t>nie z obowiązującymi przepisami;</w:t>
      </w:r>
    </w:p>
    <w:p w:rsidR="00A17275" w:rsidRPr="00BD67DC" w:rsidRDefault="00A17275" w:rsidP="006135E7">
      <w:pPr>
        <w:pStyle w:val="Akapitzlist"/>
        <w:numPr>
          <w:ilvl w:val="0"/>
          <w:numId w:val="41"/>
        </w:numPr>
        <w:spacing w:after="0" w:line="288" w:lineRule="auto"/>
        <w:jc w:val="both"/>
      </w:pPr>
      <w:r w:rsidRPr="00BD67DC">
        <w:t>Umowa Dystrybucyjna Odbiorcy – umowa o świadczenie usług dystrybucji energii elektrycznej zawarta przez Odbiorcę z OSD</w:t>
      </w:r>
      <w:r w:rsidR="008B569A">
        <w:t>:</w:t>
      </w:r>
    </w:p>
    <w:p w:rsidR="006879CD" w:rsidRPr="00EE0E38" w:rsidRDefault="00BD67DC" w:rsidP="00EE0E38">
      <w:pPr>
        <w:pStyle w:val="Default"/>
        <w:numPr>
          <w:ilvl w:val="0"/>
          <w:numId w:val="3"/>
        </w:numPr>
        <w:spacing w:line="288" w:lineRule="auto"/>
        <w:jc w:val="both"/>
        <w:rPr>
          <w:rFonts w:asciiTheme="minorHAnsi" w:hAnsiTheme="minorHAnsi" w:cs="Tahoma"/>
          <w:color w:val="auto"/>
          <w:sz w:val="22"/>
          <w:szCs w:val="22"/>
        </w:rPr>
      </w:pPr>
      <w:r w:rsidRPr="00BD67DC">
        <w:rPr>
          <w:rFonts w:asciiTheme="minorHAnsi" w:hAnsiTheme="minorHAnsi"/>
          <w:color w:val="auto"/>
          <w:sz w:val="22"/>
          <w:szCs w:val="22"/>
        </w:rPr>
        <w:t>Odbiorca:</w:t>
      </w:r>
      <w:r w:rsidR="00EE0E38">
        <w:rPr>
          <w:rFonts w:asciiTheme="minorHAnsi" w:hAnsiTheme="minorHAnsi" w:cs="Tahoma"/>
          <w:color w:val="auto"/>
          <w:sz w:val="22"/>
          <w:szCs w:val="22"/>
        </w:rPr>
        <w:t xml:space="preserve"> </w:t>
      </w:r>
      <w:r w:rsidR="006879CD" w:rsidRPr="00EE0E38">
        <w:rPr>
          <w:rFonts w:asciiTheme="minorHAnsi" w:hAnsiTheme="minorHAnsi"/>
          <w:color w:val="auto"/>
          <w:sz w:val="22"/>
          <w:szCs w:val="22"/>
        </w:rPr>
        <w:t>Gmina Łęknica</w:t>
      </w:r>
      <w:r w:rsidRPr="00EE0E38">
        <w:rPr>
          <w:rFonts w:asciiTheme="minorHAnsi" w:hAnsiTheme="minorHAnsi"/>
          <w:color w:val="auto"/>
          <w:sz w:val="22"/>
          <w:szCs w:val="22"/>
        </w:rPr>
        <w:t>, ul. Żurawska 1, 68-208 Łęknica,</w:t>
      </w:r>
    </w:p>
    <w:p w:rsidR="00A17275" w:rsidRPr="00BD67DC" w:rsidRDefault="00A17275" w:rsidP="006135E7">
      <w:pPr>
        <w:pStyle w:val="Akapitzlist"/>
        <w:numPr>
          <w:ilvl w:val="0"/>
          <w:numId w:val="40"/>
        </w:numPr>
        <w:spacing w:after="0" w:line="288" w:lineRule="auto"/>
        <w:jc w:val="both"/>
      </w:pPr>
      <w:r w:rsidRPr="00BD67DC">
        <w:lastRenderedPageBreak/>
        <w:t>Wszystkie określenia i pojęcia użyte w tekście Umowy, o ile nie zostały odrębnie zdefiniowane, posiadają znaczenie określone w dokumentach przywołanych w § 2 ust. 1 Umowy.</w:t>
      </w:r>
    </w:p>
    <w:p w:rsidR="00A17275" w:rsidRPr="00BD67DC" w:rsidRDefault="00A17275" w:rsidP="006135E7">
      <w:pPr>
        <w:spacing w:after="0" w:line="288" w:lineRule="auto"/>
        <w:jc w:val="both"/>
      </w:pPr>
    </w:p>
    <w:p w:rsidR="00A17275" w:rsidRPr="00BD67DC" w:rsidRDefault="007E793F" w:rsidP="006135E7">
      <w:pPr>
        <w:spacing w:after="0" w:line="288" w:lineRule="auto"/>
        <w:jc w:val="center"/>
        <w:rPr>
          <w:b/>
        </w:rPr>
      </w:pPr>
      <w:r w:rsidRPr="00BD67DC">
        <w:rPr>
          <w:b/>
        </w:rPr>
        <w:t xml:space="preserve">§ </w:t>
      </w:r>
      <w:r w:rsidR="00A17275" w:rsidRPr="00BD67DC">
        <w:rPr>
          <w:b/>
        </w:rPr>
        <w:t>2</w:t>
      </w:r>
    </w:p>
    <w:p w:rsidR="00A17275" w:rsidRPr="00BD67DC" w:rsidRDefault="00A17275" w:rsidP="006135E7">
      <w:pPr>
        <w:spacing w:after="0" w:line="288" w:lineRule="auto"/>
        <w:jc w:val="center"/>
        <w:rPr>
          <w:b/>
        </w:rPr>
      </w:pPr>
      <w:r w:rsidRPr="00BD67DC">
        <w:rPr>
          <w:b/>
        </w:rPr>
        <w:t>Postanowienia wstępne</w:t>
      </w:r>
    </w:p>
    <w:p w:rsidR="00A17275" w:rsidRPr="00BD67DC" w:rsidRDefault="00A17275" w:rsidP="006135E7">
      <w:pPr>
        <w:spacing w:after="0" w:line="288" w:lineRule="auto"/>
        <w:jc w:val="both"/>
      </w:pPr>
    </w:p>
    <w:p w:rsidR="00A17275" w:rsidRPr="00BD67DC" w:rsidRDefault="00A17275" w:rsidP="006135E7">
      <w:pPr>
        <w:pStyle w:val="Akapitzlist"/>
        <w:numPr>
          <w:ilvl w:val="0"/>
          <w:numId w:val="43"/>
        </w:numPr>
        <w:spacing w:after="0" w:line="288" w:lineRule="auto"/>
        <w:jc w:val="both"/>
      </w:pPr>
      <w:r w:rsidRPr="00BD67DC">
        <w:t>Strony zgodnie oświadczają, że podstawą do ustalenia warunków Umowy są w szczególności:</w:t>
      </w:r>
    </w:p>
    <w:p w:rsidR="00A17275" w:rsidRPr="00BD67DC" w:rsidRDefault="00A17275" w:rsidP="006135E7">
      <w:pPr>
        <w:pStyle w:val="Akapitzlist"/>
        <w:numPr>
          <w:ilvl w:val="1"/>
          <w:numId w:val="38"/>
        </w:numPr>
        <w:spacing w:after="0" w:line="288" w:lineRule="auto"/>
        <w:ind w:left="1077" w:hanging="357"/>
        <w:jc w:val="both"/>
      </w:pPr>
      <w:r w:rsidRPr="00BD67DC">
        <w:t>ustawa z dnia 10 kwietnia 1997 r. Prawo</w:t>
      </w:r>
      <w:r w:rsidR="00FD599F">
        <w:t xml:space="preserve"> energetyczne (</w:t>
      </w:r>
      <w:proofErr w:type="spellStart"/>
      <w:r w:rsidR="00FD599F">
        <w:t>t.j</w:t>
      </w:r>
      <w:proofErr w:type="spellEnd"/>
      <w:r w:rsidR="00FD599F">
        <w:t>. Dz. U. z 2020</w:t>
      </w:r>
      <w:r w:rsidRPr="00BD67DC">
        <w:t xml:space="preserve"> r. poz. </w:t>
      </w:r>
      <w:r w:rsidR="00FD599F">
        <w:t>833</w:t>
      </w:r>
      <w:r w:rsidRPr="00BD67DC">
        <w:t xml:space="preserve">) – dalej jako „ustawa PE” wraz z aktami </w:t>
      </w:r>
      <w:r w:rsidR="000E4354">
        <w:t>wykonawc</w:t>
      </w:r>
      <w:r w:rsidRPr="00BD67DC">
        <w:t>zymi, które znajdują z</w:t>
      </w:r>
      <w:r w:rsidR="007E793F" w:rsidRPr="00BD67DC">
        <w:t>astosowanie do niniejszej Umowy;</w:t>
      </w:r>
    </w:p>
    <w:p w:rsidR="00A17275" w:rsidRPr="00BD67DC" w:rsidRDefault="00A17275" w:rsidP="006135E7">
      <w:pPr>
        <w:pStyle w:val="Akapitzlist"/>
        <w:numPr>
          <w:ilvl w:val="1"/>
          <w:numId w:val="38"/>
        </w:numPr>
        <w:spacing w:after="0" w:line="288" w:lineRule="auto"/>
        <w:ind w:left="1077" w:hanging="357"/>
        <w:jc w:val="both"/>
      </w:pPr>
      <w:r w:rsidRPr="00BD67DC">
        <w:t xml:space="preserve">rozporządzenie Ministra Gospodarki z dnia 4 maja 2007 r. w sprawie szczegółowych warunków funkcjonowania systemu elektroenergetycznego (Dz. U. z 2007 r., nr 93 poz. 623 z </w:t>
      </w:r>
      <w:proofErr w:type="spellStart"/>
      <w:r w:rsidRPr="00BD67DC">
        <w:t>późn</w:t>
      </w:r>
      <w:proofErr w:type="spellEnd"/>
      <w:r w:rsidRPr="00BD67DC">
        <w:t xml:space="preserve">. </w:t>
      </w:r>
      <w:proofErr w:type="spellStart"/>
      <w:r w:rsidRPr="00BD67DC">
        <w:t>zm</w:t>
      </w:r>
      <w:proofErr w:type="spellEnd"/>
      <w:r w:rsidRPr="00BD67DC">
        <w:t>) – dalej jako „Rozporządzenie systemowe”</w:t>
      </w:r>
      <w:r w:rsidR="007E793F" w:rsidRPr="00BD67DC">
        <w:t>;</w:t>
      </w:r>
    </w:p>
    <w:p w:rsidR="00A17275" w:rsidRPr="00BD67DC" w:rsidRDefault="00A17275" w:rsidP="006135E7">
      <w:pPr>
        <w:pStyle w:val="Akapitzlist"/>
        <w:numPr>
          <w:ilvl w:val="1"/>
          <w:numId w:val="38"/>
        </w:numPr>
        <w:spacing w:after="0" w:line="288" w:lineRule="auto"/>
        <w:ind w:left="1077" w:hanging="357"/>
        <w:jc w:val="both"/>
      </w:pPr>
      <w:r w:rsidRPr="00BD67DC">
        <w:t xml:space="preserve">rozporządzenie Ministra </w:t>
      </w:r>
      <w:r w:rsidR="00EE0E38">
        <w:t>Energii z dnia 6 marca 2019</w:t>
      </w:r>
      <w:r w:rsidRPr="00BD67DC">
        <w:t xml:space="preserve"> r. w sprawie szczegółowych zasad kształtowania i kalkulacji taryf oraz rozliczeń w obrocie energi</w:t>
      </w:r>
      <w:r w:rsidR="00EE0E38">
        <w:t>ą elektryczną (</w:t>
      </w:r>
      <w:proofErr w:type="spellStart"/>
      <w:r w:rsidR="00EE0E38">
        <w:t>t.j</w:t>
      </w:r>
      <w:proofErr w:type="spellEnd"/>
      <w:r w:rsidR="00EE0E38">
        <w:t>. Dz.U. z 2019 r., poz. 503</w:t>
      </w:r>
      <w:r w:rsidRPr="00BD67DC">
        <w:t>) – dalej jako „Rozporządzenie taryfowe”</w:t>
      </w:r>
      <w:r w:rsidR="007E793F" w:rsidRPr="00BD67DC">
        <w:t>;</w:t>
      </w:r>
    </w:p>
    <w:p w:rsidR="00A17275" w:rsidRPr="00BD67DC" w:rsidRDefault="00A17275" w:rsidP="006135E7">
      <w:pPr>
        <w:pStyle w:val="Akapitzlist"/>
        <w:numPr>
          <w:ilvl w:val="1"/>
          <w:numId w:val="38"/>
        </w:numPr>
        <w:spacing w:after="0" w:line="288" w:lineRule="auto"/>
        <w:ind w:left="1077" w:hanging="357"/>
        <w:jc w:val="both"/>
      </w:pPr>
      <w:r w:rsidRPr="00BD67DC">
        <w:t>Ustawa z dnia 23. kwietnia 1964r.- Kodeks Cyw</w:t>
      </w:r>
      <w:r w:rsidR="00FD599F">
        <w:t>ilny (</w:t>
      </w:r>
      <w:proofErr w:type="spellStart"/>
      <w:r w:rsidR="00FD599F">
        <w:t>t.j</w:t>
      </w:r>
      <w:proofErr w:type="spellEnd"/>
      <w:r w:rsidR="00FD599F">
        <w:t>. Dz.U. z 2020</w:t>
      </w:r>
      <w:r w:rsidRPr="00BD67DC">
        <w:t xml:space="preserve"> r., poz. </w:t>
      </w:r>
      <w:r w:rsidR="00EE0E38">
        <w:t>1</w:t>
      </w:r>
      <w:r w:rsidR="00FD599F">
        <w:t>740</w:t>
      </w:r>
      <w:r w:rsidRPr="00BD67DC">
        <w:t xml:space="preserve"> z </w:t>
      </w:r>
      <w:proofErr w:type="spellStart"/>
      <w:r w:rsidRPr="00BD67DC">
        <w:t>późn</w:t>
      </w:r>
      <w:proofErr w:type="spellEnd"/>
      <w:r w:rsidRPr="00BD67DC">
        <w:t>. zm.)</w:t>
      </w:r>
      <w:r w:rsidR="007E793F" w:rsidRPr="00BD67DC">
        <w:t>, - dalej jako „Kodeks Cywilny”;</w:t>
      </w:r>
    </w:p>
    <w:p w:rsidR="006879CD" w:rsidRPr="00BD67DC" w:rsidRDefault="00A17275" w:rsidP="006135E7">
      <w:pPr>
        <w:pStyle w:val="Akapitzlist"/>
        <w:numPr>
          <w:ilvl w:val="1"/>
          <w:numId w:val="38"/>
        </w:numPr>
        <w:spacing w:after="0" w:line="288" w:lineRule="auto"/>
        <w:ind w:left="1077" w:hanging="357"/>
        <w:jc w:val="both"/>
      </w:pPr>
      <w:r w:rsidRPr="00BD67DC">
        <w:t>koncesja Sprzedawcy na obrót energią elektryczną nr …………………… z dnia …………… r. wydana przez Prezesa Urzędu Regulacji E</w:t>
      </w:r>
      <w:r w:rsidR="006879CD" w:rsidRPr="00BD67DC">
        <w:t>nergetyki na okres do dnia …….…;</w:t>
      </w:r>
    </w:p>
    <w:p w:rsidR="006879CD" w:rsidRPr="00BD67DC" w:rsidRDefault="006879CD" w:rsidP="006135E7">
      <w:pPr>
        <w:pStyle w:val="Akapitzlist"/>
        <w:numPr>
          <w:ilvl w:val="1"/>
          <w:numId w:val="38"/>
        </w:numPr>
        <w:spacing w:after="0" w:line="288" w:lineRule="auto"/>
        <w:ind w:left="1077" w:hanging="357"/>
        <w:jc w:val="both"/>
      </w:pPr>
      <w:r w:rsidRPr="00BD67DC">
        <w:t>Umowa Dystrybucyjna Odbiorcy;</w:t>
      </w:r>
    </w:p>
    <w:p w:rsidR="006879CD" w:rsidRPr="00BD67DC" w:rsidRDefault="006879CD" w:rsidP="006135E7">
      <w:pPr>
        <w:pStyle w:val="Akapitzlist"/>
        <w:numPr>
          <w:ilvl w:val="1"/>
          <w:numId w:val="38"/>
        </w:numPr>
        <w:spacing w:after="0" w:line="288" w:lineRule="auto"/>
        <w:ind w:left="1077" w:hanging="357"/>
        <w:jc w:val="both"/>
      </w:pPr>
      <w:r w:rsidRPr="00BD67DC">
        <w:t>GUD;</w:t>
      </w:r>
    </w:p>
    <w:p w:rsidR="00A17275" w:rsidRPr="00BD67DC" w:rsidRDefault="00A17275" w:rsidP="006135E7">
      <w:pPr>
        <w:pStyle w:val="Akapitzlist"/>
        <w:numPr>
          <w:ilvl w:val="1"/>
          <w:numId w:val="38"/>
        </w:numPr>
        <w:spacing w:after="0" w:line="288" w:lineRule="auto"/>
        <w:ind w:left="1077" w:hanging="357"/>
        <w:jc w:val="both"/>
      </w:pPr>
      <w:r w:rsidRPr="00BD67DC">
        <w:t>Regulamin Rynku Bilansując</w:t>
      </w:r>
      <w:r w:rsidR="006879CD" w:rsidRPr="00BD67DC">
        <w:t>ego;</w:t>
      </w:r>
    </w:p>
    <w:p w:rsidR="00A17275" w:rsidRPr="00BD67DC" w:rsidRDefault="006879CD" w:rsidP="006135E7">
      <w:pPr>
        <w:pStyle w:val="Akapitzlist"/>
        <w:numPr>
          <w:ilvl w:val="1"/>
          <w:numId w:val="38"/>
        </w:numPr>
        <w:spacing w:after="0" w:line="288" w:lineRule="auto"/>
        <w:ind w:left="1077" w:hanging="357"/>
        <w:jc w:val="both"/>
      </w:pPr>
      <w:r w:rsidRPr="00BD67DC">
        <w:t>Taryfa OSD;</w:t>
      </w:r>
    </w:p>
    <w:p w:rsidR="00A17275" w:rsidRPr="00BD67DC" w:rsidRDefault="006879CD" w:rsidP="006135E7">
      <w:pPr>
        <w:pStyle w:val="Akapitzlist"/>
        <w:numPr>
          <w:ilvl w:val="1"/>
          <w:numId w:val="38"/>
        </w:numPr>
        <w:spacing w:after="0" w:line="288" w:lineRule="auto"/>
        <w:ind w:left="1077" w:hanging="357"/>
        <w:jc w:val="both"/>
      </w:pPr>
      <w:proofErr w:type="spellStart"/>
      <w:r w:rsidRPr="00BD67DC">
        <w:t>IRiESD</w:t>
      </w:r>
      <w:proofErr w:type="spellEnd"/>
      <w:r w:rsidRPr="00BD67DC">
        <w:t>;</w:t>
      </w:r>
    </w:p>
    <w:p w:rsidR="00A17275" w:rsidRPr="00BD67DC" w:rsidRDefault="00A17275" w:rsidP="006135E7">
      <w:pPr>
        <w:pStyle w:val="Akapitzlist"/>
        <w:numPr>
          <w:ilvl w:val="1"/>
          <w:numId w:val="38"/>
        </w:numPr>
        <w:spacing w:after="0" w:line="288" w:lineRule="auto"/>
        <w:ind w:left="1077" w:hanging="357"/>
        <w:jc w:val="both"/>
      </w:pPr>
      <w:proofErr w:type="spellStart"/>
      <w:r w:rsidRPr="00BD67DC">
        <w:t>IRiESP</w:t>
      </w:r>
      <w:proofErr w:type="spellEnd"/>
      <w:r w:rsidRPr="00BD67DC">
        <w:t>.</w:t>
      </w:r>
    </w:p>
    <w:p w:rsidR="00A17275" w:rsidRPr="00BD67DC" w:rsidRDefault="00A17275" w:rsidP="006135E7">
      <w:pPr>
        <w:pStyle w:val="Akapitzlist"/>
        <w:numPr>
          <w:ilvl w:val="0"/>
          <w:numId w:val="43"/>
        </w:numPr>
        <w:spacing w:after="0" w:line="288" w:lineRule="auto"/>
        <w:jc w:val="both"/>
      </w:pPr>
      <w:r w:rsidRPr="00BD67DC">
        <w:t>Strony oświadczają, że zawarte przez nie umowy, wskazane w ust. 1 pkt. 7-</w:t>
      </w:r>
      <w:r w:rsidR="006879CD" w:rsidRPr="00BD67DC">
        <w:t>8</w:t>
      </w:r>
      <w:r w:rsidRPr="00BD67DC">
        <w:t xml:space="preserve"> są ważne i umożliwiają realizację zobowiązań zaciągniętych mocą niniejszej Umowy.</w:t>
      </w:r>
    </w:p>
    <w:p w:rsidR="006879CD" w:rsidRPr="00BD67DC" w:rsidRDefault="00A17275" w:rsidP="006135E7">
      <w:pPr>
        <w:pStyle w:val="Akapitzlist"/>
        <w:numPr>
          <w:ilvl w:val="0"/>
          <w:numId w:val="43"/>
        </w:numPr>
        <w:spacing w:after="0" w:line="288" w:lineRule="auto"/>
        <w:jc w:val="both"/>
      </w:pPr>
      <w:r w:rsidRPr="00BD67DC">
        <w:t>Strony zobowiązują się do stosowania postanowień określonych w aktach i do</w:t>
      </w:r>
      <w:r w:rsidR="006879CD" w:rsidRPr="00BD67DC">
        <w:t>kumentach przywołanych w ust. 1.</w:t>
      </w:r>
    </w:p>
    <w:p w:rsidR="006879CD" w:rsidRPr="00BD67DC" w:rsidRDefault="006879CD" w:rsidP="006135E7">
      <w:pPr>
        <w:spacing w:after="0" w:line="288" w:lineRule="auto"/>
        <w:jc w:val="both"/>
      </w:pPr>
      <w:bookmarkStart w:id="3" w:name="page4"/>
      <w:bookmarkEnd w:id="3"/>
    </w:p>
    <w:p w:rsidR="00A17275" w:rsidRPr="00BD67DC" w:rsidRDefault="006879CD" w:rsidP="006135E7">
      <w:pPr>
        <w:spacing w:after="0" w:line="288" w:lineRule="auto"/>
        <w:jc w:val="center"/>
        <w:rPr>
          <w:b/>
        </w:rPr>
      </w:pPr>
      <w:r w:rsidRPr="00BD67DC">
        <w:rPr>
          <w:b/>
        </w:rPr>
        <w:t xml:space="preserve">§ </w:t>
      </w:r>
      <w:r w:rsidR="00A17275" w:rsidRPr="00BD67DC">
        <w:rPr>
          <w:b/>
        </w:rPr>
        <w:t>3</w:t>
      </w:r>
    </w:p>
    <w:p w:rsidR="00A17275" w:rsidRPr="00BD67DC" w:rsidRDefault="00A17275" w:rsidP="006135E7">
      <w:pPr>
        <w:spacing w:after="0" w:line="288" w:lineRule="auto"/>
        <w:jc w:val="center"/>
        <w:rPr>
          <w:b/>
        </w:rPr>
      </w:pPr>
      <w:r w:rsidRPr="00BD67DC">
        <w:rPr>
          <w:b/>
        </w:rPr>
        <w:t>Przedmiot Umowy</w:t>
      </w:r>
    </w:p>
    <w:p w:rsidR="00A17275" w:rsidRPr="00BD67DC" w:rsidRDefault="00A17275" w:rsidP="006135E7">
      <w:pPr>
        <w:spacing w:after="0" w:line="288" w:lineRule="auto"/>
        <w:jc w:val="both"/>
      </w:pPr>
    </w:p>
    <w:p w:rsidR="00A17275" w:rsidRDefault="00A17275" w:rsidP="006135E7">
      <w:pPr>
        <w:pStyle w:val="Akapitzlist"/>
        <w:numPr>
          <w:ilvl w:val="0"/>
          <w:numId w:val="44"/>
        </w:numPr>
        <w:spacing w:after="0" w:line="288" w:lineRule="auto"/>
        <w:jc w:val="both"/>
      </w:pPr>
      <w:r w:rsidRPr="00BD67DC">
        <w:t>Przedmiotem niniejszej Umowy jest sprzedaż Energii Elektrycznej do PPE, przyłączonych do sieci OSD, wskazanych w załączniku nr 1 do Um</w:t>
      </w:r>
      <w:r w:rsidR="006F6569" w:rsidRPr="00BD67DC">
        <w:t>owy, na potrzeby własne Zamawiającego</w:t>
      </w:r>
      <w:r w:rsidR="00EE0E38">
        <w:t xml:space="preserve"> </w:t>
      </w:r>
      <w:r w:rsidRPr="00BD67DC">
        <w:t>i świadczenie pr</w:t>
      </w:r>
      <w:r w:rsidR="006F6569" w:rsidRPr="00BD67DC">
        <w:t>zez Sprzedawcę na rzecz Zamawiającego</w:t>
      </w:r>
      <w:r w:rsidRPr="00BD67DC">
        <w:t xml:space="preserve"> </w:t>
      </w:r>
      <w:r w:rsidR="006F6569" w:rsidRPr="00BD67DC">
        <w:t xml:space="preserve">usługi </w:t>
      </w:r>
      <w:r w:rsidRPr="00BD67DC">
        <w:t>bilansowania handlowego w czasie obowiązywania Umowy i na warunkach w niej określonych.</w:t>
      </w:r>
    </w:p>
    <w:p w:rsidR="00F8596D" w:rsidRPr="00F8596D" w:rsidRDefault="00F8596D" w:rsidP="006135E7">
      <w:pPr>
        <w:pStyle w:val="Akapitzlist"/>
        <w:numPr>
          <w:ilvl w:val="0"/>
          <w:numId w:val="44"/>
        </w:numPr>
        <w:spacing w:after="0" w:line="288" w:lineRule="auto"/>
        <w:jc w:val="both"/>
      </w:pPr>
      <w:r w:rsidRPr="00C07626">
        <w:rPr>
          <w:rFonts w:eastAsia="Calibri"/>
        </w:rPr>
        <w:t>Zamawiaj</w:t>
      </w:r>
      <w:r w:rsidRPr="00C07626">
        <w:rPr>
          <w:rFonts w:eastAsia="TimesNewRoman"/>
        </w:rPr>
        <w:t>ą</w:t>
      </w:r>
      <w:r w:rsidRPr="00C07626">
        <w:rPr>
          <w:rFonts w:eastAsia="Calibri"/>
        </w:rPr>
        <w:t>cy przewiduje mo</w:t>
      </w:r>
      <w:r w:rsidRPr="00C07626">
        <w:rPr>
          <w:rFonts w:eastAsia="TimesNewRoman"/>
        </w:rPr>
        <w:t>ż</w:t>
      </w:r>
      <w:r w:rsidRPr="00C07626">
        <w:rPr>
          <w:rFonts w:eastAsia="Calibri"/>
        </w:rPr>
        <w:t>liwo</w:t>
      </w:r>
      <w:r w:rsidRPr="00C07626">
        <w:rPr>
          <w:rFonts w:eastAsia="TimesNewRoman"/>
        </w:rPr>
        <w:t xml:space="preserve">ść </w:t>
      </w:r>
      <w:r w:rsidRPr="00C07626">
        <w:rPr>
          <w:rFonts w:eastAsia="Calibri"/>
        </w:rPr>
        <w:t>zwi</w:t>
      </w:r>
      <w:r w:rsidRPr="00C07626">
        <w:rPr>
          <w:rFonts w:eastAsia="TimesNewRoman"/>
        </w:rPr>
        <w:t>ę</w:t>
      </w:r>
      <w:r w:rsidRPr="00C07626">
        <w:rPr>
          <w:rFonts w:eastAsia="Calibri"/>
        </w:rPr>
        <w:t xml:space="preserve">kszenia dostaw energii elektrycznej </w:t>
      </w:r>
      <w:r>
        <w:rPr>
          <w:rFonts w:eastAsia="Calibri"/>
        </w:rPr>
        <w:t>z zastosowaniem prawa opcji</w:t>
      </w:r>
      <w:r w:rsidRPr="00C07626">
        <w:rPr>
          <w:rFonts w:eastAsia="Calibri"/>
        </w:rPr>
        <w:t>. Prawem opcji jest mo</w:t>
      </w:r>
      <w:r w:rsidRPr="00C07626">
        <w:rPr>
          <w:rFonts w:eastAsia="TimesNewRoman"/>
        </w:rPr>
        <w:t>ż</w:t>
      </w:r>
      <w:r w:rsidRPr="00C07626">
        <w:rPr>
          <w:rFonts w:eastAsia="Calibri"/>
        </w:rPr>
        <w:t>liwo</w:t>
      </w:r>
      <w:r w:rsidRPr="00C07626">
        <w:rPr>
          <w:rFonts w:eastAsia="TimesNewRoman"/>
        </w:rPr>
        <w:t xml:space="preserve">ść </w:t>
      </w:r>
      <w:r w:rsidRPr="00C07626">
        <w:rPr>
          <w:rFonts w:eastAsia="Calibri"/>
        </w:rPr>
        <w:t>zwi</w:t>
      </w:r>
      <w:r w:rsidRPr="00C07626">
        <w:rPr>
          <w:rFonts w:eastAsia="TimesNewRoman"/>
        </w:rPr>
        <w:t>ę</w:t>
      </w:r>
      <w:r w:rsidRPr="00C07626">
        <w:rPr>
          <w:rFonts w:eastAsia="Calibri"/>
        </w:rPr>
        <w:t>kszenia dostaw energii elektrycznej na warunkach zawartej umowy o kolejne 20% zamówienia podstawowego. Zamawiaj</w:t>
      </w:r>
      <w:r w:rsidRPr="00C07626">
        <w:rPr>
          <w:rFonts w:eastAsia="TimesNewRoman"/>
        </w:rPr>
        <w:t>ą</w:t>
      </w:r>
      <w:r w:rsidRPr="00C07626">
        <w:rPr>
          <w:rFonts w:eastAsia="Calibri"/>
        </w:rPr>
        <w:t>cy uzale</w:t>
      </w:r>
      <w:r w:rsidRPr="00C07626">
        <w:rPr>
          <w:rFonts w:eastAsia="TimesNewRoman"/>
        </w:rPr>
        <w:t>ż</w:t>
      </w:r>
      <w:r w:rsidRPr="00C07626">
        <w:rPr>
          <w:rFonts w:eastAsia="Calibri"/>
        </w:rPr>
        <w:t>nia mo</w:t>
      </w:r>
      <w:r w:rsidRPr="00C07626">
        <w:rPr>
          <w:rFonts w:eastAsia="TimesNewRoman"/>
        </w:rPr>
        <w:t>ż</w:t>
      </w:r>
      <w:r w:rsidRPr="00C07626">
        <w:rPr>
          <w:rFonts w:eastAsia="Calibri"/>
        </w:rPr>
        <w:t>liwo</w:t>
      </w:r>
      <w:r w:rsidRPr="00C07626">
        <w:rPr>
          <w:rFonts w:eastAsia="TimesNewRoman"/>
        </w:rPr>
        <w:t xml:space="preserve">ść </w:t>
      </w:r>
      <w:r w:rsidRPr="00C07626">
        <w:rPr>
          <w:rFonts w:eastAsia="Calibri"/>
        </w:rPr>
        <w:t xml:space="preserve">skorzystania z prawa opcji od dodania nowych punktów poboru energii </w:t>
      </w:r>
      <w:r w:rsidRPr="00C07626">
        <w:rPr>
          <w:rFonts w:eastAsia="Calibri"/>
        </w:rPr>
        <w:lastRenderedPageBreak/>
        <w:t xml:space="preserve">elektrycznej oraz zwiększenia zapotrzebowania na dostawę energii elektrycznej do PPE wskazanych w załączniku nr </w:t>
      </w:r>
      <w:r>
        <w:rPr>
          <w:rFonts w:eastAsia="Calibri"/>
        </w:rPr>
        <w:t>1</w:t>
      </w:r>
      <w:r w:rsidRPr="00C07626">
        <w:rPr>
          <w:rFonts w:eastAsia="Calibri"/>
        </w:rPr>
        <w:t>. Prawo opcji jest uprawnieniem Zamawiaj</w:t>
      </w:r>
      <w:r w:rsidRPr="00C07626">
        <w:rPr>
          <w:rFonts w:eastAsia="TimesNewRoman"/>
        </w:rPr>
        <w:t>ą</w:t>
      </w:r>
      <w:r w:rsidRPr="00C07626">
        <w:rPr>
          <w:rFonts w:eastAsia="Calibri"/>
        </w:rPr>
        <w:t>cego, z którego mo</w:t>
      </w:r>
      <w:r w:rsidRPr="00C07626">
        <w:rPr>
          <w:rFonts w:eastAsia="TimesNewRoman"/>
        </w:rPr>
        <w:t>ż</w:t>
      </w:r>
      <w:r w:rsidRPr="00C07626">
        <w:rPr>
          <w:rFonts w:eastAsia="Calibri"/>
        </w:rPr>
        <w:t>e, ale nie musi skorzysta</w:t>
      </w:r>
      <w:r w:rsidRPr="00C07626">
        <w:rPr>
          <w:rFonts w:eastAsia="TimesNewRoman"/>
        </w:rPr>
        <w:t xml:space="preserve">ć </w:t>
      </w:r>
      <w:r w:rsidRPr="00C07626">
        <w:rPr>
          <w:rFonts w:eastAsia="Calibri"/>
        </w:rPr>
        <w:t>w ramach realizacji niniejszego zamówienia. W przypadku nie skorzystania przez Zamawiaj</w:t>
      </w:r>
      <w:r w:rsidRPr="00C07626">
        <w:rPr>
          <w:rFonts w:eastAsia="TimesNewRoman"/>
        </w:rPr>
        <w:t>ą</w:t>
      </w:r>
      <w:r w:rsidRPr="00C07626">
        <w:rPr>
          <w:rFonts w:eastAsia="Calibri"/>
        </w:rPr>
        <w:t>cego z prawa opcji, Wykonawcy nie przysługuj</w:t>
      </w:r>
      <w:r w:rsidRPr="00C07626">
        <w:rPr>
          <w:rFonts w:eastAsia="TimesNewRoman"/>
        </w:rPr>
        <w:t>ą ż</w:t>
      </w:r>
      <w:r w:rsidRPr="00C07626">
        <w:rPr>
          <w:rFonts w:eastAsia="Calibri"/>
        </w:rPr>
        <w:t>adne roszczenia z tego tytułu.</w:t>
      </w:r>
    </w:p>
    <w:p w:rsidR="00F8596D" w:rsidRPr="00BD67DC" w:rsidRDefault="00F8596D" w:rsidP="006135E7">
      <w:pPr>
        <w:pStyle w:val="Akapitzlist"/>
        <w:numPr>
          <w:ilvl w:val="0"/>
          <w:numId w:val="44"/>
        </w:numPr>
        <w:spacing w:after="0" w:line="288" w:lineRule="auto"/>
        <w:jc w:val="both"/>
      </w:pPr>
      <w:r w:rsidRPr="00C07626">
        <w:t xml:space="preserve">Zamawiającego </w:t>
      </w:r>
      <w:r>
        <w:t>zastrzega możliwość zmniejszenia ilości dostaw energii elektrycznej oaz PPE</w:t>
      </w:r>
      <w:r w:rsidR="00A0334B">
        <w:t xml:space="preserve"> o 20%</w:t>
      </w:r>
      <w:r>
        <w:t xml:space="preserve"> w stosunku do wskazanych w Załączniku nr 1, w sytuacji zmniejszenia zapotrzebowania Odbiorców oraz </w:t>
      </w:r>
      <w:r w:rsidRPr="00C07626">
        <w:t>w przypadku przekazania, sprzedaży, wynajmu obiektu innemu właścicielowi oraz w przypadku zamknięcia lub likwidacji obiektu. W takim przypadku rozliczenie pozostałych punktów poboru będzie się odbywać odpowiednio do pozostałej części zamówienia.</w:t>
      </w:r>
    </w:p>
    <w:p w:rsidR="00A17275" w:rsidRPr="00BD67DC" w:rsidRDefault="00A17275" w:rsidP="006135E7">
      <w:pPr>
        <w:pStyle w:val="Akapitzlist"/>
        <w:numPr>
          <w:ilvl w:val="0"/>
          <w:numId w:val="44"/>
        </w:numPr>
        <w:spacing w:after="0" w:line="288" w:lineRule="auto"/>
        <w:jc w:val="both"/>
      </w:pPr>
      <w:r w:rsidRPr="00BD67DC">
        <w:t>Sprzedaż Energii Elektrycznej odbywa się za pośrednictwem sieci dystrybucyjnej należącej do OSD. Niniejsza Umowa nie obejmuje świadczenia usług dystrybucji Energii Elektrycznej. Warunki świadczenia usług dystrybucji Energii Elektrycznej określa Umowa Dystrybucyjna Odbiorcy aktualnie obowiązująca lub zawierana przez Sprzedawcę w imieniu i na rzecz Odbiorcy z OSD (o ile będzie taka konieczność) na podstawie pełnomocnictwa, określająca dla każdego PPE w szczególności:</w:t>
      </w:r>
    </w:p>
    <w:p w:rsidR="00A17275" w:rsidRPr="00BD67DC" w:rsidRDefault="00A17275" w:rsidP="006135E7">
      <w:pPr>
        <w:pStyle w:val="Akapitzlist"/>
        <w:numPr>
          <w:ilvl w:val="2"/>
          <w:numId w:val="38"/>
        </w:numPr>
        <w:spacing w:after="0" w:line="288" w:lineRule="auto"/>
        <w:ind w:left="1077" w:hanging="357"/>
        <w:jc w:val="both"/>
      </w:pPr>
      <w:r w:rsidRPr="00BD67DC">
        <w:t>napięcie, na jakim odbywa się pobór energii elektrycznej,</w:t>
      </w:r>
    </w:p>
    <w:p w:rsidR="00A17275" w:rsidRPr="00BD67DC" w:rsidRDefault="00A17275" w:rsidP="006135E7">
      <w:pPr>
        <w:pStyle w:val="Akapitzlist"/>
        <w:numPr>
          <w:ilvl w:val="2"/>
          <w:numId w:val="38"/>
        </w:numPr>
        <w:spacing w:after="0" w:line="288" w:lineRule="auto"/>
        <w:ind w:left="1077" w:hanging="357"/>
        <w:jc w:val="both"/>
      </w:pPr>
      <w:r w:rsidRPr="00BD67DC">
        <w:t>moc umowną oraz warunki jej zmiany,</w:t>
      </w:r>
    </w:p>
    <w:p w:rsidR="00A17275" w:rsidRPr="00BD67DC" w:rsidRDefault="00A17275" w:rsidP="006135E7">
      <w:pPr>
        <w:pStyle w:val="Akapitzlist"/>
        <w:numPr>
          <w:ilvl w:val="2"/>
          <w:numId w:val="38"/>
        </w:numPr>
        <w:spacing w:after="0" w:line="288" w:lineRule="auto"/>
        <w:ind w:left="1077" w:hanging="357"/>
        <w:jc w:val="both"/>
      </w:pPr>
      <w:r w:rsidRPr="00BD67DC">
        <w:t>taryfę usług dystrybucji oraz warunki jej zmiany,</w:t>
      </w:r>
    </w:p>
    <w:p w:rsidR="00A17275" w:rsidRPr="00BD67DC" w:rsidRDefault="00A17275" w:rsidP="006135E7">
      <w:pPr>
        <w:pStyle w:val="Akapitzlist"/>
        <w:numPr>
          <w:ilvl w:val="2"/>
          <w:numId w:val="38"/>
        </w:numPr>
        <w:spacing w:after="0" w:line="288" w:lineRule="auto"/>
        <w:ind w:left="1077" w:hanging="357"/>
        <w:jc w:val="both"/>
      </w:pPr>
      <w:r w:rsidRPr="00BD67DC">
        <w:t>miejsce dostarczania energii elektrycznej,</w:t>
      </w:r>
    </w:p>
    <w:p w:rsidR="00A17275" w:rsidRPr="00BD67DC" w:rsidRDefault="00A17275" w:rsidP="006135E7">
      <w:pPr>
        <w:pStyle w:val="Akapitzlist"/>
        <w:numPr>
          <w:ilvl w:val="2"/>
          <w:numId w:val="38"/>
        </w:numPr>
        <w:spacing w:after="0" w:line="288" w:lineRule="auto"/>
        <w:ind w:left="1077" w:hanging="357"/>
        <w:jc w:val="both"/>
      </w:pPr>
      <w:r w:rsidRPr="00BD67DC">
        <w:t>miejsce zainstalowania układu pomiarowo – rozliczeniowego,</w:t>
      </w:r>
    </w:p>
    <w:p w:rsidR="00A17275" w:rsidRPr="00BD67DC" w:rsidRDefault="00A17275" w:rsidP="006135E7">
      <w:pPr>
        <w:pStyle w:val="Akapitzlist"/>
        <w:numPr>
          <w:ilvl w:val="2"/>
          <w:numId w:val="38"/>
        </w:numPr>
        <w:spacing w:after="0" w:line="288" w:lineRule="auto"/>
        <w:ind w:left="1077" w:hanging="357"/>
        <w:jc w:val="both"/>
      </w:pPr>
      <w:r w:rsidRPr="00BD67DC">
        <w:t>własność oraz rodzaj urządzeń pomiarowo – rozliczeniowych.</w:t>
      </w:r>
    </w:p>
    <w:p w:rsidR="00A17275" w:rsidRPr="00BD67DC" w:rsidRDefault="00A17275" w:rsidP="006135E7">
      <w:pPr>
        <w:pStyle w:val="Akapitzlist"/>
        <w:numPr>
          <w:ilvl w:val="0"/>
          <w:numId w:val="44"/>
        </w:numPr>
        <w:spacing w:after="0" w:line="288" w:lineRule="auto"/>
        <w:jc w:val="both"/>
      </w:pPr>
      <w:r w:rsidRPr="00BD67DC">
        <w:t>Sprzedawca zobowiązany jest do posiadania GUD z OSD wskazanym w Umowie Dystrybucyjnej Odbiorcy.</w:t>
      </w:r>
    </w:p>
    <w:p w:rsidR="00A17275" w:rsidRPr="00BD67DC" w:rsidRDefault="00536626" w:rsidP="006135E7">
      <w:pPr>
        <w:pStyle w:val="Akapitzlist"/>
        <w:numPr>
          <w:ilvl w:val="0"/>
          <w:numId w:val="44"/>
        </w:numPr>
        <w:spacing w:after="0" w:line="288" w:lineRule="auto"/>
        <w:jc w:val="both"/>
      </w:pPr>
      <w:r w:rsidRPr="00BD67DC">
        <w:t>Planowana przez Zamawiającego</w:t>
      </w:r>
      <w:r w:rsidR="00A17275" w:rsidRPr="00BD67DC">
        <w:t xml:space="preserve"> wielkość odbioru energii elektrycznej dla wszystkich PPE, w okresie obowiązywania Umowy wynika z załącznika nr 1.</w:t>
      </w:r>
    </w:p>
    <w:p w:rsidR="00A17275" w:rsidRPr="00BD67DC" w:rsidRDefault="00A17275" w:rsidP="006135E7">
      <w:pPr>
        <w:spacing w:after="0" w:line="288" w:lineRule="auto"/>
        <w:jc w:val="both"/>
      </w:pPr>
    </w:p>
    <w:p w:rsidR="00A17275" w:rsidRPr="00BD67DC" w:rsidRDefault="00E67B0A" w:rsidP="006135E7">
      <w:pPr>
        <w:spacing w:after="0" w:line="288" w:lineRule="auto"/>
        <w:jc w:val="center"/>
        <w:rPr>
          <w:b/>
        </w:rPr>
      </w:pPr>
      <w:r w:rsidRPr="00BD67DC">
        <w:rPr>
          <w:b/>
        </w:rPr>
        <w:t xml:space="preserve">§ </w:t>
      </w:r>
      <w:r w:rsidR="00A17275" w:rsidRPr="00BD67DC">
        <w:rPr>
          <w:b/>
        </w:rPr>
        <w:t>4</w:t>
      </w:r>
    </w:p>
    <w:p w:rsidR="00A17275" w:rsidRPr="00BD67DC" w:rsidRDefault="00A17275" w:rsidP="006135E7">
      <w:pPr>
        <w:spacing w:after="0" w:line="288" w:lineRule="auto"/>
        <w:jc w:val="center"/>
        <w:rPr>
          <w:b/>
        </w:rPr>
      </w:pPr>
      <w:r w:rsidRPr="00BD67DC">
        <w:rPr>
          <w:b/>
        </w:rPr>
        <w:t>Zobowiązania Stron</w:t>
      </w:r>
    </w:p>
    <w:p w:rsidR="00A17275" w:rsidRPr="00BD67DC" w:rsidRDefault="00A17275" w:rsidP="006135E7">
      <w:pPr>
        <w:spacing w:after="0" w:line="288" w:lineRule="auto"/>
        <w:jc w:val="both"/>
      </w:pPr>
    </w:p>
    <w:p w:rsidR="00A17275" w:rsidRPr="00BD67DC" w:rsidRDefault="00A17275" w:rsidP="006135E7">
      <w:pPr>
        <w:pStyle w:val="Akapitzlist"/>
        <w:numPr>
          <w:ilvl w:val="0"/>
          <w:numId w:val="46"/>
        </w:numPr>
        <w:spacing w:after="0" w:line="288" w:lineRule="auto"/>
        <w:jc w:val="both"/>
      </w:pPr>
      <w:r w:rsidRPr="00BD67DC">
        <w:t>Z mocy niniejszej Umowy i na warunkach w niej określonych, Sprzedawca zobowiązuje się:</w:t>
      </w:r>
    </w:p>
    <w:p w:rsidR="00A17275" w:rsidRPr="00BD67DC" w:rsidRDefault="00536626" w:rsidP="006135E7">
      <w:pPr>
        <w:pStyle w:val="Akapitzlist"/>
        <w:numPr>
          <w:ilvl w:val="0"/>
          <w:numId w:val="47"/>
        </w:numPr>
        <w:spacing w:after="0" w:line="288" w:lineRule="auto"/>
        <w:jc w:val="both"/>
      </w:pPr>
      <w:r w:rsidRPr="00BD67DC">
        <w:t>sprzedać Zamawiającemu</w:t>
      </w:r>
      <w:r w:rsidR="00A17275" w:rsidRPr="00BD67DC">
        <w:t xml:space="preserve"> Energię E</w:t>
      </w:r>
      <w:r w:rsidRPr="00BD67DC">
        <w:t>lektryczną do PPE wskazanych</w:t>
      </w:r>
      <w:r w:rsidR="00A17275" w:rsidRPr="00BD67DC">
        <w:t xml:space="preserve"> w załączniku nr 1 do Umowy i przenieść jej własność na Odbiorcę,</w:t>
      </w:r>
    </w:p>
    <w:p w:rsidR="00A17275" w:rsidRPr="00BD67DC" w:rsidRDefault="00A17275" w:rsidP="006135E7">
      <w:pPr>
        <w:pStyle w:val="Akapitzlist"/>
        <w:numPr>
          <w:ilvl w:val="0"/>
          <w:numId w:val="47"/>
        </w:numPr>
        <w:spacing w:after="0" w:line="288" w:lineRule="auto"/>
        <w:jc w:val="both"/>
      </w:pPr>
      <w:r w:rsidRPr="00BD67DC">
        <w:t>dokonać bilansowania handlowego Odbiorcy w PPE,</w:t>
      </w:r>
    </w:p>
    <w:p w:rsidR="00A17275" w:rsidRPr="00BD67DC" w:rsidRDefault="00A17275" w:rsidP="006135E7">
      <w:pPr>
        <w:pStyle w:val="Akapitzlist"/>
        <w:numPr>
          <w:ilvl w:val="0"/>
          <w:numId w:val="47"/>
        </w:numPr>
        <w:spacing w:after="0" w:line="288" w:lineRule="auto"/>
        <w:jc w:val="both"/>
      </w:pPr>
      <w:r w:rsidRPr="00BD67DC">
        <w:t>zapewnić Odbiorcy dostęp do informacji o danych pomiarowo-rozliczeniowych Energii Elektrycznej pobranej przez Odbiorcę w poszczególnych PPE,</w:t>
      </w:r>
    </w:p>
    <w:p w:rsidR="00A17275" w:rsidRPr="00BD67DC" w:rsidRDefault="00E67B0A" w:rsidP="006135E7">
      <w:pPr>
        <w:pStyle w:val="Akapitzlist"/>
        <w:numPr>
          <w:ilvl w:val="0"/>
          <w:numId w:val="47"/>
        </w:numPr>
        <w:spacing w:after="0" w:line="288" w:lineRule="auto"/>
        <w:jc w:val="both"/>
      </w:pPr>
      <w:r w:rsidRPr="00BD67DC">
        <w:t>zgłosić OSD Umowę do realizacji,</w:t>
      </w:r>
    </w:p>
    <w:p w:rsidR="00A17275" w:rsidRPr="00BD67DC" w:rsidRDefault="00A17275" w:rsidP="006135E7">
      <w:pPr>
        <w:pStyle w:val="Akapitzlist"/>
        <w:numPr>
          <w:ilvl w:val="0"/>
          <w:numId w:val="47"/>
        </w:numPr>
        <w:spacing w:after="0" w:line="288" w:lineRule="auto"/>
        <w:jc w:val="both"/>
      </w:pPr>
      <w:r w:rsidRPr="00BD67DC">
        <w:t xml:space="preserve">złożyć </w:t>
      </w:r>
      <w:r w:rsidR="00547DE6">
        <w:t xml:space="preserve">w razie potrzeby </w:t>
      </w:r>
      <w:r w:rsidRPr="00BD67DC">
        <w:t>w imieniu Odbiorcy oświadczenia o wypowiedzeniu dotychczas obowiązujących umów sprzedaży energii elektrycznej lub umów kompleksowych, ewentualnie oświadczenia o rozwiązaniu wskazanych powyżej umów w trybie porozumienia stron, na podstawie pełnomocnictwa,</w:t>
      </w:r>
    </w:p>
    <w:p w:rsidR="00A17275" w:rsidRPr="003B7C22" w:rsidRDefault="00A17275" w:rsidP="006135E7">
      <w:pPr>
        <w:pStyle w:val="Akapitzlist"/>
        <w:numPr>
          <w:ilvl w:val="0"/>
          <w:numId w:val="47"/>
        </w:numPr>
        <w:spacing w:after="0" w:line="288" w:lineRule="auto"/>
        <w:jc w:val="both"/>
      </w:pPr>
      <w:r w:rsidRPr="003B7C22">
        <w:t xml:space="preserve">zawrzeć </w:t>
      </w:r>
      <w:r w:rsidR="00547DE6" w:rsidRPr="003B7C22">
        <w:t xml:space="preserve">w razie potrzeby </w:t>
      </w:r>
      <w:r w:rsidRPr="003B7C22">
        <w:t>w imieniu i na rzecz Odbior</w:t>
      </w:r>
      <w:r w:rsidR="00547DE6" w:rsidRPr="003B7C22">
        <w:t>cy Umowę Dystrybucyjną Odbiorcy.</w:t>
      </w:r>
    </w:p>
    <w:p w:rsidR="00EA1096" w:rsidRPr="00BD67DC" w:rsidRDefault="00A17275" w:rsidP="006135E7">
      <w:pPr>
        <w:pStyle w:val="Akapitzlist"/>
        <w:numPr>
          <w:ilvl w:val="0"/>
          <w:numId w:val="46"/>
        </w:numPr>
        <w:spacing w:after="0" w:line="288" w:lineRule="auto"/>
        <w:jc w:val="both"/>
        <w:rPr>
          <w:color w:val="FF0000"/>
        </w:rPr>
      </w:pPr>
      <w:r w:rsidRPr="003B7C22">
        <w:lastRenderedPageBreak/>
        <w:t xml:space="preserve">Z mocy niniejszej Umowy i na warunkach w niej określonych, </w:t>
      </w:r>
      <w:r w:rsidR="00536626" w:rsidRPr="003B7C22">
        <w:t xml:space="preserve">Zamawiający </w:t>
      </w:r>
      <w:r w:rsidRPr="003B7C22">
        <w:t xml:space="preserve">zobowiązuje się </w:t>
      </w:r>
      <w:r w:rsidRPr="00BD67DC">
        <w:t>do:</w:t>
      </w:r>
    </w:p>
    <w:p w:rsidR="00A17275" w:rsidRPr="00BD67DC" w:rsidRDefault="00A17275" w:rsidP="006135E7">
      <w:pPr>
        <w:pStyle w:val="Akapitzlist"/>
        <w:numPr>
          <w:ilvl w:val="0"/>
          <w:numId w:val="48"/>
        </w:numPr>
        <w:spacing w:after="0" w:line="288" w:lineRule="auto"/>
        <w:jc w:val="both"/>
        <w:rPr>
          <w:color w:val="FF0000"/>
        </w:rPr>
      </w:pPr>
      <w:r w:rsidRPr="00BD67DC">
        <w:t xml:space="preserve">zakupu </w:t>
      </w:r>
      <w:r w:rsidR="00EA1096" w:rsidRPr="00BD67DC">
        <w:t xml:space="preserve">przez Odbiorców </w:t>
      </w:r>
      <w:r w:rsidRPr="00BD67DC">
        <w:t>Energii El</w:t>
      </w:r>
      <w:r w:rsidR="00EA1096" w:rsidRPr="00BD67DC">
        <w:t>ektrycznej do PPE wskazanych</w:t>
      </w:r>
      <w:r w:rsidRPr="00BD67DC">
        <w:t xml:space="preserve"> w załączniku nr 1 do Umowy,</w:t>
      </w:r>
    </w:p>
    <w:p w:rsidR="00A17275" w:rsidRPr="00BD67DC" w:rsidRDefault="00A17275" w:rsidP="006135E7">
      <w:pPr>
        <w:pStyle w:val="Akapitzlist"/>
        <w:numPr>
          <w:ilvl w:val="0"/>
          <w:numId w:val="48"/>
        </w:numPr>
        <w:spacing w:after="0" w:line="288" w:lineRule="auto"/>
        <w:jc w:val="both"/>
        <w:rPr>
          <w:color w:val="FF0000"/>
        </w:rPr>
      </w:pPr>
      <w:bookmarkStart w:id="4" w:name="page5"/>
      <w:bookmarkEnd w:id="4"/>
      <w:r w:rsidRPr="00BD67DC">
        <w:t>pobierania Energii Elektrycznej zgodnie z obowiązującymi przepisami i warunkami Umowy,</w:t>
      </w:r>
    </w:p>
    <w:p w:rsidR="00A17275" w:rsidRPr="00BD67DC" w:rsidRDefault="00A17275" w:rsidP="006135E7">
      <w:pPr>
        <w:pStyle w:val="Akapitzlist"/>
        <w:numPr>
          <w:ilvl w:val="0"/>
          <w:numId w:val="48"/>
        </w:numPr>
        <w:spacing w:after="0" w:line="288" w:lineRule="auto"/>
        <w:jc w:val="both"/>
        <w:rPr>
          <w:color w:val="FF0000"/>
        </w:rPr>
      </w:pPr>
      <w:r w:rsidRPr="00BD67DC">
        <w:t xml:space="preserve">terminowego regulowania </w:t>
      </w:r>
      <w:r w:rsidR="00EA1096" w:rsidRPr="00BD67DC">
        <w:t xml:space="preserve">przez Odbiorców </w:t>
      </w:r>
      <w:r w:rsidRPr="00BD67DC">
        <w:t>należności za zakupioną Energię Elektryczną,</w:t>
      </w:r>
    </w:p>
    <w:p w:rsidR="00A17275" w:rsidRPr="00BD67DC" w:rsidRDefault="00A17275" w:rsidP="006135E7">
      <w:pPr>
        <w:pStyle w:val="Akapitzlist"/>
        <w:numPr>
          <w:ilvl w:val="0"/>
          <w:numId w:val="48"/>
        </w:numPr>
        <w:spacing w:after="0" w:line="288" w:lineRule="auto"/>
        <w:jc w:val="both"/>
        <w:rPr>
          <w:color w:val="FF0000"/>
        </w:rPr>
      </w:pPr>
      <w:r w:rsidRPr="00BD67DC">
        <w:t>w przypadku rozwiązania Umowy Dystrybucyjnej Odbiorcy lub zamiarze jej rozwiązania - niezwłocznego powiadomienia Sprzedawcy o tym fakcie,</w:t>
      </w:r>
    </w:p>
    <w:p w:rsidR="00A17275" w:rsidRPr="00BD67DC" w:rsidRDefault="00EA1096" w:rsidP="006135E7">
      <w:pPr>
        <w:pStyle w:val="Akapitzlist"/>
        <w:numPr>
          <w:ilvl w:val="0"/>
          <w:numId w:val="46"/>
        </w:numPr>
        <w:spacing w:after="0" w:line="288" w:lineRule="auto"/>
        <w:jc w:val="both"/>
        <w:rPr>
          <w:color w:val="FF0000"/>
        </w:rPr>
      </w:pPr>
      <w:r w:rsidRPr="00BD67DC">
        <w:t xml:space="preserve">Zamawiający oświadcza, że </w:t>
      </w:r>
      <w:r w:rsidR="00A17275" w:rsidRPr="00BD67DC">
        <w:t>nie posiada koncesji na obrót, dystrybucję, przesyłanie lub wytwarzanie energii elektrycznej,</w:t>
      </w:r>
      <w:r w:rsidRPr="00BD67DC">
        <w:t xml:space="preserve"> zgodnie z przepisami ustawy PE,</w:t>
      </w:r>
    </w:p>
    <w:p w:rsidR="00A17275" w:rsidRPr="00BD67DC" w:rsidRDefault="00EA1096" w:rsidP="006135E7">
      <w:pPr>
        <w:pStyle w:val="Akapitzlist"/>
        <w:numPr>
          <w:ilvl w:val="0"/>
          <w:numId w:val="46"/>
        </w:numPr>
        <w:spacing w:after="0" w:line="288" w:lineRule="auto"/>
        <w:jc w:val="both"/>
        <w:rPr>
          <w:color w:val="FF0000"/>
        </w:rPr>
      </w:pPr>
      <w:r w:rsidRPr="00BD67DC">
        <w:t xml:space="preserve">Zamawiający oświadcza, że </w:t>
      </w:r>
      <w:r w:rsidR="00A17275" w:rsidRPr="00BD67DC">
        <w:t xml:space="preserve">nie </w:t>
      </w:r>
      <w:r w:rsidR="008B569A">
        <w:t>jest</w:t>
      </w:r>
      <w:r w:rsidR="00A17275" w:rsidRPr="00BD67DC">
        <w:t xml:space="preserve"> odbiorcą przemysłowym w rozumieniu art. 52 ust. 6 ustawy z dnia 20 lutego 2015 r. o odnawialnyc</w:t>
      </w:r>
      <w:r w:rsidR="00EE0E38">
        <w:t>h źródłach energii</w:t>
      </w:r>
      <w:r w:rsidR="00A17275" w:rsidRPr="00BD67DC">
        <w:t>, dalej jako „ustawa OZE” umieszczonym w wykazie odbiorców przemysłowych zawartym w Informacji Prezesa Urzędu Regulacji Energetyki.</w:t>
      </w:r>
    </w:p>
    <w:p w:rsidR="00A17275" w:rsidRPr="00BD67DC" w:rsidRDefault="00A17275" w:rsidP="006135E7">
      <w:pPr>
        <w:pStyle w:val="Akapitzlist"/>
        <w:numPr>
          <w:ilvl w:val="0"/>
          <w:numId w:val="46"/>
        </w:numPr>
        <w:spacing w:after="0" w:line="288" w:lineRule="auto"/>
        <w:jc w:val="both"/>
        <w:rPr>
          <w:color w:val="FF0000"/>
        </w:rPr>
      </w:pPr>
      <w:r w:rsidRPr="00BD67DC">
        <w:t>Strony zobowiązują się do zapewnienia wzajemnego dostępu do danych, stanowiących podstawę do rozliczeń za dostarczoną Energię Elektryczną.</w:t>
      </w:r>
    </w:p>
    <w:p w:rsidR="00A17275" w:rsidRPr="00BD67DC" w:rsidRDefault="00A17275" w:rsidP="006135E7">
      <w:pPr>
        <w:spacing w:after="0" w:line="288" w:lineRule="auto"/>
        <w:jc w:val="both"/>
      </w:pPr>
    </w:p>
    <w:p w:rsidR="00A17275" w:rsidRPr="00BD67DC" w:rsidRDefault="00EA1096" w:rsidP="006135E7">
      <w:pPr>
        <w:spacing w:after="0" w:line="288" w:lineRule="auto"/>
        <w:jc w:val="center"/>
        <w:rPr>
          <w:b/>
        </w:rPr>
      </w:pPr>
      <w:r w:rsidRPr="00BD67DC">
        <w:rPr>
          <w:b/>
        </w:rPr>
        <w:t xml:space="preserve">§ </w:t>
      </w:r>
      <w:r w:rsidR="00A17275" w:rsidRPr="00BD67DC">
        <w:rPr>
          <w:b/>
        </w:rPr>
        <w:t>5</w:t>
      </w:r>
    </w:p>
    <w:p w:rsidR="00A17275" w:rsidRDefault="00A17275" w:rsidP="006135E7">
      <w:pPr>
        <w:spacing w:after="0" w:line="288" w:lineRule="auto"/>
        <w:jc w:val="center"/>
        <w:rPr>
          <w:b/>
        </w:rPr>
      </w:pPr>
      <w:r w:rsidRPr="00BD67DC">
        <w:rPr>
          <w:b/>
        </w:rPr>
        <w:t>Standardy jakościowe</w:t>
      </w:r>
    </w:p>
    <w:p w:rsidR="00735047" w:rsidRPr="00BD67DC" w:rsidRDefault="00735047" w:rsidP="006135E7">
      <w:pPr>
        <w:spacing w:after="0" w:line="288" w:lineRule="auto"/>
        <w:jc w:val="center"/>
        <w:rPr>
          <w:b/>
        </w:rPr>
      </w:pPr>
    </w:p>
    <w:p w:rsidR="00A17275" w:rsidRPr="00BD67DC" w:rsidRDefault="00A17275" w:rsidP="006135E7">
      <w:pPr>
        <w:pStyle w:val="Akapitzlist"/>
        <w:numPr>
          <w:ilvl w:val="0"/>
          <w:numId w:val="49"/>
        </w:numPr>
        <w:spacing w:after="0" w:line="288" w:lineRule="auto"/>
        <w:jc w:val="both"/>
      </w:pPr>
      <w:r w:rsidRPr="00BD67DC">
        <w:t>Sprzedawca zobowiązuje się zapewnić Odbiorcy standardy jakościowe obsługi określone w Rozporządzeniu systemowym.</w:t>
      </w:r>
    </w:p>
    <w:p w:rsidR="00EA1096" w:rsidRPr="00BD67DC" w:rsidRDefault="00A17275" w:rsidP="006135E7">
      <w:pPr>
        <w:pStyle w:val="Akapitzlist"/>
        <w:numPr>
          <w:ilvl w:val="0"/>
          <w:numId w:val="49"/>
        </w:numPr>
        <w:spacing w:after="0" w:line="288" w:lineRule="auto"/>
        <w:jc w:val="both"/>
      </w:pPr>
      <w:r w:rsidRPr="00BD67DC">
        <w:t>Sprzedawca, zobowiązuje się do zapewnienia standardów jakościowych obsługi Odbiorcy, m.in. poprzez:</w:t>
      </w:r>
    </w:p>
    <w:p w:rsidR="00A17275" w:rsidRPr="00BD67DC" w:rsidRDefault="00A17275" w:rsidP="006135E7">
      <w:pPr>
        <w:pStyle w:val="Akapitzlist"/>
        <w:numPr>
          <w:ilvl w:val="0"/>
          <w:numId w:val="50"/>
        </w:numPr>
        <w:spacing w:after="0" w:line="288" w:lineRule="auto"/>
        <w:jc w:val="both"/>
      </w:pPr>
      <w:r w:rsidRPr="00BD67DC">
        <w:t>przyjmowanie zgłoszeń i reklamacji od Odbiorcy,</w:t>
      </w:r>
    </w:p>
    <w:p w:rsidR="00A17275" w:rsidRPr="00BD67DC" w:rsidRDefault="00A17275" w:rsidP="006135E7">
      <w:pPr>
        <w:pStyle w:val="Akapitzlist"/>
        <w:numPr>
          <w:ilvl w:val="0"/>
          <w:numId w:val="50"/>
        </w:numPr>
        <w:spacing w:after="0" w:line="288" w:lineRule="auto"/>
        <w:jc w:val="both"/>
      </w:pPr>
      <w:r w:rsidRPr="00BD67DC">
        <w:t>udzielanie informacji w sprawie zasad rozliczeń,</w:t>
      </w:r>
    </w:p>
    <w:p w:rsidR="00A17275" w:rsidRPr="00BD67DC" w:rsidRDefault="00A17275" w:rsidP="006135E7">
      <w:pPr>
        <w:pStyle w:val="Akapitzlist"/>
        <w:numPr>
          <w:ilvl w:val="0"/>
          <w:numId w:val="50"/>
        </w:numPr>
        <w:spacing w:after="0" w:line="288" w:lineRule="auto"/>
        <w:jc w:val="both"/>
      </w:pPr>
      <w:r w:rsidRPr="00BD67DC">
        <w:t>rozpatrywanie wniosków lub reklamacji Odbiorcy w sprawie rozliczeń i udzielania odpowiedzi nie później niż w terminie 14 dni od dnia złożenia wniosku lub zgłoszenia reklamacji. Brak odpowiedzi we wskazanym powyżej terminie oz</w:t>
      </w:r>
      <w:r w:rsidR="00EA1096" w:rsidRPr="00BD67DC">
        <w:t>nacza uznanie roszczeń Odbiorcy.</w:t>
      </w:r>
    </w:p>
    <w:p w:rsidR="00A17275" w:rsidRPr="00BD67DC" w:rsidRDefault="00A17275" w:rsidP="006135E7">
      <w:pPr>
        <w:pStyle w:val="Akapitzlist"/>
        <w:numPr>
          <w:ilvl w:val="0"/>
          <w:numId w:val="49"/>
        </w:numPr>
        <w:spacing w:after="0" w:line="288" w:lineRule="auto"/>
        <w:jc w:val="both"/>
      </w:pPr>
      <w:r w:rsidRPr="00BD67DC">
        <w:t>Sprzedawca przyjmuje zgłoszenia i reklamacje oraz udziela informacji w zakresie stosowania Umowy w formie pisemnej lub ustnej. Udzielenie odpowiedzi na zgłoszenie i reklamacje następuje w formie wnioskowanej przez Odbiorcę.</w:t>
      </w:r>
    </w:p>
    <w:p w:rsidR="00A17275" w:rsidRPr="00BD67DC" w:rsidRDefault="00A17275" w:rsidP="006135E7">
      <w:pPr>
        <w:pStyle w:val="Akapitzlist"/>
        <w:numPr>
          <w:ilvl w:val="0"/>
          <w:numId w:val="49"/>
        </w:numPr>
        <w:spacing w:after="0" w:line="288" w:lineRule="auto"/>
        <w:jc w:val="both"/>
      </w:pPr>
      <w:r w:rsidRPr="00BD67DC">
        <w:t>W przypadku niedotrzymania standardów jakościowych obsługi, określonych przepisami ustawy PE i</w:t>
      </w:r>
      <w:r w:rsidR="00EA1096" w:rsidRPr="00BD67DC">
        <w:t xml:space="preserve"> </w:t>
      </w:r>
      <w:r w:rsidRPr="00BD67DC">
        <w:t>Rozporządzenia systemowego, Sprzedawca ponosi odpowiedzialność określoną w przepisach wskazanych powyżej aktów prawnych oraz w Ustawie Prawo energetyczne, obowiązujących rozporządzeniach do wyżej wymienionej Ustawy oraz w § 10 ust. 1 Umowy.</w:t>
      </w:r>
    </w:p>
    <w:p w:rsidR="00A17275" w:rsidRPr="00BD67DC" w:rsidRDefault="00EA1096" w:rsidP="006135E7">
      <w:pPr>
        <w:spacing w:after="0" w:line="288" w:lineRule="auto"/>
        <w:jc w:val="center"/>
        <w:rPr>
          <w:b/>
        </w:rPr>
      </w:pPr>
      <w:r w:rsidRPr="00BD67DC">
        <w:rPr>
          <w:b/>
        </w:rPr>
        <w:t xml:space="preserve">§ </w:t>
      </w:r>
      <w:r w:rsidR="00A17275" w:rsidRPr="00BD67DC">
        <w:rPr>
          <w:b/>
        </w:rPr>
        <w:t>6</w:t>
      </w:r>
    </w:p>
    <w:p w:rsidR="00A17275" w:rsidRPr="00BD67DC" w:rsidRDefault="00A17275" w:rsidP="006135E7">
      <w:pPr>
        <w:spacing w:after="0" w:line="288" w:lineRule="auto"/>
        <w:jc w:val="center"/>
        <w:rPr>
          <w:b/>
        </w:rPr>
      </w:pPr>
      <w:r w:rsidRPr="00BD67DC">
        <w:rPr>
          <w:b/>
        </w:rPr>
        <w:t>Bilansowanie handlowe</w:t>
      </w:r>
    </w:p>
    <w:p w:rsidR="00A17275" w:rsidRPr="00BD67DC" w:rsidRDefault="00A17275" w:rsidP="006135E7">
      <w:pPr>
        <w:spacing w:after="0" w:line="288" w:lineRule="auto"/>
        <w:jc w:val="both"/>
      </w:pPr>
    </w:p>
    <w:p w:rsidR="00A17275" w:rsidRPr="00BD67DC" w:rsidRDefault="00A17275" w:rsidP="006135E7">
      <w:pPr>
        <w:pStyle w:val="Akapitzlist"/>
        <w:numPr>
          <w:ilvl w:val="0"/>
          <w:numId w:val="51"/>
        </w:numPr>
        <w:spacing w:after="0" w:line="288" w:lineRule="auto"/>
        <w:jc w:val="both"/>
      </w:pPr>
      <w:r w:rsidRPr="00BD67DC">
        <w:lastRenderedPageBreak/>
        <w:t>Sprzedawca w ramach Umowy pełni funkcję POB dla Energii Elektrycznej sprzedanej do PPE Odbiorcy. Bilansowanie rozumiane jest jako pokrycie strat wynikających z różnicy prognozowanego zużycia energii elektrycznej w stosunku do rzeczywistego w danym okresie rozliczeniowym.</w:t>
      </w:r>
    </w:p>
    <w:p w:rsidR="00EA1096" w:rsidRPr="00BD67DC" w:rsidRDefault="00A17275" w:rsidP="006135E7">
      <w:pPr>
        <w:pStyle w:val="Akapitzlist"/>
        <w:numPr>
          <w:ilvl w:val="0"/>
          <w:numId w:val="51"/>
        </w:numPr>
        <w:spacing w:after="0" w:line="288" w:lineRule="auto"/>
        <w:jc w:val="both"/>
      </w:pPr>
      <w:r w:rsidRPr="00BD67DC">
        <w:t>Wszelkie koszty związane z bilansowaniem handlowym oraz przygotowywaniem i zgłaszaniem grafików zapotrzebowania na energię elektryczną do OSD oraz OSP ponosi Sprzedawca, zgodnie z obowiązkami określonymi w ust. 1. Koszty wynikające z dokonania bilansowania uwzględnione są w cenie Energii Elektrycznej określonej w § 7 ust. 1 Umowy.</w:t>
      </w:r>
      <w:bookmarkStart w:id="5" w:name="page6"/>
      <w:bookmarkEnd w:id="5"/>
    </w:p>
    <w:p w:rsidR="00EA1096" w:rsidRPr="00BD67DC" w:rsidRDefault="00EA1096" w:rsidP="006135E7">
      <w:pPr>
        <w:spacing w:after="0" w:line="288" w:lineRule="auto"/>
        <w:jc w:val="both"/>
      </w:pPr>
    </w:p>
    <w:p w:rsidR="00A17275" w:rsidRPr="00BD67DC" w:rsidRDefault="00547DE6" w:rsidP="006135E7">
      <w:pPr>
        <w:spacing w:after="0" w:line="288" w:lineRule="auto"/>
        <w:jc w:val="center"/>
        <w:rPr>
          <w:b/>
        </w:rPr>
      </w:pPr>
      <w:r w:rsidRPr="00BD67DC">
        <w:rPr>
          <w:b/>
        </w:rPr>
        <w:t>§</w:t>
      </w:r>
      <w:r>
        <w:rPr>
          <w:b/>
        </w:rPr>
        <w:t xml:space="preserve"> </w:t>
      </w:r>
      <w:r w:rsidR="00A17275" w:rsidRPr="00BD67DC">
        <w:rPr>
          <w:b/>
        </w:rPr>
        <w:t>7</w:t>
      </w:r>
    </w:p>
    <w:p w:rsidR="00A17275" w:rsidRPr="00BD67DC" w:rsidRDefault="00A17275" w:rsidP="006135E7">
      <w:pPr>
        <w:spacing w:after="0" w:line="288" w:lineRule="auto"/>
        <w:jc w:val="center"/>
        <w:rPr>
          <w:b/>
        </w:rPr>
      </w:pPr>
      <w:r w:rsidRPr="00BD67DC">
        <w:rPr>
          <w:b/>
        </w:rPr>
        <w:t>Ceny Energii Elektrycznej</w:t>
      </w:r>
    </w:p>
    <w:p w:rsidR="00A17275" w:rsidRPr="00BD67DC" w:rsidRDefault="00A17275" w:rsidP="006135E7">
      <w:pPr>
        <w:spacing w:after="0" w:line="288" w:lineRule="auto"/>
        <w:jc w:val="both"/>
      </w:pPr>
    </w:p>
    <w:p w:rsidR="00EA1096" w:rsidRPr="00BD67DC" w:rsidRDefault="00EA1096" w:rsidP="006135E7">
      <w:pPr>
        <w:pStyle w:val="Tekstpodstawowywcity2"/>
        <w:widowControl w:val="0"/>
        <w:numPr>
          <w:ilvl w:val="0"/>
          <w:numId w:val="52"/>
        </w:numPr>
        <w:spacing w:after="0" w:line="288" w:lineRule="auto"/>
        <w:jc w:val="both"/>
      </w:pPr>
      <w:r w:rsidRPr="00BD67DC">
        <w:t>Strony zgodnie postanawiają, że przewidywane szacunkowe wynagrodzenie z tytułu przedmiotowej Umowy należne Wykonawcy ustalone w oparciu o szacowany pobór energii elektrycznej dla wszystkich punktów poboru energii elektrycznej opisanych w załączniku nr 1 do Umowy wynosi netto: ……  zł (słownie: …..), co stanowi wraz z należnym podatkiem VAT w wysokości 23% kwotę brutto ……………………………….. zł (słownie: ……………………………………), z zastrzeżeniem</w:t>
      </w:r>
      <w:r w:rsidR="00547DE6">
        <w:t>,</w:t>
      </w:r>
      <w:r w:rsidRPr="00BD67DC">
        <w:t xml:space="preserve"> o którym mowa w </w:t>
      </w:r>
      <w:r w:rsidR="00547DE6" w:rsidRPr="00547DE6">
        <w:t>§ 8.</w:t>
      </w:r>
    </w:p>
    <w:p w:rsidR="00EA1096" w:rsidRPr="00BD67DC" w:rsidRDefault="00EA1096" w:rsidP="006135E7">
      <w:pPr>
        <w:pStyle w:val="Tekstpodstawowywcity2"/>
        <w:widowControl w:val="0"/>
        <w:numPr>
          <w:ilvl w:val="0"/>
          <w:numId w:val="52"/>
        </w:numPr>
        <w:spacing w:after="0" w:line="288" w:lineRule="auto"/>
        <w:jc w:val="both"/>
      </w:pPr>
      <w:r w:rsidRPr="00BD67DC">
        <w:t>Wynagrodzenie, o którym mowa w ust. 1 niniejszego paragrafu zostało skalkulowane w oparciu o ceny jednostkową energii elektrycznej oraz stawki opłaty za obsługę handlową w wysokości wskazanej w załączniku nr 1 do Umowy.</w:t>
      </w:r>
    </w:p>
    <w:p w:rsidR="00EA1096" w:rsidRPr="00BD67DC" w:rsidRDefault="00EA1096" w:rsidP="006135E7">
      <w:pPr>
        <w:pStyle w:val="Tekstpodstawowywcity2"/>
        <w:widowControl w:val="0"/>
        <w:numPr>
          <w:ilvl w:val="0"/>
          <w:numId w:val="52"/>
        </w:numPr>
        <w:spacing w:after="0" w:line="288" w:lineRule="auto"/>
        <w:jc w:val="both"/>
      </w:pPr>
      <w:r w:rsidRPr="00BD67DC">
        <w:t xml:space="preserve">Wykonawca oświadcza, że ceny jednostkowe netto 1 kWh energii elektrycznej oraz miesięczną stawkę opłaty za obsługę handlową skalkulował uwzględniając wszelkie koszty związane z realizacją Umowy sprzedaży i zapewnia stałość tych cen wskazanych w załączniku nr 1 do Umowy przez cały okres obowiązywania niniejszej Umowy, również w przypadku </w:t>
      </w:r>
      <w:r w:rsidR="00547DE6">
        <w:t xml:space="preserve">zmniejszenia wolumenu dostawy lub </w:t>
      </w:r>
      <w:r w:rsidRPr="00BD67DC">
        <w:t xml:space="preserve">skorzystania z prawa opcji </w:t>
      </w:r>
      <w:r w:rsidR="00547DE6">
        <w:t>(zwiększenia wolumenu dostawy)</w:t>
      </w:r>
      <w:r w:rsidRPr="00BD67DC">
        <w:t xml:space="preserve"> Umowy, z wyjątkiem sytuacji, w której dokonana zostanie ustawowo zmiana</w:t>
      </w:r>
      <w:r w:rsidR="00B70EAB" w:rsidRPr="00BD67DC">
        <w:t xml:space="preserve"> stawki podatku akcyzowego lub VAT.</w:t>
      </w:r>
    </w:p>
    <w:p w:rsidR="00EA1096" w:rsidRPr="00BD67DC" w:rsidRDefault="00EA1096" w:rsidP="006135E7">
      <w:pPr>
        <w:pStyle w:val="Tekstpodstawowywcity2"/>
        <w:widowControl w:val="0"/>
        <w:numPr>
          <w:ilvl w:val="0"/>
          <w:numId w:val="52"/>
        </w:numPr>
        <w:spacing w:after="0" w:line="288" w:lineRule="auto"/>
        <w:jc w:val="both"/>
      </w:pPr>
      <w:r w:rsidRPr="00BD67DC">
        <w:rPr>
          <w:color w:val="000000"/>
        </w:rPr>
        <w:t>Jeżeli w trakcie trwania Umowy stawka podatku VAT ulegnie zmianie, Strony zgodnie postanawiają, że do kwoty netto, o której mowa w ust. 2, zostanie doliczony podatek VAT w</w:t>
      </w:r>
      <w:r w:rsidR="00304CAD">
        <w:rPr>
          <w:color w:val="000000"/>
        </w:rPr>
        <w:t>edłu</w:t>
      </w:r>
      <w:r w:rsidRPr="00BD67DC">
        <w:rPr>
          <w:color w:val="000000"/>
        </w:rPr>
        <w:t>g obowiązującej stawki.</w:t>
      </w:r>
    </w:p>
    <w:p w:rsidR="00B70EAB" w:rsidRPr="00BD67DC" w:rsidRDefault="00B70EAB" w:rsidP="006135E7">
      <w:pPr>
        <w:pStyle w:val="Tekstpodstawowywcity2"/>
        <w:widowControl w:val="0"/>
        <w:numPr>
          <w:ilvl w:val="0"/>
          <w:numId w:val="52"/>
        </w:numPr>
        <w:spacing w:after="0" w:line="288" w:lineRule="auto"/>
        <w:jc w:val="both"/>
      </w:pPr>
      <w:r w:rsidRPr="00BD67DC">
        <w:rPr>
          <w:color w:val="000000"/>
        </w:rPr>
        <w:t>Jeżeli w trakcie trwania Umowy stawka podatku akcyzowego ulegnie ceny jednostkowe netto zostaną zmienione proporcjonalnie do zmiany stawki podatku akcyzowego.</w:t>
      </w:r>
    </w:p>
    <w:p w:rsidR="00290E73" w:rsidRPr="00BD67DC" w:rsidRDefault="00EA1096" w:rsidP="006135E7">
      <w:pPr>
        <w:pStyle w:val="Tekstpodstawowywcity2"/>
        <w:widowControl w:val="0"/>
        <w:numPr>
          <w:ilvl w:val="0"/>
          <w:numId w:val="52"/>
        </w:numPr>
        <w:spacing w:after="0" w:line="288" w:lineRule="auto"/>
        <w:jc w:val="both"/>
      </w:pPr>
      <w:r w:rsidRPr="00BD67DC">
        <w:t>Z</w:t>
      </w:r>
      <w:r w:rsidR="00B70EAB" w:rsidRPr="00BD67DC">
        <w:t>miana, o której mowa w ust. 4</w:t>
      </w:r>
      <w:r w:rsidRPr="00BD67DC">
        <w:t xml:space="preserve"> wejd</w:t>
      </w:r>
      <w:r w:rsidR="00B70EAB" w:rsidRPr="00BD67DC">
        <w:t>zie w</w:t>
      </w:r>
      <w:r w:rsidRPr="00BD67DC">
        <w:t xml:space="preserve"> życie automatycznie z dniem </w:t>
      </w:r>
      <w:r w:rsidR="00B70EAB" w:rsidRPr="00BD67DC">
        <w:t>jej obowiązywania i nie wymaga</w:t>
      </w:r>
      <w:r w:rsidRPr="00BD67DC">
        <w:t xml:space="preserve"> zawierania aneksu do Umowy.</w:t>
      </w:r>
    </w:p>
    <w:p w:rsidR="00290E73" w:rsidRPr="00BD67DC" w:rsidRDefault="00A17275" w:rsidP="006135E7">
      <w:pPr>
        <w:pStyle w:val="Tekstpodstawowywcity2"/>
        <w:widowControl w:val="0"/>
        <w:numPr>
          <w:ilvl w:val="0"/>
          <w:numId w:val="52"/>
        </w:numPr>
        <w:spacing w:after="0" w:line="288" w:lineRule="auto"/>
        <w:jc w:val="both"/>
      </w:pPr>
      <w:r w:rsidRPr="00BD67DC">
        <w:t xml:space="preserve">Ceny netto wskazane </w:t>
      </w:r>
      <w:r w:rsidR="00290E73" w:rsidRPr="00BD67DC">
        <w:t xml:space="preserve">w Załączniku nr 1 </w:t>
      </w:r>
      <w:r w:rsidRPr="00BD67DC">
        <w:t>uwzględniają koszty wynikające z obowiązków uzyskania świadectw pochodzenia:</w:t>
      </w:r>
    </w:p>
    <w:p w:rsidR="00A17275" w:rsidRPr="00BD67DC" w:rsidRDefault="00A17275" w:rsidP="006135E7">
      <w:pPr>
        <w:pStyle w:val="Tekstpodstawowywcity2"/>
        <w:widowControl w:val="0"/>
        <w:numPr>
          <w:ilvl w:val="0"/>
          <w:numId w:val="53"/>
        </w:numPr>
        <w:spacing w:after="0" w:line="288" w:lineRule="auto"/>
        <w:jc w:val="both"/>
      </w:pPr>
      <w:r w:rsidRPr="00BD67DC">
        <w:t>o których mowa w art. 52 ust. 1 pkt 1 i art. 59 ustawy z dnia 20 lutego 2015 r. o odnawialnyc</w:t>
      </w:r>
      <w:r w:rsidR="00EE0E38">
        <w:t xml:space="preserve">h źródłach energii </w:t>
      </w:r>
      <w:r w:rsidRPr="00BD67DC">
        <w:t>- „zielone” lub „brązowe” certyfikaty oraz „niebieskie” certyfikaty,</w:t>
      </w:r>
    </w:p>
    <w:p w:rsidR="00A17275" w:rsidRPr="00BD67DC" w:rsidRDefault="00A17275" w:rsidP="006135E7">
      <w:pPr>
        <w:pStyle w:val="Tekstpodstawowywcity2"/>
        <w:widowControl w:val="0"/>
        <w:numPr>
          <w:ilvl w:val="0"/>
          <w:numId w:val="53"/>
        </w:numPr>
        <w:spacing w:after="0" w:line="288" w:lineRule="auto"/>
        <w:jc w:val="both"/>
      </w:pPr>
      <w:r w:rsidRPr="00BD67DC">
        <w:t>o których mowa w art. 9l ust.1 ustawy z dnia 10 kwietnia 1997 r. Prawo energetyczne (</w:t>
      </w:r>
      <w:proofErr w:type="spellStart"/>
      <w:r w:rsidRPr="00BD67DC">
        <w:t>t.j</w:t>
      </w:r>
      <w:proofErr w:type="spellEnd"/>
      <w:r w:rsidRPr="00BD67DC">
        <w:t>. Dz.</w:t>
      </w:r>
      <w:r w:rsidR="00EE0E38">
        <w:t xml:space="preserve"> U. z</w:t>
      </w:r>
      <w:r w:rsidR="00FD599F">
        <w:t xml:space="preserve"> 2020 r. poz. 833</w:t>
      </w:r>
      <w:r w:rsidRPr="00BD67DC">
        <w:t xml:space="preserve"> z </w:t>
      </w:r>
      <w:proofErr w:type="spellStart"/>
      <w:r w:rsidRPr="00BD67DC">
        <w:t>późn</w:t>
      </w:r>
      <w:proofErr w:type="spellEnd"/>
      <w:r w:rsidRPr="00BD67DC">
        <w:t>. zm.) – „żółte”, „czerwone”, „fioletowe” certyfikaty</w:t>
      </w:r>
      <w:r w:rsidR="00290E73" w:rsidRPr="00BD67DC">
        <w:t>,</w:t>
      </w:r>
    </w:p>
    <w:p w:rsidR="00A7712A" w:rsidRPr="00BD67DC" w:rsidRDefault="00A17275" w:rsidP="006135E7">
      <w:pPr>
        <w:pStyle w:val="Tekstpodstawowywcity2"/>
        <w:widowControl w:val="0"/>
        <w:numPr>
          <w:ilvl w:val="0"/>
          <w:numId w:val="53"/>
        </w:numPr>
        <w:spacing w:after="0" w:line="288" w:lineRule="auto"/>
        <w:jc w:val="both"/>
      </w:pPr>
      <w:r w:rsidRPr="00BD67DC">
        <w:t>o którym mowa w art. 10 ust. 1 pkt 2 ustawy z dnia 20 maja 2016 r. o efektywn</w:t>
      </w:r>
      <w:r w:rsidR="00EE0E38">
        <w:t xml:space="preserve">ości </w:t>
      </w:r>
      <w:r w:rsidR="00EE0E38">
        <w:lastRenderedPageBreak/>
        <w:t xml:space="preserve">energetycznej </w:t>
      </w:r>
      <w:r w:rsidRPr="00BD67DC">
        <w:t>– „białe” certyfikaty</w:t>
      </w:r>
      <w:r w:rsidR="00EE0E38">
        <w:t>,</w:t>
      </w:r>
    </w:p>
    <w:p w:rsidR="00A17275" w:rsidRPr="00BD67DC" w:rsidRDefault="00A17275" w:rsidP="006135E7">
      <w:pPr>
        <w:pStyle w:val="Tekstpodstawowywcity2"/>
        <w:widowControl w:val="0"/>
        <w:numPr>
          <w:ilvl w:val="0"/>
          <w:numId w:val="53"/>
        </w:numPr>
        <w:spacing w:after="0" w:line="288" w:lineRule="auto"/>
        <w:jc w:val="both"/>
      </w:pPr>
      <w:r w:rsidRPr="00BD67DC">
        <w:t>lub uiszczenia opłat zastępczych</w:t>
      </w:r>
      <w:r w:rsidR="00EE0E38">
        <w:t>.</w:t>
      </w:r>
    </w:p>
    <w:p w:rsidR="00A17275" w:rsidRPr="00BD67DC" w:rsidRDefault="00A17275" w:rsidP="006135E7">
      <w:pPr>
        <w:spacing w:after="0" w:line="288" w:lineRule="auto"/>
        <w:jc w:val="both"/>
      </w:pPr>
    </w:p>
    <w:p w:rsidR="00A17275" w:rsidRPr="00BD67DC" w:rsidRDefault="00A7712A" w:rsidP="006135E7">
      <w:pPr>
        <w:spacing w:after="0" w:line="288" w:lineRule="auto"/>
        <w:jc w:val="center"/>
        <w:rPr>
          <w:b/>
        </w:rPr>
      </w:pPr>
      <w:r w:rsidRPr="00BD67DC">
        <w:rPr>
          <w:b/>
        </w:rPr>
        <w:t xml:space="preserve">§ </w:t>
      </w:r>
      <w:r w:rsidR="00A17275" w:rsidRPr="00BD67DC">
        <w:rPr>
          <w:b/>
        </w:rPr>
        <w:t>8</w:t>
      </w:r>
    </w:p>
    <w:p w:rsidR="00A17275" w:rsidRPr="00BD67DC" w:rsidRDefault="00A17275" w:rsidP="006135E7">
      <w:pPr>
        <w:spacing w:after="0" w:line="288" w:lineRule="auto"/>
        <w:jc w:val="center"/>
        <w:rPr>
          <w:b/>
        </w:rPr>
      </w:pPr>
      <w:r w:rsidRPr="00BD67DC">
        <w:rPr>
          <w:b/>
        </w:rPr>
        <w:t>Rozliczenia i płatności</w:t>
      </w:r>
    </w:p>
    <w:p w:rsidR="00A17275" w:rsidRPr="00BD67DC" w:rsidRDefault="00A17275" w:rsidP="006135E7">
      <w:pPr>
        <w:spacing w:after="0" w:line="288" w:lineRule="auto"/>
        <w:jc w:val="both"/>
      </w:pPr>
    </w:p>
    <w:p w:rsidR="00A17275" w:rsidRPr="00BD67DC" w:rsidRDefault="00A17275" w:rsidP="006135E7">
      <w:pPr>
        <w:pStyle w:val="Akapitzlist"/>
        <w:numPr>
          <w:ilvl w:val="0"/>
          <w:numId w:val="54"/>
        </w:numPr>
        <w:spacing w:after="0" w:line="288" w:lineRule="auto"/>
        <w:jc w:val="both"/>
      </w:pPr>
      <w:r w:rsidRPr="00BD67DC">
        <w:t>W  ramach  niniejszej  Umowy  Odbiorca  dokonuje  płatności  za  Rzeczywistą  ilość  Energii</w:t>
      </w:r>
      <w:r w:rsidR="00A7712A" w:rsidRPr="00BD67DC">
        <w:t xml:space="preserve"> </w:t>
      </w:r>
      <w:r w:rsidRPr="00BD67DC">
        <w:t>Elektrycznej.</w:t>
      </w:r>
    </w:p>
    <w:p w:rsidR="00A17275" w:rsidRPr="00BD67DC" w:rsidRDefault="00A17275" w:rsidP="006135E7">
      <w:pPr>
        <w:pStyle w:val="Akapitzlist"/>
        <w:numPr>
          <w:ilvl w:val="0"/>
          <w:numId w:val="54"/>
        </w:numPr>
        <w:spacing w:after="0" w:line="288" w:lineRule="auto"/>
        <w:jc w:val="both"/>
      </w:pPr>
      <w:r w:rsidRPr="00BD67DC">
        <w:t>Rozliczenia za Rzeczywistą ilość Energii Elektrycznej dokonywane będą w okresach rozliczeniowych, stosowanych przez OSD na podstawie udostępnionych Sprzedawcy przez OSD danych pomiarowo – rozliczeniowych Odbiorcy, przy zastosow</w:t>
      </w:r>
      <w:r w:rsidR="00304CAD">
        <w:t>aniu cen wskazanych w § 7 ust. 2</w:t>
      </w:r>
      <w:r w:rsidRPr="00BD67DC">
        <w:t xml:space="preserve"> Umowy.</w:t>
      </w:r>
    </w:p>
    <w:p w:rsidR="00A17275" w:rsidRPr="00BD67DC" w:rsidRDefault="00A17275" w:rsidP="006135E7">
      <w:pPr>
        <w:pStyle w:val="Akapitzlist"/>
        <w:numPr>
          <w:ilvl w:val="0"/>
          <w:numId w:val="54"/>
        </w:numPr>
        <w:spacing w:after="0" w:line="288" w:lineRule="auto"/>
        <w:jc w:val="both"/>
      </w:pPr>
      <w:r w:rsidRPr="00BD67DC">
        <w:t>Należność Sprzedawcy za pobraną Energię Elektryczną w okresach rozliczeniowych obliczana będzie indywidualnie dla każdego PPE jako iloczyn pobranej Energii Elektrycznej ustalonej na podstawie wskazań urządzeń pomiarowych zainstalowanych w układach pomiarowo-rozliczeniowych i ceny jednostkowej netto Energii Elektrycznej określonej w § 7 ust. 1 Umowy. Do wyliczonej należności Sprzedawca doliczy podatek VAT, według obowiązującej w dniu wystawienia faktury, stawki podatku VAT.</w:t>
      </w:r>
    </w:p>
    <w:p w:rsidR="00A7712A" w:rsidRPr="00BD67DC" w:rsidRDefault="00A17275" w:rsidP="006135E7">
      <w:pPr>
        <w:pStyle w:val="Akapitzlist"/>
        <w:numPr>
          <w:ilvl w:val="0"/>
          <w:numId w:val="54"/>
        </w:numPr>
        <w:spacing w:after="0" w:line="288" w:lineRule="auto"/>
        <w:jc w:val="both"/>
      </w:pPr>
      <w:r w:rsidRPr="00BD67DC">
        <w:t>Strony ustalają, że:</w:t>
      </w:r>
      <w:bookmarkStart w:id="6" w:name="page7"/>
      <w:bookmarkEnd w:id="6"/>
    </w:p>
    <w:p w:rsidR="00A17275" w:rsidRPr="00BD67DC" w:rsidRDefault="00A7712A" w:rsidP="006135E7">
      <w:pPr>
        <w:pStyle w:val="Akapitzlist"/>
        <w:numPr>
          <w:ilvl w:val="0"/>
          <w:numId w:val="55"/>
        </w:numPr>
        <w:spacing w:after="0" w:line="288" w:lineRule="auto"/>
        <w:jc w:val="both"/>
      </w:pPr>
      <w:r w:rsidRPr="00BD67DC">
        <w:t>S</w:t>
      </w:r>
      <w:r w:rsidR="00A17275" w:rsidRPr="00BD67DC">
        <w:t>przedawca wystawi fakturę VAT obejmującą należności za dany okres rozliczeniowy w terminie 7 dni od daty otrzymania danych pomiarowo – rozliczeniowych Odbiorcy od OSD,</w:t>
      </w:r>
    </w:p>
    <w:p w:rsidR="00A7712A" w:rsidRPr="00BD67DC" w:rsidRDefault="00A17275" w:rsidP="006135E7">
      <w:pPr>
        <w:pStyle w:val="Akapitzlist"/>
        <w:numPr>
          <w:ilvl w:val="0"/>
          <w:numId w:val="55"/>
        </w:numPr>
        <w:spacing w:after="0" w:line="288" w:lineRule="auto"/>
        <w:jc w:val="both"/>
      </w:pPr>
      <w:r w:rsidRPr="00BD67DC">
        <w:t>fak</w:t>
      </w:r>
      <w:r w:rsidR="00A7712A" w:rsidRPr="00BD67DC">
        <w:t>tura będzie płatna w terminie 21</w:t>
      </w:r>
      <w:r w:rsidRPr="00BD67DC">
        <w:t xml:space="preserve"> dni od daty jej wystawienia, przelewem na</w:t>
      </w:r>
      <w:r w:rsidR="00A7712A" w:rsidRPr="00BD67DC">
        <w:t xml:space="preserve"> </w:t>
      </w:r>
      <w:r w:rsidRPr="00BD67DC">
        <w:t>rachunek</w:t>
      </w:r>
      <w:r w:rsidR="00A7712A" w:rsidRPr="00BD67DC">
        <w:t xml:space="preserve"> </w:t>
      </w:r>
      <w:r w:rsidRPr="00BD67DC">
        <w:t>bankowy</w:t>
      </w:r>
      <w:r w:rsidR="00A7712A" w:rsidRPr="00BD67DC">
        <w:t xml:space="preserve"> </w:t>
      </w:r>
      <w:r w:rsidRPr="00BD67DC">
        <w:t>Sprzedawcy,</w:t>
      </w:r>
      <w:r w:rsidR="00A7712A" w:rsidRPr="00BD67DC">
        <w:t xml:space="preserve"> </w:t>
      </w:r>
      <w:r w:rsidRPr="00BD67DC">
        <w:t>nr</w:t>
      </w:r>
      <w:r w:rsidR="00A7712A" w:rsidRPr="00BD67DC">
        <w:t xml:space="preserve"> </w:t>
      </w:r>
      <w:r w:rsidRPr="00BD67DC">
        <w:t>rachunku</w:t>
      </w:r>
      <w:r w:rsidR="00A7712A" w:rsidRPr="00BD67DC">
        <w:t xml:space="preserve"> </w:t>
      </w:r>
      <w:r w:rsidRPr="00BD67DC">
        <w:t>bankowego:</w:t>
      </w:r>
      <w:r w:rsidR="00A7712A" w:rsidRPr="00BD67DC">
        <w:t xml:space="preserve"> ……………………</w:t>
      </w:r>
    </w:p>
    <w:p w:rsidR="00A17275" w:rsidRPr="00BD67DC" w:rsidRDefault="00A17275" w:rsidP="006135E7">
      <w:pPr>
        <w:pStyle w:val="Akapitzlist"/>
        <w:numPr>
          <w:ilvl w:val="0"/>
          <w:numId w:val="55"/>
        </w:numPr>
        <w:spacing w:after="0" w:line="288" w:lineRule="auto"/>
        <w:jc w:val="both"/>
      </w:pPr>
      <w:r w:rsidRPr="00BD67DC">
        <w:t>w przypadku otrzymania faktury VAT, której termin płatności upłynął, Odbiorca zobowiązany jest do jej zapłaty w terminie 21 dni od otrzymania,</w:t>
      </w:r>
    </w:p>
    <w:p w:rsidR="00A7712A" w:rsidRPr="00BD67DC" w:rsidRDefault="00A17275" w:rsidP="006135E7">
      <w:pPr>
        <w:pStyle w:val="Akapitzlist"/>
        <w:numPr>
          <w:ilvl w:val="0"/>
          <w:numId w:val="55"/>
        </w:numPr>
        <w:spacing w:after="0" w:line="288" w:lineRule="auto"/>
        <w:jc w:val="both"/>
      </w:pPr>
      <w:r w:rsidRPr="00BD67DC">
        <w:t>do każdej faktury VAT Sprzedawca załączy specyfikację, określającą ilości Energii Elektrycznej pobranej w poszczególnych PPE oraz wysokość należności z tego tytułu,</w:t>
      </w:r>
    </w:p>
    <w:p w:rsidR="00A17275" w:rsidRPr="00BD67DC" w:rsidRDefault="00A17275" w:rsidP="006135E7">
      <w:pPr>
        <w:pStyle w:val="Akapitzlist"/>
        <w:numPr>
          <w:ilvl w:val="0"/>
          <w:numId w:val="55"/>
        </w:numPr>
        <w:spacing w:after="0" w:line="288" w:lineRule="auto"/>
        <w:jc w:val="both"/>
      </w:pPr>
      <w:r w:rsidRPr="00BD67DC">
        <w:t>za datę realizacji płatności uznaje się dzień uznania rachunku bankowego Sprzedawcy.</w:t>
      </w:r>
    </w:p>
    <w:p w:rsidR="00A17275" w:rsidRPr="00BD67DC" w:rsidRDefault="00A17275" w:rsidP="006135E7">
      <w:pPr>
        <w:pStyle w:val="Akapitzlist"/>
        <w:numPr>
          <w:ilvl w:val="0"/>
          <w:numId w:val="54"/>
        </w:numPr>
        <w:spacing w:after="0" w:line="288" w:lineRule="auto"/>
        <w:jc w:val="both"/>
      </w:pPr>
      <w:r w:rsidRPr="00BD67DC">
        <w:t>W przypadku uzasadnionych wątpliwości co do prawidłowości wystawionej faktury, Odbiorca złoży pisemną reklamację, dołączając jednocześnie kopię spornej faktury. Reklamacja winna być rozpatrzona przez Sprzedawcę w terminie do 14 dni od daty jej otrzymania. W przypadku uchybienia 14-dniowemu terminowi na rozpatrzenie reklamacji, Sprzedawca udzieli bonifikaty w wysokości określonej Rozporządzeniem systemowym.</w:t>
      </w:r>
    </w:p>
    <w:p w:rsidR="00A17275" w:rsidRPr="00BD67DC" w:rsidRDefault="00A17275" w:rsidP="006135E7">
      <w:pPr>
        <w:pStyle w:val="Akapitzlist"/>
        <w:numPr>
          <w:ilvl w:val="0"/>
          <w:numId w:val="54"/>
        </w:numPr>
        <w:spacing w:after="0" w:line="288" w:lineRule="auto"/>
        <w:jc w:val="both"/>
      </w:pPr>
      <w:r w:rsidRPr="00BD67DC">
        <w:t>W przypadku, gdy ilość Energii Elektrycznej określona w fakturze, nie odpowiada ilości Energii Elektrycznej faktycznie zużytej przez Odbiorcę, Sprzedawca dokonuje korekty rozliczeń na podstawie skorygowanych zużyć Energii Elektrycznej udostępnionych przez OSD. Korekta obejmuje okres, w którym występowały stwierdzone nieprawidłowości.</w:t>
      </w:r>
    </w:p>
    <w:p w:rsidR="00A17275" w:rsidRPr="00BD67DC" w:rsidRDefault="00A17275" w:rsidP="006135E7">
      <w:pPr>
        <w:pStyle w:val="Akapitzlist"/>
        <w:numPr>
          <w:ilvl w:val="0"/>
          <w:numId w:val="54"/>
        </w:numPr>
        <w:spacing w:after="0" w:line="288" w:lineRule="auto"/>
        <w:jc w:val="both"/>
      </w:pPr>
      <w:r w:rsidRPr="00BD67DC">
        <w:t>Jeżeli błędy, o których mowa w ust. 7 powyżej, spowodowały zawyżenie lub zaniżenie należności za dostarczoną Energię Elektryczną, Sprzedawca jest obowiązany dokonać korekty uprzednio wystawionych faktur.</w:t>
      </w:r>
    </w:p>
    <w:p w:rsidR="00A17275" w:rsidRPr="00BD67DC" w:rsidRDefault="00A17275" w:rsidP="006135E7">
      <w:pPr>
        <w:pStyle w:val="Akapitzlist"/>
        <w:numPr>
          <w:ilvl w:val="0"/>
          <w:numId w:val="54"/>
        </w:numPr>
        <w:spacing w:after="0" w:line="288" w:lineRule="auto"/>
        <w:jc w:val="both"/>
      </w:pPr>
      <w:r w:rsidRPr="00BD67DC">
        <w:lastRenderedPageBreak/>
        <w:t>W przypadku powstania nadpłaty za pobraną Energię Elektryczną, podlega ona zaliczeniu na poczet płatności ustalonych na najbliższy okres rozliczeniowy, chyba że Odbiorca wystąpi z wnioskiem o zwrot nadpłaty.</w:t>
      </w:r>
    </w:p>
    <w:p w:rsidR="00A7712A" w:rsidRPr="00BD67DC" w:rsidRDefault="00A17275" w:rsidP="006135E7">
      <w:pPr>
        <w:pStyle w:val="Akapitzlist"/>
        <w:numPr>
          <w:ilvl w:val="0"/>
          <w:numId w:val="54"/>
        </w:numPr>
        <w:spacing w:after="0" w:line="288" w:lineRule="auto"/>
        <w:jc w:val="both"/>
      </w:pPr>
      <w:r w:rsidRPr="00BD67DC">
        <w:t>Termin płatnoś</w:t>
      </w:r>
      <w:r w:rsidR="00A7712A" w:rsidRPr="00BD67DC">
        <w:t>ci faktur korygujących wynosi 21</w:t>
      </w:r>
      <w:r w:rsidRPr="00BD67DC">
        <w:t xml:space="preserve"> dni od daty ich wystawienia.</w:t>
      </w:r>
    </w:p>
    <w:p w:rsidR="00A7712A" w:rsidRPr="00BD67DC" w:rsidRDefault="00A17275" w:rsidP="006135E7">
      <w:pPr>
        <w:pStyle w:val="Akapitzlist"/>
        <w:numPr>
          <w:ilvl w:val="0"/>
          <w:numId w:val="54"/>
        </w:numPr>
        <w:spacing w:after="0" w:line="288" w:lineRule="auto"/>
        <w:jc w:val="both"/>
      </w:pPr>
      <w:r w:rsidRPr="00BD67DC">
        <w:t>W przypadku niedotrzymania terminu płatności faktur, Sprzedawca może obciążyć Odbiorcę odsetkami ustawowymi.</w:t>
      </w:r>
    </w:p>
    <w:p w:rsidR="00A7712A" w:rsidRPr="00BD67DC" w:rsidRDefault="00A17275" w:rsidP="006135E7">
      <w:pPr>
        <w:pStyle w:val="Akapitzlist"/>
        <w:numPr>
          <w:ilvl w:val="0"/>
          <w:numId w:val="54"/>
        </w:numPr>
        <w:spacing w:after="0" w:line="288" w:lineRule="auto"/>
        <w:jc w:val="both"/>
      </w:pPr>
      <w:r w:rsidRPr="00BD67DC">
        <w:t>O zmianach danych kont bankowych Strony zobowiązują się wzajemnie powiadamiać, pod rygorem poniesienia kosztów związanych z mylnymi operacjami bankowymi.</w:t>
      </w:r>
    </w:p>
    <w:p w:rsidR="00AB5C31" w:rsidRPr="00BD67DC" w:rsidRDefault="00AB5C31" w:rsidP="006135E7">
      <w:pPr>
        <w:spacing w:after="0" w:line="288" w:lineRule="auto"/>
        <w:jc w:val="both"/>
      </w:pPr>
    </w:p>
    <w:p w:rsidR="00A17275" w:rsidRPr="00BD67DC" w:rsidRDefault="00AB5C31" w:rsidP="006135E7">
      <w:pPr>
        <w:spacing w:after="0" w:line="288" w:lineRule="auto"/>
        <w:jc w:val="center"/>
        <w:rPr>
          <w:b/>
        </w:rPr>
      </w:pPr>
      <w:r w:rsidRPr="00BD67DC">
        <w:rPr>
          <w:b/>
        </w:rPr>
        <w:t xml:space="preserve">§ </w:t>
      </w:r>
      <w:r w:rsidR="00A17275" w:rsidRPr="00BD67DC">
        <w:rPr>
          <w:b/>
        </w:rPr>
        <w:t>9</w:t>
      </w:r>
    </w:p>
    <w:p w:rsidR="00A17275" w:rsidRPr="00BD67DC" w:rsidRDefault="00A17275" w:rsidP="006135E7">
      <w:pPr>
        <w:spacing w:after="0" w:line="288" w:lineRule="auto"/>
        <w:jc w:val="center"/>
        <w:rPr>
          <w:b/>
        </w:rPr>
      </w:pPr>
      <w:r w:rsidRPr="00BD67DC">
        <w:rPr>
          <w:b/>
        </w:rPr>
        <w:t>Wstrzymanie sprzedaży Energii Elektrycznej</w:t>
      </w:r>
    </w:p>
    <w:p w:rsidR="00A17275" w:rsidRPr="00BD67DC" w:rsidRDefault="00A17275" w:rsidP="006135E7">
      <w:pPr>
        <w:spacing w:after="0" w:line="288" w:lineRule="auto"/>
        <w:jc w:val="both"/>
      </w:pPr>
    </w:p>
    <w:p w:rsidR="00A17275" w:rsidRPr="00BD67DC" w:rsidRDefault="00A17275" w:rsidP="006135E7">
      <w:pPr>
        <w:pStyle w:val="Akapitzlist"/>
        <w:numPr>
          <w:ilvl w:val="0"/>
          <w:numId w:val="56"/>
        </w:numPr>
        <w:spacing w:after="0" w:line="288" w:lineRule="auto"/>
        <w:jc w:val="both"/>
      </w:pPr>
      <w:r w:rsidRPr="00BD67DC">
        <w:t>Sprzedawca może wystąpić do OSD o wstrzymanie dostarczania Energii Elektrycznej w przypadku, gdy Odbiorca zwleka z zapłatą za pobraną Energię Elektryczną co najmniej przez okres 30 dni po upływie terminu płatności.</w:t>
      </w:r>
    </w:p>
    <w:p w:rsidR="00A17275" w:rsidRPr="00BD67DC" w:rsidRDefault="00A17275" w:rsidP="006135E7">
      <w:pPr>
        <w:pStyle w:val="Akapitzlist"/>
        <w:numPr>
          <w:ilvl w:val="0"/>
          <w:numId w:val="56"/>
        </w:numPr>
        <w:spacing w:after="0" w:line="288" w:lineRule="auto"/>
        <w:jc w:val="both"/>
      </w:pPr>
      <w:r w:rsidRPr="00BD67DC">
        <w:t>Wstrzymanie sprzedaży Energii Elektrycznej następuje poprzez wstrzymanie dostarczania Energii Elektrycznej przez OSD na wniosek Sprzedawcy.</w:t>
      </w:r>
    </w:p>
    <w:p w:rsidR="00A17275" w:rsidRPr="00BD67DC" w:rsidRDefault="00A17275" w:rsidP="006135E7">
      <w:pPr>
        <w:pStyle w:val="Akapitzlist"/>
        <w:numPr>
          <w:ilvl w:val="0"/>
          <w:numId w:val="56"/>
        </w:numPr>
        <w:spacing w:after="0" w:line="288" w:lineRule="auto"/>
        <w:jc w:val="both"/>
      </w:pPr>
      <w:r w:rsidRPr="00BD67DC">
        <w:t>Wznowienie dostarczania Energii Elektrycznej i świadczenie usług dystrybucji przez OSD na wniosek Sprzedawcy nastąpi niezwłocznie po ustaniu przyczyn, uzasadniających wstrzymanie ich dostarczania.</w:t>
      </w:r>
    </w:p>
    <w:p w:rsidR="00A17275" w:rsidRPr="00BD67DC" w:rsidRDefault="00A17275" w:rsidP="006135E7">
      <w:pPr>
        <w:pStyle w:val="Akapitzlist"/>
        <w:numPr>
          <w:ilvl w:val="0"/>
          <w:numId w:val="56"/>
        </w:numPr>
        <w:spacing w:after="0" w:line="288" w:lineRule="auto"/>
        <w:jc w:val="both"/>
      </w:pPr>
      <w:bookmarkStart w:id="7" w:name="page8"/>
      <w:bookmarkEnd w:id="7"/>
      <w:r w:rsidRPr="00BD67DC">
        <w:t>Sprzedawca nie ponosi odpowiedzialności za szkody spowodowane wstrzymaniem sprzedaży</w:t>
      </w:r>
      <w:r w:rsidR="00AB5C31" w:rsidRPr="00BD67DC">
        <w:t xml:space="preserve"> </w:t>
      </w:r>
      <w:r w:rsidRPr="00BD67DC">
        <w:t>Energii Elektrycznej wskutek naruszenia przez Odbiorcę warunków Umowy i bezwzględnie obowiązujących przepisów prawa.</w:t>
      </w:r>
    </w:p>
    <w:p w:rsidR="00A17275" w:rsidRPr="00BD67DC" w:rsidRDefault="00A17275" w:rsidP="006135E7">
      <w:pPr>
        <w:spacing w:after="0" w:line="288" w:lineRule="auto"/>
        <w:jc w:val="both"/>
      </w:pPr>
    </w:p>
    <w:p w:rsidR="00A17275" w:rsidRPr="00BD67DC" w:rsidRDefault="00AB5C31" w:rsidP="006135E7">
      <w:pPr>
        <w:spacing w:after="0" w:line="288" w:lineRule="auto"/>
        <w:jc w:val="center"/>
        <w:rPr>
          <w:b/>
        </w:rPr>
      </w:pPr>
      <w:r w:rsidRPr="00BD67DC">
        <w:rPr>
          <w:b/>
        </w:rPr>
        <w:t xml:space="preserve">§ </w:t>
      </w:r>
      <w:r w:rsidR="00A17275" w:rsidRPr="00BD67DC">
        <w:rPr>
          <w:b/>
        </w:rPr>
        <w:t>10</w:t>
      </w:r>
    </w:p>
    <w:p w:rsidR="00A17275" w:rsidRPr="00BD67DC" w:rsidRDefault="00A17275" w:rsidP="006135E7">
      <w:pPr>
        <w:spacing w:after="0" w:line="288" w:lineRule="auto"/>
        <w:jc w:val="center"/>
        <w:rPr>
          <w:b/>
        </w:rPr>
      </w:pPr>
      <w:r w:rsidRPr="00BD67DC">
        <w:rPr>
          <w:b/>
        </w:rPr>
        <w:t>Odpowiedzialność Stron</w:t>
      </w:r>
    </w:p>
    <w:p w:rsidR="00A17275" w:rsidRPr="00BD67DC" w:rsidRDefault="00A17275" w:rsidP="006135E7">
      <w:pPr>
        <w:spacing w:after="0" w:line="288" w:lineRule="auto"/>
        <w:jc w:val="both"/>
      </w:pPr>
    </w:p>
    <w:p w:rsidR="00A17275" w:rsidRPr="00BD67DC" w:rsidRDefault="00A17275" w:rsidP="006135E7">
      <w:pPr>
        <w:pStyle w:val="Akapitzlist"/>
        <w:numPr>
          <w:ilvl w:val="0"/>
          <w:numId w:val="57"/>
        </w:numPr>
        <w:spacing w:after="0" w:line="288" w:lineRule="auto"/>
        <w:jc w:val="both"/>
      </w:pPr>
      <w:r w:rsidRPr="00BD67DC">
        <w:t>Strony odpowiadają wobec siebie z tytułu niewykonania lub nienależytego wykonania Umowy na zasadach ogólnych, z zastrzeżeniem zdania drugiego. Odpowiedzialność Stron z tytułu niewykonania lub nienależytego wykonania Umowy, jak również ewentualna odpowiedzialność deliktowa w przypadku zbiegu roszczeń, jest ograniczona do rzeczywistych szkód z wyłączeniem utraconych korzyści. Wyłączenie nie dotyczy różnicy w cenie energii elektrycznej określonej w umowie, a ceną sprzedaży rezerwowej.</w:t>
      </w:r>
    </w:p>
    <w:p w:rsidR="00AB5C31" w:rsidRPr="00BD67DC" w:rsidRDefault="00A17275" w:rsidP="006135E7">
      <w:pPr>
        <w:pStyle w:val="Akapitzlist"/>
        <w:numPr>
          <w:ilvl w:val="0"/>
          <w:numId w:val="57"/>
        </w:numPr>
        <w:spacing w:after="0" w:line="288" w:lineRule="auto"/>
        <w:jc w:val="both"/>
      </w:pPr>
      <w:r w:rsidRPr="00BD67DC">
        <w:t>Strony nie ponoszą odpowiedzialności za niewykonanie bądź nienależyte wykonanie zobowiązań wynikających z niniejszej Umowy będące następstwem:</w:t>
      </w:r>
    </w:p>
    <w:p w:rsidR="00A17275" w:rsidRPr="00BD67DC" w:rsidRDefault="00A17275" w:rsidP="006135E7">
      <w:pPr>
        <w:pStyle w:val="Akapitzlist"/>
        <w:numPr>
          <w:ilvl w:val="0"/>
          <w:numId w:val="58"/>
        </w:numPr>
        <w:spacing w:after="0" w:line="288" w:lineRule="auto"/>
        <w:jc w:val="both"/>
      </w:pPr>
      <w:r w:rsidRPr="00BD67DC">
        <w:t>działania Siły Wyższej,</w:t>
      </w:r>
    </w:p>
    <w:p w:rsidR="00A17275" w:rsidRPr="00BD67DC" w:rsidRDefault="00A17275" w:rsidP="006135E7">
      <w:pPr>
        <w:pStyle w:val="Akapitzlist"/>
        <w:numPr>
          <w:ilvl w:val="0"/>
          <w:numId w:val="58"/>
        </w:numPr>
        <w:spacing w:after="0" w:line="288" w:lineRule="auto"/>
        <w:jc w:val="both"/>
      </w:pPr>
      <w:r w:rsidRPr="00BD67DC">
        <w:t>ograniczeń wprowadzonych na podstawie przepisów prawa powszechnie obowiązujących,</w:t>
      </w:r>
    </w:p>
    <w:p w:rsidR="00A17275" w:rsidRPr="00BD67DC" w:rsidRDefault="00A17275" w:rsidP="006135E7">
      <w:pPr>
        <w:pStyle w:val="Akapitzlist"/>
        <w:numPr>
          <w:ilvl w:val="0"/>
          <w:numId w:val="58"/>
        </w:numPr>
        <w:spacing w:after="0" w:line="288" w:lineRule="auto"/>
        <w:jc w:val="both"/>
      </w:pPr>
      <w:r w:rsidRPr="00BD67DC">
        <w:t>działań lub zaniechań nie objętych definicją Siły Wyższej, za które winę ponosi druga Strona lub podmiot trzeci, za który druga Strona ponosi odpowiedzialność,</w:t>
      </w:r>
    </w:p>
    <w:p w:rsidR="00AB5C31" w:rsidRPr="00BD67DC" w:rsidRDefault="00A17275" w:rsidP="006135E7">
      <w:pPr>
        <w:pStyle w:val="Akapitzlist"/>
        <w:numPr>
          <w:ilvl w:val="0"/>
          <w:numId w:val="58"/>
        </w:numPr>
        <w:spacing w:after="0" w:line="288" w:lineRule="auto"/>
        <w:jc w:val="both"/>
      </w:pPr>
      <w:r w:rsidRPr="00BD67DC">
        <w:t>niezawinionych  przez  Odbiorcę  ograniczeń  w  wykonywaniu  Umowy  Dystrybucyjnej</w:t>
      </w:r>
      <w:r w:rsidR="00AB5C31" w:rsidRPr="00BD67DC">
        <w:t xml:space="preserve"> </w:t>
      </w:r>
      <w:r w:rsidRPr="00BD67DC">
        <w:t>Odbiorcy, wprowadzonych zgodnie z jej postanowieniami.</w:t>
      </w:r>
    </w:p>
    <w:p w:rsidR="00A17275" w:rsidRPr="00BD67DC" w:rsidRDefault="00A17275" w:rsidP="006135E7">
      <w:pPr>
        <w:pStyle w:val="Akapitzlist"/>
        <w:numPr>
          <w:ilvl w:val="0"/>
          <w:numId w:val="57"/>
        </w:numPr>
        <w:spacing w:after="0" w:line="288" w:lineRule="auto"/>
        <w:jc w:val="both"/>
      </w:pPr>
      <w:r w:rsidRPr="00BD67DC">
        <w:lastRenderedPageBreak/>
        <w:t>Każda ze Stron zobowiązuje się niezwłocznie poinformować drugą Stronę o zaistnieniu okoliczności, o których mowa w ust. 2 i przewidywanym czasie ich trwania.</w:t>
      </w:r>
    </w:p>
    <w:p w:rsidR="00A17275" w:rsidRPr="00BD67DC" w:rsidRDefault="00AB5C31" w:rsidP="006135E7">
      <w:pPr>
        <w:pStyle w:val="Akapitzlist"/>
        <w:numPr>
          <w:ilvl w:val="0"/>
          <w:numId w:val="57"/>
        </w:numPr>
        <w:spacing w:after="0" w:line="288" w:lineRule="auto"/>
        <w:jc w:val="both"/>
      </w:pPr>
      <w:r w:rsidRPr="00BD67DC">
        <w:t>Sprzedawca lub Odbiorca dotknięty</w:t>
      </w:r>
      <w:r w:rsidR="00A17275" w:rsidRPr="00BD67DC">
        <w:t xml:space="preserve"> Siłą Wyższą:</w:t>
      </w:r>
    </w:p>
    <w:p w:rsidR="00A17275" w:rsidRPr="00BD67DC" w:rsidRDefault="00304CAD" w:rsidP="006135E7">
      <w:pPr>
        <w:pStyle w:val="Akapitzlist"/>
        <w:numPr>
          <w:ilvl w:val="0"/>
          <w:numId w:val="59"/>
        </w:numPr>
        <w:spacing w:after="0" w:line="288" w:lineRule="auto"/>
        <w:jc w:val="both"/>
      </w:pPr>
      <w:r>
        <w:t>zobowiązani są</w:t>
      </w:r>
      <w:r w:rsidR="00A17275" w:rsidRPr="00BD67DC">
        <w:t xml:space="preserve"> niezwłocznie podjąć niezbędne czynności do minimalizowania skutków powstałych w wyniku działania Siły Wyższej oraz czasu jej trwania,</w:t>
      </w:r>
    </w:p>
    <w:p w:rsidR="00A17275" w:rsidRPr="00BD67DC" w:rsidRDefault="00A17275" w:rsidP="006135E7">
      <w:pPr>
        <w:pStyle w:val="Akapitzlist"/>
        <w:numPr>
          <w:ilvl w:val="0"/>
          <w:numId w:val="59"/>
        </w:numPr>
        <w:spacing w:after="0" w:line="288" w:lineRule="auto"/>
        <w:jc w:val="both"/>
      </w:pPr>
      <w:r w:rsidRPr="00BD67DC">
        <w:t>niezwłocznie podejmie wykonywanie zobowiązań wynikających z Umowy, w zakresie, w jakim będzie to możliwe, nie czekając na ustąpienie w całości wszelkich zdarzeń stanowiących Siłę Wyższą albo na usunięcie wszelkich skutków jej działania.</w:t>
      </w:r>
    </w:p>
    <w:p w:rsidR="00A17275" w:rsidRPr="00BD67DC" w:rsidRDefault="00A17275" w:rsidP="006135E7">
      <w:pPr>
        <w:pStyle w:val="Akapitzlist"/>
        <w:numPr>
          <w:ilvl w:val="0"/>
          <w:numId w:val="57"/>
        </w:numPr>
        <w:spacing w:after="0" w:line="288" w:lineRule="auto"/>
        <w:jc w:val="both"/>
      </w:pPr>
      <w:r w:rsidRPr="00BD67DC">
        <w:t>Jeżeli okoliczności wskazane w ust. 2 uniemożliwiają realizację Umowy przez okres dłuższy niż 1 miesiąc, Strony w dobrej wierze przystąpią niezwłocznie do negocjacji w sprawie dalszego obowiązywania Umowy lub zasad jej realizacji.</w:t>
      </w:r>
    </w:p>
    <w:p w:rsidR="00A17275" w:rsidRPr="00BD67DC" w:rsidRDefault="00A17275" w:rsidP="006135E7">
      <w:pPr>
        <w:spacing w:after="0" w:line="288" w:lineRule="auto"/>
        <w:jc w:val="both"/>
      </w:pPr>
    </w:p>
    <w:p w:rsidR="00A17275" w:rsidRPr="00BD67DC" w:rsidRDefault="00EA3327" w:rsidP="006135E7">
      <w:pPr>
        <w:spacing w:after="0" w:line="288" w:lineRule="auto"/>
        <w:jc w:val="center"/>
        <w:rPr>
          <w:b/>
        </w:rPr>
      </w:pPr>
      <w:r w:rsidRPr="00BD67DC">
        <w:rPr>
          <w:b/>
        </w:rPr>
        <w:t xml:space="preserve">§ </w:t>
      </w:r>
      <w:r w:rsidR="00A17275" w:rsidRPr="00BD67DC">
        <w:rPr>
          <w:b/>
        </w:rPr>
        <w:t>11</w:t>
      </w:r>
    </w:p>
    <w:p w:rsidR="00A17275" w:rsidRPr="00BD67DC" w:rsidRDefault="00A17275" w:rsidP="006135E7">
      <w:pPr>
        <w:spacing w:after="0" w:line="288" w:lineRule="auto"/>
        <w:jc w:val="center"/>
        <w:rPr>
          <w:b/>
        </w:rPr>
      </w:pPr>
      <w:r w:rsidRPr="00BD67DC">
        <w:rPr>
          <w:b/>
        </w:rPr>
        <w:t>Okres obowiązywania Umowy. Rozwiązanie Umowy.</w:t>
      </w:r>
    </w:p>
    <w:p w:rsidR="00A17275" w:rsidRPr="00BD67DC" w:rsidRDefault="00A17275" w:rsidP="006135E7">
      <w:pPr>
        <w:spacing w:after="0" w:line="288" w:lineRule="auto"/>
        <w:jc w:val="both"/>
      </w:pPr>
    </w:p>
    <w:p w:rsidR="00A17275" w:rsidRPr="00BD67DC" w:rsidRDefault="00A17275" w:rsidP="006135E7">
      <w:pPr>
        <w:pStyle w:val="Akapitzlist"/>
        <w:numPr>
          <w:ilvl w:val="0"/>
          <w:numId w:val="60"/>
        </w:numPr>
        <w:spacing w:after="0" w:line="288" w:lineRule="auto"/>
        <w:jc w:val="both"/>
      </w:pPr>
      <w:r w:rsidRPr="00BD67DC">
        <w:t>Umowa zostaje zawarta</w:t>
      </w:r>
      <w:r w:rsidR="00EA3327" w:rsidRPr="00BD67DC">
        <w:t xml:space="preserve"> na czas określony i obowiązuj</w:t>
      </w:r>
      <w:r w:rsidR="009A4A04">
        <w:t>e od dnia zawarcia do 31.01.2022</w:t>
      </w:r>
      <w:r w:rsidRPr="00BD67DC">
        <w:t xml:space="preserve"> r.</w:t>
      </w:r>
      <w:r w:rsidR="00EA3327" w:rsidRPr="00BD67DC">
        <w:t>,</w:t>
      </w:r>
      <w:r w:rsidRPr="00BD67DC">
        <w:t xml:space="preserve"> jednakże dostawa energii elektrycznej dla poszczególnych punktów poboru energii rozpocznie się </w:t>
      </w:r>
      <w:r w:rsidR="009A4A04">
        <w:t>od dnia 01.02.2021</w:t>
      </w:r>
      <w:r w:rsidR="00EA3327" w:rsidRPr="00BD67DC">
        <w:t xml:space="preserve"> r., </w:t>
      </w:r>
      <w:r w:rsidRPr="00BD67DC">
        <w:t>zgodnie z terminami określonymi w załączniku nr 1 do SIWZ</w:t>
      </w:r>
      <w:r w:rsidR="00EA3327" w:rsidRPr="00BD67DC">
        <w:t>,</w:t>
      </w:r>
      <w:r w:rsidRPr="00BD67DC">
        <w:t xml:space="preserve"> po pozytywnie przeprowadzonej procedurze zmiany sprzedawcy i wejściu w życie nowych umów dystrybucyjnych energii elektrycznej zawartych pomiędzy OSD a Odbiorcą.</w:t>
      </w:r>
    </w:p>
    <w:p w:rsidR="00EA3327" w:rsidRPr="00BD67DC" w:rsidRDefault="00A17275" w:rsidP="006135E7">
      <w:pPr>
        <w:pStyle w:val="Akapitzlist"/>
        <w:numPr>
          <w:ilvl w:val="0"/>
          <w:numId w:val="60"/>
        </w:numPr>
        <w:spacing w:after="0" w:line="288" w:lineRule="auto"/>
        <w:jc w:val="both"/>
      </w:pPr>
      <w:r w:rsidRPr="00BD67DC">
        <w:t>Rozpoczęcie sprzedaży Energii Elektrycznej następuje ze stanem wskazań układu pomiarowo – rozliczeniowego podanym przez OSD.</w:t>
      </w:r>
    </w:p>
    <w:p w:rsidR="00EA3327" w:rsidRPr="00BD67DC" w:rsidRDefault="00EA3327" w:rsidP="006135E7">
      <w:pPr>
        <w:pStyle w:val="Akapitzlist"/>
        <w:numPr>
          <w:ilvl w:val="0"/>
          <w:numId w:val="60"/>
        </w:numPr>
        <w:spacing w:after="0" w:line="288" w:lineRule="auto"/>
        <w:jc w:val="both"/>
      </w:pPr>
      <w:r w:rsidRPr="00BD67DC">
        <w:t>Zamawiający</w:t>
      </w:r>
      <w:r w:rsidR="00A17275" w:rsidRPr="00BD67DC">
        <w:t xml:space="preserve"> może rozwiązać Umowę w trybie natychmiastowym, w przypadku gdy:</w:t>
      </w:r>
      <w:bookmarkStart w:id="8" w:name="page9"/>
      <w:bookmarkEnd w:id="8"/>
    </w:p>
    <w:p w:rsidR="00A17275" w:rsidRPr="00BD67DC" w:rsidRDefault="00A17275" w:rsidP="006135E7">
      <w:pPr>
        <w:pStyle w:val="Akapitzlist"/>
        <w:numPr>
          <w:ilvl w:val="0"/>
          <w:numId w:val="61"/>
        </w:numPr>
        <w:spacing w:after="0" w:line="288" w:lineRule="auto"/>
        <w:jc w:val="both"/>
      </w:pPr>
      <w:r w:rsidRPr="00BD67DC">
        <w:t>został złożony wniosek o ogłoszenie upadłości Sprzedawcy,</w:t>
      </w:r>
    </w:p>
    <w:p w:rsidR="00A17275" w:rsidRPr="00BD67DC" w:rsidRDefault="00A17275" w:rsidP="006135E7">
      <w:pPr>
        <w:pStyle w:val="Akapitzlist"/>
        <w:numPr>
          <w:ilvl w:val="0"/>
          <w:numId w:val="61"/>
        </w:numPr>
        <w:spacing w:after="0" w:line="288" w:lineRule="auto"/>
        <w:jc w:val="both"/>
      </w:pPr>
      <w:r w:rsidRPr="00BD67DC">
        <w:t>Sprzedawca nie zapewnia sprzedaży Energii Elektrycznej w sposób zgodny z warunkami niniejszej Umowy,</w:t>
      </w:r>
    </w:p>
    <w:p w:rsidR="00A17275" w:rsidRPr="00BD67DC" w:rsidRDefault="00A17275" w:rsidP="006135E7">
      <w:pPr>
        <w:pStyle w:val="Akapitzlist"/>
        <w:numPr>
          <w:ilvl w:val="0"/>
          <w:numId w:val="61"/>
        </w:numPr>
        <w:spacing w:after="0" w:line="288" w:lineRule="auto"/>
        <w:jc w:val="both"/>
      </w:pPr>
      <w:r w:rsidRPr="00BD67DC">
        <w:t>przed zakończeniem realizacji Umowy Sprzedawca utraci uprawnienia, koncesje lub zezwolenia,</w:t>
      </w:r>
    </w:p>
    <w:p w:rsidR="00A17275" w:rsidRPr="00BD67DC" w:rsidRDefault="00A17275" w:rsidP="006135E7">
      <w:pPr>
        <w:pStyle w:val="Akapitzlist"/>
        <w:numPr>
          <w:ilvl w:val="0"/>
          <w:numId w:val="61"/>
        </w:numPr>
        <w:spacing w:after="0" w:line="288" w:lineRule="auto"/>
        <w:jc w:val="both"/>
      </w:pPr>
      <w:r w:rsidRPr="00BD67DC">
        <w:t>Sprzedawca nie dokonuje bilansowania handlowego,</w:t>
      </w:r>
    </w:p>
    <w:p w:rsidR="00A17275" w:rsidRPr="00BD67DC" w:rsidRDefault="00A17275" w:rsidP="006135E7">
      <w:pPr>
        <w:pStyle w:val="Akapitzlist"/>
        <w:numPr>
          <w:ilvl w:val="0"/>
          <w:numId w:val="61"/>
        </w:numPr>
        <w:spacing w:after="0" w:line="288" w:lineRule="auto"/>
        <w:jc w:val="both"/>
      </w:pPr>
      <w:r w:rsidRPr="00BD67DC">
        <w:t>Sprzedawca wykonuje niniejszą Umowę w sposób sprzeczny z obowiązującymi w Polsce przepisami prawa, w szczególności przepisami przywołanymi w § 2 ust. 1 niniejszej Umowy,</w:t>
      </w:r>
    </w:p>
    <w:p w:rsidR="00A17275" w:rsidRPr="00BD67DC" w:rsidRDefault="00A17275" w:rsidP="006135E7">
      <w:pPr>
        <w:pStyle w:val="Akapitzlist"/>
        <w:numPr>
          <w:ilvl w:val="0"/>
          <w:numId w:val="61"/>
        </w:numPr>
        <w:spacing w:after="0" w:line="288" w:lineRule="auto"/>
        <w:jc w:val="both"/>
      </w:pPr>
      <w:r w:rsidRPr="00BD67DC">
        <w:t>Sprzedawca powierza wykonanie całości lub części Umowy osobom trzecim</w:t>
      </w:r>
      <w:r w:rsidR="00052DC5">
        <w:t>.</w:t>
      </w:r>
    </w:p>
    <w:p w:rsidR="00EA3327" w:rsidRPr="00BD67DC" w:rsidRDefault="00A17275" w:rsidP="006135E7">
      <w:pPr>
        <w:pStyle w:val="Akapitzlist"/>
        <w:numPr>
          <w:ilvl w:val="0"/>
          <w:numId w:val="60"/>
        </w:numPr>
        <w:spacing w:after="0" w:line="288" w:lineRule="auto"/>
        <w:jc w:val="both"/>
      </w:pPr>
      <w:r w:rsidRPr="00BD67DC">
        <w:t>Oświadczenie o wypowiedzeniu Umowy musi być złożone w formie pisemnej pod rygorem nieważności.</w:t>
      </w:r>
    </w:p>
    <w:p w:rsidR="00EA3327" w:rsidRPr="00BD67DC" w:rsidRDefault="00A17275" w:rsidP="006135E7">
      <w:pPr>
        <w:pStyle w:val="Akapitzlist"/>
        <w:numPr>
          <w:ilvl w:val="0"/>
          <w:numId w:val="60"/>
        </w:numPr>
        <w:spacing w:after="0" w:line="288" w:lineRule="auto"/>
        <w:jc w:val="both"/>
      </w:pPr>
      <w:r w:rsidRPr="00BD67DC">
        <w:t>Umowa może być rozwiązana przez jedną ze Stron w trybie natychmiastowym w przypadku, gdy druga ze Stron rażąco i uporczywie narusza warunki Umowy i nie odstąpiła od dokonywania takich czynności, pomimo pisemnego wezwania do zaprzestania naruszenia warunków Umowy w terminie nie krótszym niż 14 dni.</w:t>
      </w:r>
    </w:p>
    <w:p w:rsidR="00A17275" w:rsidRPr="00BD67DC" w:rsidRDefault="00A17275" w:rsidP="006135E7">
      <w:pPr>
        <w:pStyle w:val="Akapitzlist"/>
        <w:numPr>
          <w:ilvl w:val="0"/>
          <w:numId w:val="60"/>
        </w:numPr>
        <w:spacing w:after="0" w:line="288" w:lineRule="auto"/>
        <w:jc w:val="both"/>
      </w:pPr>
      <w:r w:rsidRPr="00BD67DC">
        <w:t>Rozwiązanie Umowy nie zwalnia Stron z obowiązku uregulowania wobec drugiej Strony zobowiązań z niej wynikających.</w:t>
      </w:r>
    </w:p>
    <w:p w:rsidR="00A17275" w:rsidRPr="00BD67DC" w:rsidRDefault="00A17275" w:rsidP="006135E7">
      <w:pPr>
        <w:spacing w:after="0" w:line="288" w:lineRule="auto"/>
        <w:jc w:val="both"/>
      </w:pPr>
    </w:p>
    <w:p w:rsidR="00052DC5" w:rsidRDefault="00052DC5" w:rsidP="006135E7">
      <w:pPr>
        <w:spacing w:after="0" w:line="288" w:lineRule="auto"/>
        <w:jc w:val="center"/>
        <w:rPr>
          <w:b/>
        </w:rPr>
      </w:pPr>
    </w:p>
    <w:p w:rsidR="00A17275" w:rsidRPr="00BD67DC" w:rsidRDefault="00A17275" w:rsidP="006135E7">
      <w:pPr>
        <w:spacing w:after="0" w:line="288" w:lineRule="auto"/>
        <w:jc w:val="center"/>
        <w:rPr>
          <w:b/>
        </w:rPr>
      </w:pPr>
      <w:r w:rsidRPr="00BD67DC">
        <w:rPr>
          <w:b/>
        </w:rPr>
        <w:lastRenderedPageBreak/>
        <w:t>§</w:t>
      </w:r>
      <w:r w:rsidR="00EA3327" w:rsidRPr="00BD67DC">
        <w:rPr>
          <w:b/>
        </w:rPr>
        <w:t xml:space="preserve"> </w:t>
      </w:r>
      <w:r w:rsidRPr="00BD67DC">
        <w:rPr>
          <w:b/>
        </w:rPr>
        <w:t>12</w:t>
      </w:r>
    </w:p>
    <w:p w:rsidR="00A17275" w:rsidRDefault="00A17275" w:rsidP="006135E7">
      <w:pPr>
        <w:spacing w:after="0" w:line="288" w:lineRule="auto"/>
        <w:jc w:val="center"/>
        <w:rPr>
          <w:b/>
        </w:rPr>
      </w:pPr>
      <w:r w:rsidRPr="00BD67DC">
        <w:rPr>
          <w:b/>
        </w:rPr>
        <w:t>Kary umowne</w:t>
      </w:r>
    </w:p>
    <w:p w:rsidR="00735047" w:rsidRPr="00BD67DC" w:rsidRDefault="00735047" w:rsidP="006135E7">
      <w:pPr>
        <w:spacing w:after="0" w:line="288" w:lineRule="auto"/>
        <w:jc w:val="center"/>
        <w:rPr>
          <w:b/>
        </w:rPr>
      </w:pPr>
    </w:p>
    <w:p w:rsidR="00EA3327" w:rsidRPr="00BD67DC" w:rsidRDefault="00EA3327" w:rsidP="006135E7">
      <w:pPr>
        <w:pStyle w:val="Akapitzlist"/>
        <w:numPr>
          <w:ilvl w:val="0"/>
          <w:numId w:val="62"/>
        </w:numPr>
        <w:autoSpaceDE w:val="0"/>
        <w:autoSpaceDN w:val="0"/>
        <w:adjustRightInd w:val="0"/>
        <w:spacing w:after="0" w:line="288" w:lineRule="auto"/>
        <w:ind w:left="426" w:hanging="426"/>
        <w:jc w:val="both"/>
        <w:rPr>
          <w:color w:val="000000"/>
        </w:rPr>
      </w:pPr>
      <w:r w:rsidRPr="00BD67DC">
        <w:rPr>
          <w:color w:val="000000"/>
        </w:rPr>
        <w:t xml:space="preserve">Strony </w:t>
      </w:r>
      <w:r w:rsidRPr="00BD67DC">
        <w:t>ustanawiają</w:t>
      </w:r>
      <w:r w:rsidRPr="00BD67DC">
        <w:rPr>
          <w:color w:val="000000"/>
        </w:rPr>
        <w:t xml:space="preserve"> odpowiedzialność odszkodowawczą w formie kar umownych z tytułów i w wysokościach: </w:t>
      </w:r>
    </w:p>
    <w:p w:rsidR="00EA3327" w:rsidRPr="00BD67DC" w:rsidRDefault="00EA3327" w:rsidP="006135E7">
      <w:pPr>
        <w:pStyle w:val="Akapitzlist"/>
        <w:numPr>
          <w:ilvl w:val="0"/>
          <w:numId w:val="63"/>
        </w:numPr>
        <w:autoSpaceDE w:val="0"/>
        <w:autoSpaceDN w:val="0"/>
        <w:adjustRightInd w:val="0"/>
        <w:spacing w:after="0" w:line="288" w:lineRule="auto"/>
        <w:ind w:left="851" w:hanging="425"/>
        <w:jc w:val="both"/>
        <w:rPr>
          <w:color w:val="000000"/>
        </w:rPr>
      </w:pPr>
      <w:r w:rsidRPr="00BD67DC">
        <w:rPr>
          <w:color w:val="000000"/>
        </w:rPr>
        <w:t xml:space="preserve">Sprzedawca może naliczyć Zamawiającemu karę umowną za rozwiązanie Umowy z winy Zamawiającego w wysokości 5% </w:t>
      </w:r>
      <w:r w:rsidRPr="00BD67DC">
        <w:t xml:space="preserve">brutto wynagrodzenia należnego Wykonawcy z tytułu niniejszej Umowy, o którym mowa w </w:t>
      </w:r>
      <w:r w:rsidRPr="00BD67DC">
        <w:rPr>
          <w:color w:val="000000"/>
        </w:rPr>
        <w:t>§ 7 ust. 1.</w:t>
      </w:r>
    </w:p>
    <w:p w:rsidR="00EA3327" w:rsidRPr="00BD67DC" w:rsidRDefault="00EA3327" w:rsidP="006135E7">
      <w:pPr>
        <w:pStyle w:val="Akapitzlist"/>
        <w:numPr>
          <w:ilvl w:val="0"/>
          <w:numId w:val="63"/>
        </w:numPr>
        <w:autoSpaceDE w:val="0"/>
        <w:autoSpaceDN w:val="0"/>
        <w:adjustRightInd w:val="0"/>
        <w:spacing w:after="0" w:line="288" w:lineRule="auto"/>
        <w:ind w:left="851" w:hanging="425"/>
        <w:jc w:val="both"/>
        <w:rPr>
          <w:color w:val="000000"/>
        </w:rPr>
      </w:pPr>
      <w:r w:rsidRPr="00BD67DC">
        <w:rPr>
          <w:color w:val="000000"/>
        </w:rPr>
        <w:t xml:space="preserve">Zamawiającemu może naliczyć Sprzedawcy karę umowną za rozwiązanie Umowy lub rozwiązanie Umowy w trybie natychmiastowym, z przyczyn leżących po stronie Wykonawcy, w wysokości 5% </w:t>
      </w:r>
      <w:r w:rsidRPr="00BD67DC">
        <w:t xml:space="preserve">brutto wynagrodzenia należnego Wykonawcy z tytułu niniejszej Umowy, o którym mowa w </w:t>
      </w:r>
      <w:r w:rsidR="008E0521" w:rsidRPr="00BD67DC">
        <w:rPr>
          <w:color w:val="000000"/>
        </w:rPr>
        <w:t>§ 7 ust. 1.</w:t>
      </w:r>
    </w:p>
    <w:p w:rsidR="00EA3327" w:rsidRPr="00BD67DC" w:rsidRDefault="008E0521" w:rsidP="006135E7">
      <w:pPr>
        <w:pStyle w:val="Akapitzlist"/>
        <w:numPr>
          <w:ilvl w:val="0"/>
          <w:numId w:val="62"/>
        </w:numPr>
        <w:autoSpaceDE w:val="0"/>
        <w:autoSpaceDN w:val="0"/>
        <w:adjustRightInd w:val="0"/>
        <w:spacing w:after="0" w:line="288" w:lineRule="auto"/>
        <w:ind w:left="426" w:hanging="426"/>
        <w:jc w:val="both"/>
        <w:rPr>
          <w:color w:val="000000"/>
        </w:rPr>
      </w:pPr>
      <w:r w:rsidRPr="00BD67DC">
        <w:t>Strony ograniczają wzajemną odpowiedzialność odszkodowawczą z tytułu niewykonywania lub nienależytego wykonywania Umowy do rzeczywistej szkody (straty).</w:t>
      </w:r>
    </w:p>
    <w:p w:rsidR="00EA3327" w:rsidRPr="00BD67DC" w:rsidRDefault="00EA3327" w:rsidP="006135E7">
      <w:pPr>
        <w:pStyle w:val="Akapitzlist"/>
        <w:numPr>
          <w:ilvl w:val="0"/>
          <w:numId w:val="62"/>
        </w:numPr>
        <w:autoSpaceDE w:val="0"/>
        <w:autoSpaceDN w:val="0"/>
        <w:adjustRightInd w:val="0"/>
        <w:spacing w:after="0" w:line="288" w:lineRule="auto"/>
        <w:ind w:left="426" w:hanging="426"/>
        <w:jc w:val="both"/>
        <w:rPr>
          <w:color w:val="000000"/>
        </w:rPr>
      </w:pPr>
      <w:r w:rsidRPr="00BD67DC">
        <w:rPr>
          <w:color w:val="000000"/>
        </w:rPr>
        <w:t>W razie zaistnienia przesłanek do naliczenia kary umownej zgodnie z postanowieniami ust. 2, kara zostanie zapłacona przez Wykonawcę w terminie 14 dni od daty dostarczenia przez Zamawiającego żądania zapłaty, po uprzednim powiadomieniu Wykonawcy o naliczeniu ww. kar.</w:t>
      </w:r>
    </w:p>
    <w:p w:rsidR="00A17275" w:rsidRPr="00BD67DC" w:rsidRDefault="00EA3327" w:rsidP="006135E7">
      <w:pPr>
        <w:pStyle w:val="Akapitzlist"/>
        <w:numPr>
          <w:ilvl w:val="0"/>
          <w:numId w:val="62"/>
        </w:numPr>
        <w:autoSpaceDE w:val="0"/>
        <w:autoSpaceDN w:val="0"/>
        <w:adjustRightInd w:val="0"/>
        <w:spacing w:after="0" w:line="288" w:lineRule="auto"/>
        <w:ind w:left="426" w:hanging="426"/>
        <w:jc w:val="both"/>
        <w:rPr>
          <w:color w:val="000000"/>
        </w:rPr>
      </w:pPr>
      <w:r w:rsidRPr="00BD67DC">
        <w:rPr>
          <w:color w:val="000000"/>
        </w:rPr>
        <w:t xml:space="preserve">W wypadku niedotrzymania terminu określonego w ust. 3, kary określone w ust. </w:t>
      </w:r>
      <w:r w:rsidR="008E0521" w:rsidRPr="00BD67DC">
        <w:rPr>
          <w:color w:val="000000"/>
        </w:rPr>
        <w:t>3</w:t>
      </w:r>
      <w:r w:rsidRPr="00BD67DC">
        <w:rPr>
          <w:color w:val="000000"/>
        </w:rPr>
        <w:t xml:space="preserve"> niniejszego paragrafu będą przez Zamawiającego potrącone w szczególności z wynagrodzenia Wykonawcy wynikającego z niniejszej Umowy lub innych należności Wykonawcy wynikających z innych umów zawartych z Zamawiającym, gdy zajdą okoliczności przewidziane w ust. </w:t>
      </w:r>
      <w:r w:rsidR="008E0521" w:rsidRPr="00BD67DC">
        <w:rPr>
          <w:color w:val="000000"/>
        </w:rPr>
        <w:t>3</w:t>
      </w:r>
      <w:r w:rsidRPr="00BD67DC">
        <w:rPr>
          <w:color w:val="000000"/>
        </w:rPr>
        <w:t>, na co Wykonawca wyraża zgodę.</w:t>
      </w:r>
    </w:p>
    <w:p w:rsidR="00A17275" w:rsidRPr="00BD67DC" w:rsidRDefault="00A17275" w:rsidP="006135E7">
      <w:pPr>
        <w:pStyle w:val="Akapitzlist"/>
        <w:numPr>
          <w:ilvl w:val="0"/>
          <w:numId w:val="62"/>
        </w:numPr>
        <w:autoSpaceDE w:val="0"/>
        <w:autoSpaceDN w:val="0"/>
        <w:adjustRightInd w:val="0"/>
        <w:spacing w:after="0" w:line="288" w:lineRule="auto"/>
        <w:ind w:left="426" w:hanging="426"/>
        <w:jc w:val="both"/>
      </w:pPr>
      <w:r w:rsidRPr="00BD67DC">
        <w:t>W przypadku nienależytego wykonania któregokolwiek z obowiązków, wynikających z niniejszej umowy, określonych w § 4 ust. 1 pkt 4-6, skutkujących brakiem zmiany Sprzedawcy energii elektrycznej, Sprzedawca zapłaci karę w wysokości różnicy pomiędzy ceną sprzedaży wynikającą z Umowy, a ceną sprzedaży Energii Elektrycznej w ramach sprzedaży rezerwowej lub sprzedaży w</w:t>
      </w:r>
      <w:r w:rsidR="008E0521" w:rsidRPr="00BD67DC">
        <w:t xml:space="preserve"> </w:t>
      </w:r>
      <w:r w:rsidRPr="00BD67DC">
        <w:t>oparciu o taryfę lub cennik Sprzedawcy, który będzie świadczył usługę sprzedaży Energii Elektrycznej.</w:t>
      </w:r>
    </w:p>
    <w:p w:rsidR="00A17275" w:rsidRPr="00BD67DC" w:rsidRDefault="00A17275" w:rsidP="006135E7">
      <w:pPr>
        <w:pStyle w:val="Akapitzlist"/>
        <w:numPr>
          <w:ilvl w:val="0"/>
          <w:numId w:val="62"/>
        </w:numPr>
        <w:autoSpaceDE w:val="0"/>
        <w:autoSpaceDN w:val="0"/>
        <w:adjustRightInd w:val="0"/>
        <w:spacing w:after="0" w:line="288" w:lineRule="auto"/>
        <w:ind w:left="426" w:hanging="426"/>
        <w:jc w:val="both"/>
      </w:pPr>
      <w:r w:rsidRPr="00BD67DC">
        <w:t>Jeżeli wartość szkody przewyższa wysokość kary umownej, Stronom przysługuje prawo dochodzenia roszczeń na zasadach ogólnych.</w:t>
      </w:r>
    </w:p>
    <w:p w:rsidR="00A17275" w:rsidRPr="00BD67DC" w:rsidRDefault="00A17275" w:rsidP="006135E7">
      <w:pPr>
        <w:spacing w:after="0" w:line="288" w:lineRule="auto"/>
        <w:jc w:val="both"/>
      </w:pPr>
    </w:p>
    <w:p w:rsidR="00A17275" w:rsidRPr="00BD67DC" w:rsidRDefault="008E0521" w:rsidP="006135E7">
      <w:pPr>
        <w:spacing w:after="0" w:line="288" w:lineRule="auto"/>
        <w:jc w:val="center"/>
        <w:rPr>
          <w:b/>
        </w:rPr>
      </w:pPr>
      <w:r w:rsidRPr="00BD67DC">
        <w:rPr>
          <w:b/>
        </w:rPr>
        <w:t xml:space="preserve">§ </w:t>
      </w:r>
      <w:r w:rsidR="00A17275" w:rsidRPr="00BD67DC">
        <w:rPr>
          <w:b/>
        </w:rPr>
        <w:t>13</w:t>
      </w:r>
    </w:p>
    <w:p w:rsidR="00A17275" w:rsidRPr="00BD67DC" w:rsidRDefault="00A17275" w:rsidP="006135E7">
      <w:pPr>
        <w:spacing w:after="0" w:line="288" w:lineRule="auto"/>
        <w:jc w:val="center"/>
        <w:rPr>
          <w:b/>
        </w:rPr>
      </w:pPr>
      <w:r w:rsidRPr="00BD67DC">
        <w:rPr>
          <w:b/>
        </w:rPr>
        <w:t>Przedstawiciele Stron</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W zakresie realizacji Umowy, Strony reprezentować będą:</w:t>
      </w:r>
    </w:p>
    <w:p w:rsidR="00A17275" w:rsidRPr="00BD67DC" w:rsidRDefault="00A17275" w:rsidP="006135E7">
      <w:pPr>
        <w:spacing w:after="0" w:line="288" w:lineRule="auto"/>
        <w:jc w:val="both"/>
      </w:pPr>
      <w:r w:rsidRPr="00BD67DC">
        <w:t>ze strony Sprzedawcy:</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r w:rsidRPr="00BD67DC">
        <w:t>……………………………………………, tel. ………………………., faks. ………………………….., e-mail………………….</w:t>
      </w:r>
    </w:p>
    <w:p w:rsidR="00A17275" w:rsidRPr="00BD67DC" w:rsidRDefault="00A17275" w:rsidP="006135E7">
      <w:pPr>
        <w:spacing w:after="0" w:line="288" w:lineRule="auto"/>
        <w:jc w:val="both"/>
      </w:pPr>
    </w:p>
    <w:p w:rsidR="00A17275" w:rsidRPr="00BD67DC" w:rsidRDefault="00A17275" w:rsidP="006135E7">
      <w:pPr>
        <w:spacing w:after="0" w:line="288" w:lineRule="auto"/>
        <w:jc w:val="both"/>
      </w:pPr>
    </w:p>
    <w:p w:rsidR="00A17275" w:rsidRPr="00BD67DC" w:rsidRDefault="008E0521" w:rsidP="006135E7">
      <w:pPr>
        <w:spacing w:after="0" w:line="288" w:lineRule="auto"/>
        <w:jc w:val="both"/>
      </w:pPr>
      <w:r w:rsidRPr="00BD67DC">
        <w:t>ze strony Zamawiającego</w:t>
      </w:r>
      <w:r w:rsidR="00A17275" w:rsidRPr="00BD67DC">
        <w:t>:</w:t>
      </w:r>
    </w:p>
    <w:p w:rsidR="008E0521" w:rsidRPr="00BD67DC" w:rsidRDefault="008E0521" w:rsidP="006135E7">
      <w:pPr>
        <w:spacing w:after="0" w:line="288" w:lineRule="auto"/>
        <w:jc w:val="both"/>
      </w:pPr>
    </w:p>
    <w:p w:rsidR="00A17275" w:rsidRPr="00BD67DC" w:rsidRDefault="00A17275" w:rsidP="006135E7">
      <w:pPr>
        <w:spacing w:after="0" w:line="288" w:lineRule="auto"/>
        <w:jc w:val="both"/>
      </w:pPr>
      <w:r w:rsidRPr="00BD67DC">
        <w:lastRenderedPageBreak/>
        <w:t>……………………………………………, tel. ………………………., faks. ………………………….., e-mail………………….</w:t>
      </w:r>
    </w:p>
    <w:p w:rsidR="00A17275" w:rsidRPr="00BD67DC" w:rsidRDefault="00A17275" w:rsidP="006135E7">
      <w:pPr>
        <w:spacing w:after="0" w:line="288" w:lineRule="auto"/>
        <w:jc w:val="both"/>
      </w:pPr>
    </w:p>
    <w:p w:rsidR="00A17275" w:rsidRPr="00BD67DC" w:rsidRDefault="00236766" w:rsidP="006135E7">
      <w:pPr>
        <w:spacing w:after="0" w:line="288" w:lineRule="auto"/>
        <w:jc w:val="center"/>
        <w:rPr>
          <w:b/>
        </w:rPr>
      </w:pPr>
      <w:r w:rsidRPr="00BD67DC">
        <w:rPr>
          <w:b/>
        </w:rPr>
        <w:t xml:space="preserve">§ </w:t>
      </w:r>
      <w:r w:rsidR="00EE0E38">
        <w:rPr>
          <w:b/>
        </w:rPr>
        <w:t>14</w:t>
      </w:r>
    </w:p>
    <w:p w:rsidR="00A17275" w:rsidRPr="00BD67DC" w:rsidRDefault="00A17275" w:rsidP="006135E7">
      <w:pPr>
        <w:spacing w:after="0" w:line="288" w:lineRule="auto"/>
        <w:jc w:val="center"/>
        <w:rPr>
          <w:b/>
        </w:rPr>
      </w:pPr>
      <w:r w:rsidRPr="00BD67DC">
        <w:rPr>
          <w:b/>
        </w:rPr>
        <w:t>Rozstrzyganie sporów</w:t>
      </w:r>
    </w:p>
    <w:p w:rsidR="00A17275" w:rsidRPr="00BD67DC" w:rsidRDefault="00A17275" w:rsidP="006135E7">
      <w:pPr>
        <w:spacing w:after="0" w:line="288" w:lineRule="auto"/>
        <w:jc w:val="both"/>
      </w:pPr>
    </w:p>
    <w:p w:rsidR="00A17275" w:rsidRPr="00BD67DC" w:rsidRDefault="00A17275" w:rsidP="006135E7">
      <w:pPr>
        <w:pStyle w:val="Akapitzlist"/>
        <w:numPr>
          <w:ilvl w:val="0"/>
          <w:numId w:val="65"/>
        </w:numPr>
        <w:spacing w:after="0" w:line="288" w:lineRule="auto"/>
        <w:jc w:val="both"/>
      </w:pPr>
      <w:r w:rsidRPr="00BD67DC">
        <w:t>W przypadku wystąpienia sporu pomiędzy Stronami, dotyczącego realizacji Umowy, Strony dołożą starań w celu rozwiązania go w drodze negocjacji.</w:t>
      </w:r>
    </w:p>
    <w:p w:rsidR="00A17275" w:rsidRPr="00BD67DC" w:rsidRDefault="00A17275" w:rsidP="006135E7">
      <w:pPr>
        <w:pStyle w:val="Akapitzlist"/>
        <w:numPr>
          <w:ilvl w:val="0"/>
          <w:numId w:val="65"/>
        </w:numPr>
        <w:spacing w:after="0" w:line="288" w:lineRule="auto"/>
        <w:jc w:val="both"/>
      </w:pPr>
      <w:r w:rsidRPr="00BD67DC">
        <w:t>Jeżeli spór nie zostanie rozwiązany w drodze negocjacji w terminie 30 dni (chyba że Strony zgodnie ten termin przedłużą) od dnia jego zaistnienia, to będzie on poddany pod rozstrzygnięcie sądowi powszechnemu właściwemu dla siedziby Odbiorcy, z zastrzeżeniem ust. 3 poniżej.</w:t>
      </w:r>
    </w:p>
    <w:p w:rsidR="00A17275" w:rsidRPr="00BD67DC" w:rsidRDefault="00A17275" w:rsidP="006135E7">
      <w:pPr>
        <w:pStyle w:val="Akapitzlist"/>
        <w:numPr>
          <w:ilvl w:val="0"/>
          <w:numId w:val="65"/>
        </w:numPr>
        <w:spacing w:after="0" w:line="288" w:lineRule="auto"/>
        <w:jc w:val="both"/>
      </w:pPr>
      <w:r w:rsidRPr="00BD67DC">
        <w:t>Sprawy sporne, podlegające rozpoznaniu w trybie ustawy PE, rozstrzygane będą przez Prezesa Urzędu Regulacji Energetyki.</w:t>
      </w:r>
    </w:p>
    <w:p w:rsidR="00A17275" w:rsidRPr="00BD67DC" w:rsidRDefault="00A17275" w:rsidP="006135E7">
      <w:pPr>
        <w:pStyle w:val="Akapitzlist"/>
        <w:numPr>
          <w:ilvl w:val="0"/>
          <w:numId w:val="65"/>
        </w:numPr>
        <w:spacing w:after="0" w:line="288" w:lineRule="auto"/>
        <w:jc w:val="both"/>
      </w:pPr>
      <w:r w:rsidRPr="00BD67DC">
        <w:t>Wystąpienie lub istnienie sporu, jak też zgłoszenie wniosku o podjęcie negocjacji, nie zwalnia Stron z obowiązku realizacji zobowiązań wynikających z Umowy.</w:t>
      </w:r>
    </w:p>
    <w:p w:rsidR="00A17275" w:rsidRPr="00BD67DC" w:rsidRDefault="00A17275" w:rsidP="006135E7">
      <w:pPr>
        <w:spacing w:after="0" w:line="288" w:lineRule="auto"/>
        <w:jc w:val="both"/>
      </w:pPr>
    </w:p>
    <w:p w:rsidR="00A17275" w:rsidRPr="00BD67DC" w:rsidRDefault="00236766" w:rsidP="006135E7">
      <w:pPr>
        <w:spacing w:after="0" w:line="288" w:lineRule="auto"/>
        <w:jc w:val="center"/>
        <w:rPr>
          <w:b/>
        </w:rPr>
      </w:pPr>
      <w:r w:rsidRPr="00BD67DC">
        <w:rPr>
          <w:b/>
        </w:rPr>
        <w:t xml:space="preserve">§ </w:t>
      </w:r>
      <w:r w:rsidR="00EE0E38">
        <w:rPr>
          <w:b/>
        </w:rPr>
        <w:t>15</w:t>
      </w:r>
    </w:p>
    <w:p w:rsidR="00A17275" w:rsidRPr="00BD67DC" w:rsidRDefault="00A17275" w:rsidP="006135E7">
      <w:pPr>
        <w:spacing w:after="0" w:line="288" w:lineRule="auto"/>
        <w:jc w:val="center"/>
        <w:rPr>
          <w:b/>
        </w:rPr>
      </w:pPr>
      <w:r w:rsidRPr="00BD67DC">
        <w:rPr>
          <w:b/>
        </w:rPr>
        <w:t>Postanowienia końcowe</w:t>
      </w:r>
    </w:p>
    <w:p w:rsidR="00A17275" w:rsidRPr="00BD67DC" w:rsidRDefault="00A17275" w:rsidP="006135E7">
      <w:pPr>
        <w:spacing w:after="0" w:line="288" w:lineRule="auto"/>
        <w:jc w:val="both"/>
      </w:pPr>
    </w:p>
    <w:p w:rsidR="00A17275" w:rsidRPr="00BD67DC" w:rsidRDefault="00A17275" w:rsidP="006135E7">
      <w:pPr>
        <w:pStyle w:val="Akapitzlist"/>
        <w:numPr>
          <w:ilvl w:val="0"/>
          <w:numId w:val="66"/>
        </w:numPr>
        <w:spacing w:after="0" w:line="288" w:lineRule="auto"/>
        <w:jc w:val="both"/>
      </w:pPr>
      <w:r w:rsidRPr="00BD67DC">
        <w:t>Zmiany postanowień Umowy muszą być pod rygorem nieważności dokonywane w formie pisemnego aneksu do Umowy, z zastrzeżeniem ust. 2.</w:t>
      </w:r>
    </w:p>
    <w:p w:rsidR="00236766" w:rsidRPr="00BD67DC" w:rsidRDefault="00A17275" w:rsidP="006135E7">
      <w:pPr>
        <w:pStyle w:val="Akapitzlist"/>
        <w:numPr>
          <w:ilvl w:val="0"/>
          <w:numId w:val="66"/>
        </w:numPr>
        <w:spacing w:after="0" w:line="288" w:lineRule="auto"/>
        <w:jc w:val="both"/>
      </w:pPr>
      <w:r w:rsidRPr="00BD67DC">
        <w:t>Aneksu do Umowy nie sporządza się w przypadku:</w:t>
      </w:r>
    </w:p>
    <w:p w:rsidR="00A17275" w:rsidRPr="00BD67DC" w:rsidRDefault="00A17275" w:rsidP="006135E7">
      <w:pPr>
        <w:pStyle w:val="Akapitzlist"/>
        <w:numPr>
          <w:ilvl w:val="0"/>
          <w:numId w:val="67"/>
        </w:numPr>
        <w:spacing w:after="0" w:line="288" w:lineRule="auto"/>
        <w:jc w:val="both"/>
      </w:pPr>
      <w:r w:rsidRPr="00BD67DC">
        <w:t>zmian powszechnie obowiązujących przepisów prawa i dokumentów, na które Umowa się powołuje, o ile postanowienia Umowy nie pozostają w sprzeczności z tymi przepisami lub dokumentami,</w:t>
      </w:r>
    </w:p>
    <w:p w:rsidR="00A17275" w:rsidRPr="00BD67DC" w:rsidRDefault="00A17275" w:rsidP="006135E7">
      <w:pPr>
        <w:pStyle w:val="Akapitzlist"/>
        <w:numPr>
          <w:ilvl w:val="0"/>
          <w:numId w:val="67"/>
        </w:numPr>
        <w:spacing w:after="0" w:line="288" w:lineRule="auto"/>
        <w:jc w:val="both"/>
      </w:pPr>
      <w:r w:rsidRPr="00BD67DC">
        <w:t>zmian osób upoważnionych, numerów telefonów, faksów, adresów poczty e-mail wskazanych w § 13 Umowy, które to zmiany uznaje się za dokonane z chwilą powiadomienia o nich drugiej Strony w formie pisemnej.</w:t>
      </w:r>
    </w:p>
    <w:p w:rsidR="00A17275" w:rsidRPr="00BD67DC" w:rsidRDefault="00A17275" w:rsidP="006135E7">
      <w:pPr>
        <w:pStyle w:val="Akapitzlist"/>
        <w:numPr>
          <w:ilvl w:val="0"/>
          <w:numId w:val="66"/>
        </w:numPr>
        <w:spacing w:after="0" w:line="288" w:lineRule="auto"/>
        <w:jc w:val="both"/>
      </w:pPr>
      <w:r w:rsidRPr="00BD67DC">
        <w:t>W zakresie nieuregulowanym niniejszą Umową mają zastosowanie powszechnie obowiązujące przepisy prawa, w szczególności ustawa z dnia 23 kwietnia 1964 r. - Kodeks cywilny</w:t>
      </w:r>
      <w:r w:rsidR="00FD599F">
        <w:t xml:space="preserve"> (</w:t>
      </w:r>
      <w:proofErr w:type="spellStart"/>
      <w:r w:rsidR="00FD599F">
        <w:t>t.j</w:t>
      </w:r>
      <w:proofErr w:type="spellEnd"/>
      <w:r w:rsidR="00FD599F">
        <w:t>. Dz.U. z 2020</w:t>
      </w:r>
      <w:r w:rsidRPr="00BD67DC">
        <w:t xml:space="preserve"> r., poz. </w:t>
      </w:r>
      <w:r w:rsidR="00735047">
        <w:t>1</w:t>
      </w:r>
      <w:r w:rsidR="00FD599F">
        <w:t>740</w:t>
      </w:r>
      <w:r w:rsidRPr="00BD67DC">
        <w:t>)</w:t>
      </w:r>
      <w:r w:rsidR="00735047">
        <w:t>.</w:t>
      </w:r>
    </w:p>
    <w:p w:rsidR="00A17275" w:rsidRPr="00BD67DC" w:rsidRDefault="00A17275" w:rsidP="006135E7">
      <w:pPr>
        <w:pStyle w:val="Akapitzlist"/>
        <w:numPr>
          <w:ilvl w:val="0"/>
          <w:numId w:val="66"/>
        </w:numPr>
        <w:spacing w:after="0" w:line="288" w:lineRule="auto"/>
        <w:jc w:val="both"/>
      </w:pPr>
      <w:r w:rsidRPr="00BD67DC">
        <w:t xml:space="preserve">Umowę sporządzono w trzech jednobrzmiących egzemplarzach, jeden dla Sprzedawcy i dwa dla </w:t>
      </w:r>
      <w:r w:rsidR="00236766" w:rsidRPr="00BD67DC">
        <w:t>Zamawiającego</w:t>
      </w:r>
      <w:r w:rsidRPr="00BD67DC">
        <w:t>.</w:t>
      </w:r>
    </w:p>
    <w:p w:rsidR="00A17275" w:rsidRPr="00BD67DC" w:rsidRDefault="00A17275" w:rsidP="006135E7">
      <w:pPr>
        <w:pStyle w:val="Akapitzlist"/>
        <w:numPr>
          <w:ilvl w:val="0"/>
          <w:numId w:val="66"/>
        </w:numPr>
        <w:spacing w:after="0" w:line="288" w:lineRule="auto"/>
        <w:jc w:val="both"/>
      </w:pPr>
      <w:r w:rsidRPr="00BD67DC">
        <w:t>Integralną częścią Umowy są następujące załączniki:</w:t>
      </w:r>
    </w:p>
    <w:p w:rsidR="00A17275" w:rsidRDefault="00A17275" w:rsidP="006135E7">
      <w:pPr>
        <w:spacing w:after="0" w:line="288" w:lineRule="auto"/>
        <w:jc w:val="both"/>
      </w:pPr>
      <w:r w:rsidRPr="00BD67DC">
        <w:t xml:space="preserve">Załącznik nr 1 </w:t>
      </w:r>
      <w:r w:rsidR="00236766" w:rsidRPr="00BD67DC">
        <w:t>–</w:t>
      </w:r>
      <w:r w:rsidRPr="00BD67DC">
        <w:t xml:space="preserve"> </w:t>
      </w:r>
      <w:r w:rsidR="00236766" w:rsidRPr="00BD67DC">
        <w:t>Formularz cenowy</w:t>
      </w:r>
    </w:p>
    <w:p w:rsidR="003B7C22" w:rsidRPr="00BD67DC" w:rsidRDefault="003B7C22" w:rsidP="006135E7">
      <w:pPr>
        <w:spacing w:after="0" w:line="288" w:lineRule="auto"/>
        <w:jc w:val="both"/>
      </w:pPr>
      <w:r w:rsidRPr="00735047">
        <w:t xml:space="preserve">Załącznik nr 2 - </w:t>
      </w:r>
      <w:r w:rsidR="00793F2E" w:rsidRPr="00735047">
        <w:rPr>
          <w:rFonts w:eastAsia="Calibri" w:cs="Arial"/>
        </w:rPr>
        <w:t>Oświadczenie o posiadaniu Generalnej Umowy Dystrybucji z Operatorem Systemu Dystrybucyjnego OSD</w:t>
      </w:r>
    </w:p>
    <w:p w:rsidR="00236766" w:rsidRPr="00BD67DC" w:rsidRDefault="00236766" w:rsidP="006135E7">
      <w:pPr>
        <w:spacing w:after="0" w:line="288" w:lineRule="auto"/>
        <w:jc w:val="both"/>
      </w:pPr>
    </w:p>
    <w:p w:rsidR="00236766" w:rsidRPr="00735047" w:rsidRDefault="00236766" w:rsidP="006135E7">
      <w:pPr>
        <w:spacing w:after="0" w:line="288" w:lineRule="auto"/>
        <w:jc w:val="center"/>
        <w:rPr>
          <w:b/>
        </w:rPr>
      </w:pPr>
      <w:r w:rsidRPr="00735047">
        <w:rPr>
          <w:b/>
        </w:rPr>
        <w:t>Zamawiający:                                                                                                Sprzedawca:</w:t>
      </w:r>
    </w:p>
    <w:sectPr w:rsidR="00236766" w:rsidRPr="0073504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EC" w:rsidRDefault="00EE70EC" w:rsidP="000E03D2">
      <w:pPr>
        <w:spacing w:after="0" w:line="240" w:lineRule="auto"/>
      </w:pPr>
      <w:r>
        <w:separator/>
      </w:r>
    </w:p>
  </w:endnote>
  <w:endnote w:type="continuationSeparator" w:id="0">
    <w:p w:rsidR="00EE70EC" w:rsidRDefault="00EE70EC" w:rsidP="000E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Bold">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EC" w:rsidRDefault="00EE70EC" w:rsidP="000E03D2">
      <w:pPr>
        <w:spacing w:after="0" w:line="240" w:lineRule="auto"/>
      </w:pPr>
      <w:r>
        <w:separator/>
      </w:r>
    </w:p>
  </w:footnote>
  <w:footnote w:type="continuationSeparator" w:id="0">
    <w:p w:rsidR="00EE70EC" w:rsidRDefault="00EE70EC" w:rsidP="000E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78" w:rsidRDefault="00624D78" w:rsidP="000E03D2">
    <w:pPr>
      <w:pStyle w:val="Tekstpodstawowywcity"/>
      <w:spacing w:line="360" w:lineRule="auto"/>
      <w:ind w:firstLine="0"/>
      <w:jc w:val="center"/>
      <w:rPr>
        <w:rFonts w:asciiTheme="minorHAnsi" w:hAnsiTheme="minorHAnsi" w:cs="Arial Narrow"/>
        <w:bCs/>
        <w:i/>
        <w:iCs/>
        <w:sz w:val="14"/>
        <w:szCs w:val="14"/>
      </w:rPr>
    </w:pPr>
    <w:r w:rsidRPr="00F13094">
      <w:rPr>
        <w:rFonts w:asciiTheme="minorHAnsi" w:hAnsiTheme="minorHAnsi" w:cs="Arial Narrow"/>
        <w:bCs/>
        <w:i/>
        <w:iCs/>
        <w:sz w:val="14"/>
        <w:szCs w:val="14"/>
      </w:rPr>
      <w:t>Specyfikacja Istotnych Warunków Zamówienia (numer postępowania: RGN.271.</w:t>
    </w:r>
    <w:r>
      <w:rPr>
        <w:rFonts w:asciiTheme="minorHAnsi" w:hAnsiTheme="minorHAnsi" w:cs="Arial Narrow"/>
        <w:bCs/>
        <w:i/>
        <w:iCs/>
        <w:sz w:val="14"/>
        <w:szCs w:val="14"/>
      </w:rPr>
      <w:t>20.2020</w:t>
    </w:r>
    <w:r w:rsidRPr="00F13094">
      <w:rPr>
        <w:rFonts w:asciiTheme="minorHAnsi" w:hAnsiTheme="minorHAnsi" w:cs="Arial Narrow"/>
        <w:bCs/>
        <w:i/>
        <w:iCs/>
        <w:sz w:val="14"/>
        <w:szCs w:val="14"/>
      </w:rPr>
      <w:t>)</w:t>
    </w:r>
  </w:p>
  <w:p w:rsidR="00624D78" w:rsidRDefault="00624D78" w:rsidP="000E03D2">
    <w:pPr>
      <w:pStyle w:val="Nagwek"/>
      <w:jc w:val="center"/>
    </w:pPr>
    <w:r w:rsidRPr="00F06E8C">
      <w:rPr>
        <w:i/>
        <w:sz w:val="14"/>
        <w:szCs w:val="14"/>
      </w:rPr>
      <w:t>„</w:t>
    </w:r>
    <w:r>
      <w:rPr>
        <w:rFonts w:eastAsia="Calibri" w:cs="Arial-BoldMT"/>
        <w:bCs/>
        <w:sz w:val="14"/>
        <w:szCs w:val="14"/>
      </w:rPr>
      <w:t>Dostawa energii elektrycznej dla Gminy Łęknica w okresie od 01.02.2021 r. do 31.02.2022 r.</w:t>
    </w:r>
    <w:r w:rsidRPr="00F06E8C">
      <w:rPr>
        <w:i/>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D9"/>
    <w:multiLevelType w:val="hybridMultilevel"/>
    <w:tmpl w:val="A9D4D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12830"/>
    <w:multiLevelType w:val="hybridMultilevel"/>
    <w:tmpl w:val="EE2E0ED8"/>
    <w:lvl w:ilvl="0" w:tplc="B6E4D7DE">
      <w:start w:val="1"/>
      <w:numFmt w:val="decimal"/>
      <w:lvlText w:val="%1."/>
      <w:lvlJc w:val="left"/>
      <w:pPr>
        <w:ind w:left="720" w:hanging="360"/>
      </w:pPr>
      <w:rPr>
        <w:rFonts w:eastAsiaTheme="minorHAns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02D6F"/>
    <w:multiLevelType w:val="hybridMultilevel"/>
    <w:tmpl w:val="2C923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A2E38"/>
    <w:multiLevelType w:val="hybridMultilevel"/>
    <w:tmpl w:val="771ABB20"/>
    <w:lvl w:ilvl="0" w:tplc="746234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E19FA"/>
    <w:multiLevelType w:val="hybridMultilevel"/>
    <w:tmpl w:val="33E2A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EB0396"/>
    <w:multiLevelType w:val="hybridMultilevel"/>
    <w:tmpl w:val="D1FEB602"/>
    <w:lvl w:ilvl="0" w:tplc="3F46D9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F13B78"/>
    <w:multiLevelType w:val="hybridMultilevel"/>
    <w:tmpl w:val="13DAF0EE"/>
    <w:lvl w:ilvl="0" w:tplc="DF86D9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E173C59"/>
    <w:multiLevelType w:val="hybridMultilevel"/>
    <w:tmpl w:val="BA4EF5E2"/>
    <w:lvl w:ilvl="0" w:tplc="94643554">
      <w:start w:val="1"/>
      <w:numFmt w:val="decimal"/>
      <w:lvlText w:val="%1."/>
      <w:lvlJc w:val="left"/>
      <w:pPr>
        <w:ind w:left="720" w:hanging="360"/>
      </w:pPr>
      <w:rPr>
        <w:rFonts w:ascii="Calibri" w:eastAsiaTheme="minorHAnsi" w:hAnsi="Calibr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AD1A54"/>
    <w:multiLevelType w:val="hybridMultilevel"/>
    <w:tmpl w:val="9C3061DA"/>
    <w:lvl w:ilvl="0" w:tplc="43D0E9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7C06CA"/>
    <w:multiLevelType w:val="hybridMultilevel"/>
    <w:tmpl w:val="06E03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F7634E"/>
    <w:multiLevelType w:val="hybridMultilevel"/>
    <w:tmpl w:val="FF88AED2"/>
    <w:lvl w:ilvl="0" w:tplc="9AAAF6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497374"/>
    <w:multiLevelType w:val="hybridMultilevel"/>
    <w:tmpl w:val="B9A47160"/>
    <w:lvl w:ilvl="0" w:tplc="B0DEA8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77B0071"/>
    <w:multiLevelType w:val="hybridMultilevel"/>
    <w:tmpl w:val="72E2E966"/>
    <w:lvl w:ilvl="0" w:tplc="B2388A48">
      <w:start w:val="1"/>
      <w:numFmt w:val="decimal"/>
      <w:lvlText w:val="%1."/>
      <w:lvlJc w:val="left"/>
      <w:pPr>
        <w:ind w:left="360" w:hanging="360"/>
      </w:pPr>
      <w:rPr>
        <w:rFonts w:asciiTheme="minorHAnsi" w:eastAsiaTheme="minorHAnsi" w:hAnsiTheme="minorHAnsi" w:cs="Calibr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E42D1E"/>
    <w:multiLevelType w:val="hybridMultilevel"/>
    <w:tmpl w:val="A84293D8"/>
    <w:lvl w:ilvl="0" w:tplc="5EC4F9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A5552BB"/>
    <w:multiLevelType w:val="hybridMultilevel"/>
    <w:tmpl w:val="2EB40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DE4EAA"/>
    <w:multiLevelType w:val="hybridMultilevel"/>
    <w:tmpl w:val="BA62A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1">
    <w:nsid w:val="212F4786"/>
    <w:multiLevelType w:val="hybridMultilevel"/>
    <w:tmpl w:val="BF94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92D4F"/>
    <w:multiLevelType w:val="multilevel"/>
    <w:tmpl w:val="BC520F7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heme="minorHAnsi" w:eastAsia="Times New Roman" w:hAnsiTheme="minorHAnsi" w:cs="Times New Roman" w:hint="default"/>
        <w:b/>
        <w:bCs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66E7A60"/>
    <w:multiLevelType w:val="hybridMultilevel"/>
    <w:tmpl w:val="9A1C8BF8"/>
    <w:lvl w:ilvl="0" w:tplc="4F001C3C">
      <w:start w:val="1"/>
      <w:numFmt w:val="decimal"/>
      <w:lvlText w:val="%1."/>
      <w:lvlJc w:val="left"/>
      <w:pPr>
        <w:ind w:left="36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F10C63"/>
    <w:multiLevelType w:val="hybridMultilevel"/>
    <w:tmpl w:val="D820FFAC"/>
    <w:lvl w:ilvl="0" w:tplc="03FC13B0">
      <w:start w:val="1"/>
      <w:numFmt w:val="decimal"/>
      <w:lvlText w:val="%1."/>
      <w:lvlJc w:val="left"/>
      <w:pPr>
        <w:ind w:left="36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543DE2"/>
    <w:multiLevelType w:val="hybridMultilevel"/>
    <w:tmpl w:val="3E78DE1A"/>
    <w:lvl w:ilvl="0" w:tplc="3E8A9A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DFF3A34"/>
    <w:multiLevelType w:val="hybridMultilevel"/>
    <w:tmpl w:val="54720188"/>
    <w:lvl w:ilvl="0" w:tplc="918AE2CC">
      <w:start w:val="1"/>
      <w:numFmt w:val="lowerLetter"/>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E454C0D"/>
    <w:multiLevelType w:val="hybridMultilevel"/>
    <w:tmpl w:val="954A9DCA"/>
    <w:lvl w:ilvl="0" w:tplc="01C8937C">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6162F9F"/>
    <w:multiLevelType w:val="hybridMultilevel"/>
    <w:tmpl w:val="3C784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D46A46"/>
    <w:multiLevelType w:val="hybridMultilevel"/>
    <w:tmpl w:val="BA389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nsid w:val="3ED95475"/>
    <w:multiLevelType w:val="hybridMultilevel"/>
    <w:tmpl w:val="34864584"/>
    <w:lvl w:ilvl="0" w:tplc="D9F4F6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1F16A0"/>
    <w:multiLevelType w:val="hybridMultilevel"/>
    <w:tmpl w:val="CFEC2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FF7392"/>
    <w:multiLevelType w:val="hybridMultilevel"/>
    <w:tmpl w:val="FE9C6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E110D6"/>
    <w:multiLevelType w:val="hybridMultilevel"/>
    <w:tmpl w:val="427A9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373702"/>
    <w:multiLevelType w:val="hybridMultilevel"/>
    <w:tmpl w:val="49E4002C"/>
    <w:lvl w:ilvl="0" w:tplc="F32CA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1E3A98"/>
    <w:multiLevelType w:val="hybridMultilevel"/>
    <w:tmpl w:val="522AACDC"/>
    <w:lvl w:ilvl="0" w:tplc="743C8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E846921"/>
    <w:multiLevelType w:val="hybridMultilevel"/>
    <w:tmpl w:val="49E4002C"/>
    <w:lvl w:ilvl="0" w:tplc="F32CA7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863A4A"/>
    <w:multiLevelType w:val="hybridMultilevel"/>
    <w:tmpl w:val="74AEC896"/>
    <w:lvl w:ilvl="0" w:tplc="F97CA0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ECC2029"/>
    <w:multiLevelType w:val="hybridMultilevel"/>
    <w:tmpl w:val="A38A7516"/>
    <w:lvl w:ilvl="0" w:tplc="4820477A">
      <w:start w:val="1"/>
      <w:numFmt w:val="decimal"/>
      <w:lvlText w:val="%1."/>
      <w:lvlJc w:val="left"/>
      <w:pPr>
        <w:ind w:left="644" w:hanging="360"/>
      </w:pPr>
      <w:rPr>
        <w:rFonts w:asciiTheme="minorHAnsi" w:eastAsiaTheme="minorHAnsi" w:hAnsiTheme="minorHAnsi" w:cs="Arial Narrow"/>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50911D95"/>
    <w:multiLevelType w:val="hybridMultilevel"/>
    <w:tmpl w:val="87565532"/>
    <w:lvl w:ilvl="0" w:tplc="4476D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116CA3"/>
    <w:multiLevelType w:val="hybridMultilevel"/>
    <w:tmpl w:val="F4B68DA6"/>
    <w:lvl w:ilvl="0" w:tplc="4CC0E4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49C2882"/>
    <w:multiLevelType w:val="hybridMultilevel"/>
    <w:tmpl w:val="F892A1F0"/>
    <w:lvl w:ilvl="0" w:tplc="B5CCE5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56E1597"/>
    <w:multiLevelType w:val="hybridMultilevel"/>
    <w:tmpl w:val="364A3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7066F8"/>
    <w:multiLevelType w:val="hybridMultilevel"/>
    <w:tmpl w:val="94482AF2"/>
    <w:lvl w:ilvl="0" w:tplc="5C1870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7BD25AA"/>
    <w:multiLevelType w:val="hybridMultilevel"/>
    <w:tmpl w:val="30FC8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A24C93"/>
    <w:multiLevelType w:val="hybridMultilevel"/>
    <w:tmpl w:val="A94AE8C8"/>
    <w:lvl w:ilvl="0" w:tplc="2E3E5F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DA55712"/>
    <w:multiLevelType w:val="hybridMultilevel"/>
    <w:tmpl w:val="2C8E930C"/>
    <w:lvl w:ilvl="0" w:tplc="BA62E7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930FF4"/>
    <w:multiLevelType w:val="hybridMultilevel"/>
    <w:tmpl w:val="6D90A2F8"/>
    <w:lvl w:ilvl="0" w:tplc="9D80D92E">
      <w:start w:val="1"/>
      <w:numFmt w:val="lowerLetter"/>
      <w:lvlText w:val="%1)"/>
      <w:lvlJc w:val="left"/>
      <w:pPr>
        <w:ind w:left="786" w:hanging="360"/>
      </w:pPr>
      <w:rPr>
        <w:rFonts w:cs="Calibri" w:hint="default"/>
        <w:b w:val="0"/>
        <w:sz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0264BB"/>
    <w:multiLevelType w:val="hybridMultilevel"/>
    <w:tmpl w:val="59D815AA"/>
    <w:lvl w:ilvl="0" w:tplc="C75207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8A6054D"/>
    <w:multiLevelType w:val="hybridMultilevel"/>
    <w:tmpl w:val="50EC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6EA173BF"/>
    <w:multiLevelType w:val="hybridMultilevel"/>
    <w:tmpl w:val="2FA0626C"/>
    <w:lvl w:ilvl="0" w:tplc="A9F24D62">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0BC22B9"/>
    <w:multiLevelType w:val="hybridMultilevel"/>
    <w:tmpl w:val="1004E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984D40"/>
    <w:multiLevelType w:val="hybridMultilevel"/>
    <w:tmpl w:val="B62AEE1E"/>
    <w:lvl w:ilvl="0" w:tplc="3284475A">
      <w:start w:val="1"/>
      <w:numFmt w:val="decimal"/>
      <w:lvlText w:val="%1)"/>
      <w:lvlJc w:val="left"/>
      <w:pPr>
        <w:ind w:left="1080" w:hanging="360"/>
      </w:pPr>
      <w:rPr>
        <w:rFonts w:hint="default"/>
        <w:b w:val="0"/>
      </w:rPr>
    </w:lvl>
    <w:lvl w:ilvl="1" w:tplc="01A2E590">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7802D07"/>
    <w:multiLevelType w:val="hybridMultilevel"/>
    <w:tmpl w:val="9D66F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A76353"/>
    <w:multiLevelType w:val="hybridMultilevel"/>
    <w:tmpl w:val="989C2FE6"/>
    <w:lvl w:ilvl="0" w:tplc="4C4A18DC">
      <w:start w:val="1"/>
      <w:numFmt w:val="lowerLetter"/>
      <w:lvlText w:val="%1)"/>
      <w:lvlJc w:val="left"/>
      <w:pPr>
        <w:ind w:left="720" w:hanging="360"/>
      </w:pPr>
      <w:rPr>
        <w:rFonts w:asciiTheme="minorHAnsi" w:eastAsiaTheme="minorHAnsi" w:hAnsiTheme="minorHAnsi" w:cstheme="minorBidi" w:hint="default"/>
      </w:rPr>
    </w:lvl>
    <w:lvl w:ilvl="1" w:tplc="04150019">
      <w:start w:val="1"/>
      <w:numFmt w:val="lowerLetter"/>
      <w:lvlText w:val="%2."/>
      <w:lvlJc w:val="left"/>
      <w:pPr>
        <w:ind w:left="1440" w:hanging="360"/>
      </w:pPr>
    </w:lvl>
    <w:lvl w:ilvl="2" w:tplc="1AF472E0">
      <w:start w:val="1"/>
      <w:numFmt w:val="decimal"/>
      <w:lvlText w:val="%3."/>
      <w:lvlJc w:val="right"/>
      <w:pPr>
        <w:ind w:left="2160" w:hanging="180"/>
      </w:pPr>
      <w:rPr>
        <w:rFonts w:ascii="Calibri" w:eastAsiaTheme="minorHAnsi" w:hAnsi="Calibri" w:cstheme="minorBidi"/>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B04A62"/>
    <w:multiLevelType w:val="hybridMultilevel"/>
    <w:tmpl w:val="3112F716"/>
    <w:lvl w:ilvl="0" w:tplc="977259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ED6A0F"/>
    <w:multiLevelType w:val="hybridMultilevel"/>
    <w:tmpl w:val="85F44916"/>
    <w:lvl w:ilvl="0" w:tplc="41B8AB92">
      <w:start w:val="1"/>
      <w:numFmt w:val="decimal"/>
      <w:lvlText w:val="%1."/>
      <w:lvlJc w:val="left"/>
      <w:pPr>
        <w:ind w:left="36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2098C"/>
    <w:multiLevelType w:val="hybridMultilevel"/>
    <w:tmpl w:val="034274D8"/>
    <w:lvl w:ilvl="0" w:tplc="DCD80CA2">
      <w:start w:val="1"/>
      <w:numFmt w:val="lowerLetter"/>
      <w:lvlText w:val="%1)"/>
      <w:lvlJc w:val="left"/>
      <w:pPr>
        <w:ind w:left="928" w:hanging="360"/>
      </w:pPr>
      <w:rPr>
        <w:rFonts w:asciiTheme="minorHAnsi" w:eastAsiaTheme="minorHAnsi" w:hAnsiTheme="minorHAnsi" w:cstheme="minorBidi"/>
      </w:rPr>
    </w:lvl>
    <w:lvl w:ilvl="1" w:tplc="B52290EC">
      <w:start w:val="1"/>
      <w:numFmt w:val="lowerLetter"/>
      <w:lvlText w:val="%2)"/>
      <w:lvlJc w:val="left"/>
      <w:pPr>
        <w:ind w:left="1648" w:hanging="360"/>
      </w:pPr>
      <w:rPr>
        <w:rFonts w:asciiTheme="minorHAnsi" w:hAnsiTheme="minorHAnsi"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93AA5B38">
      <w:start w:val="1"/>
      <w:numFmt w:val="decimal"/>
      <w:lvlText w:val="%5."/>
      <w:lvlJc w:val="left"/>
      <w:pPr>
        <w:ind w:left="3808" w:hanging="360"/>
      </w:pPr>
      <w:rPr>
        <w:rFonts w:hint="default"/>
        <w:b w:val="0"/>
      </w:rPr>
    </w:lvl>
    <w:lvl w:ilvl="5" w:tplc="0415001B" w:tentative="1">
      <w:start w:val="1"/>
      <w:numFmt w:val="lowerRoman"/>
      <w:lvlText w:val="%6."/>
      <w:lvlJc w:val="right"/>
      <w:pPr>
        <w:ind w:left="4528" w:hanging="180"/>
      </w:pPr>
    </w:lvl>
    <w:lvl w:ilvl="6" w:tplc="EB84A87C">
      <w:start w:val="1"/>
      <w:numFmt w:val="decimal"/>
      <w:lvlText w:val="%7."/>
      <w:lvlJc w:val="left"/>
      <w:pPr>
        <w:ind w:left="5248" w:hanging="360"/>
      </w:pPr>
      <w:rPr>
        <w:b w:val="0"/>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D6F4CA0"/>
    <w:multiLevelType w:val="hybridMultilevel"/>
    <w:tmpl w:val="E842BE1A"/>
    <w:lvl w:ilvl="0" w:tplc="63F29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F442F3B"/>
    <w:multiLevelType w:val="hybridMultilevel"/>
    <w:tmpl w:val="33ACD9BE"/>
    <w:lvl w:ilvl="0" w:tplc="A4F4BE7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4"/>
  </w:num>
  <w:num w:numId="3">
    <w:abstractNumId w:val="42"/>
  </w:num>
  <w:num w:numId="4">
    <w:abstractNumId w:val="47"/>
  </w:num>
  <w:num w:numId="5">
    <w:abstractNumId w:val="39"/>
  </w:num>
  <w:num w:numId="6">
    <w:abstractNumId w:val="66"/>
  </w:num>
  <w:num w:numId="7">
    <w:abstractNumId w:val="8"/>
  </w:num>
  <w:num w:numId="8">
    <w:abstractNumId w:val="69"/>
  </w:num>
  <w:num w:numId="9">
    <w:abstractNumId w:val="59"/>
  </w:num>
  <w:num w:numId="10">
    <w:abstractNumId w:val="57"/>
  </w:num>
  <w:num w:numId="11">
    <w:abstractNumId w:val="56"/>
  </w:num>
  <w:num w:numId="12">
    <w:abstractNumId w:val="23"/>
  </w:num>
  <w:num w:numId="13">
    <w:abstractNumId w:val="65"/>
  </w:num>
  <w:num w:numId="14">
    <w:abstractNumId w:val="12"/>
  </w:num>
  <w:num w:numId="15">
    <w:abstractNumId w:val="61"/>
  </w:num>
  <w:num w:numId="16">
    <w:abstractNumId w:val="43"/>
  </w:num>
  <w:num w:numId="17">
    <w:abstractNumId w:val="24"/>
  </w:num>
  <w:num w:numId="18">
    <w:abstractNumId w:val="33"/>
  </w:num>
  <w:num w:numId="19">
    <w:abstractNumId w:val="30"/>
  </w:num>
  <w:num w:numId="20">
    <w:abstractNumId w:val="20"/>
  </w:num>
  <w:num w:numId="21">
    <w:abstractNumId w:val="41"/>
  </w:num>
  <w:num w:numId="22">
    <w:abstractNumId w:val="50"/>
  </w:num>
  <w:num w:numId="23">
    <w:abstractNumId w:val="63"/>
  </w:num>
  <w:num w:numId="24">
    <w:abstractNumId w:val="44"/>
  </w:num>
  <w:num w:numId="25">
    <w:abstractNumId w:val="1"/>
  </w:num>
  <w:num w:numId="26">
    <w:abstractNumId w:val="13"/>
  </w:num>
  <w:num w:numId="27">
    <w:abstractNumId w:val="10"/>
  </w:num>
  <w:num w:numId="28">
    <w:abstractNumId w:val="51"/>
  </w:num>
  <w:num w:numId="29">
    <w:abstractNumId w:val="21"/>
  </w:num>
  <w:num w:numId="30">
    <w:abstractNumId w:val="28"/>
  </w:num>
  <w:num w:numId="31">
    <w:abstractNumId w:val="26"/>
  </w:num>
  <w:num w:numId="32">
    <w:abstractNumId w:val="60"/>
  </w:num>
  <w:num w:numId="33">
    <w:abstractNumId w:val="52"/>
  </w:num>
  <w:num w:numId="34">
    <w:abstractNumId w:val="53"/>
  </w:num>
  <w:num w:numId="35">
    <w:abstractNumId w:val="14"/>
  </w:num>
  <w:num w:numId="36">
    <w:abstractNumId w:val="18"/>
  </w:num>
  <w:num w:numId="37">
    <w:abstractNumId w:val="67"/>
  </w:num>
  <w:num w:numId="38">
    <w:abstractNumId w:val="19"/>
  </w:num>
  <w:num w:numId="39">
    <w:abstractNumId w:val="22"/>
  </w:num>
  <w:num w:numId="40">
    <w:abstractNumId w:val="2"/>
  </w:num>
  <w:num w:numId="41">
    <w:abstractNumId w:val="40"/>
  </w:num>
  <w:num w:numId="42">
    <w:abstractNumId w:val="5"/>
  </w:num>
  <w:num w:numId="43">
    <w:abstractNumId w:val="46"/>
  </w:num>
  <w:num w:numId="44">
    <w:abstractNumId w:val="4"/>
  </w:num>
  <w:num w:numId="45">
    <w:abstractNumId w:val="25"/>
  </w:num>
  <w:num w:numId="46">
    <w:abstractNumId w:val="3"/>
  </w:num>
  <w:num w:numId="47">
    <w:abstractNumId w:val="45"/>
  </w:num>
  <w:num w:numId="48">
    <w:abstractNumId w:val="27"/>
  </w:num>
  <w:num w:numId="49">
    <w:abstractNumId w:val="35"/>
  </w:num>
  <w:num w:numId="50">
    <w:abstractNumId w:val="38"/>
  </w:num>
  <w:num w:numId="51">
    <w:abstractNumId w:val="17"/>
  </w:num>
  <w:num w:numId="52">
    <w:abstractNumId w:val="7"/>
  </w:num>
  <w:num w:numId="53">
    <w:abstractNumId w:val="49"/>
  </w:num>
  <w:num w:numId="54">
    <w:abstractNumId w:val="36"/>
  </w:num>
  <w:num w:numId="55">
    <w:abstractNumId w:val="11"/>
  </w:num>
  <w:num w:numId="56">
    <w:abstractNumId w:val="9"/>
  </w:num>
  <w:num w:numId="57">
    <w:abstractNumId w:val="55"/>
  </w:num>
  <w:num w:numId="58">
    <w:abstractNumId w:val="68"/>
  </w:num>
  <w:num w:numId="59">
    <w:abstractNumId w:val="54"/>
  </w:num>
  <w:num w:numId="60">
    <w:abstractNumId w:val="58"/>
  </w:num>
  <w:num w:numId="61">
    <w:abstractNumId w:val="6"/>
  </w:num>
  <w:num w:numId="62">
    <w:abstractNumId w:val="32"/>
  </w:num>
  <w:num w:numId="63">
    <w:abstractNumId w:val="15"/>
  </w:num>
  <w:num w:numId="64">
    <w:abstractNumId w:val="64"/>
  </w:num>
  <w:num w:numId="65">
    <w:abstractNumId w:val="29"/>
  </w:num>
  <w:num w:numId="66">
    <w:abstractNumId w:val="48"/>
  </w:num>
  <w:num w:numId="67">
    <w:abstractNumId w:val="31"/>
  </w:num>
  <w:num w:numId="68">
    <w:abstractNumId w:val="37"/>
  </w:num>
  <w:num w:numId="69">
    <w:abstractNumId w:val="62"/>
  </w:num>
  <w:num w:numId="70">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D2"/>
    <w:rsid w:val="00043580"/>
    <w:rsid w:val="00052DC5"/>
    <w:rsid w:val="00090283"/>
    <w:rsid w:val="00091B0E"/>
    <w:rsid w:val="00093A0A"/>
    <w:rsid w:val="000C4B3B"/>
    <w:rsid w:val="000D4D56"/>
    <w:rsid w:val="000E03D2"/>
    <w:rsid w:val="000E4354"/>
    <w:rsid w:val="001126A4"/>
    <w:rsid w:val="00112A23"/>
    <w:rsid w:val="00116427"/>
    <w:rsid w:val="001220B9"/>
    <w:rsid w:val="0018001D"/>
    <w:rsid w:val="001D0FAD"/>
    <w:rsid w:val="00205474"/>
    <w:rsid w:val="0022137B"/>
    <w:rsid w:val="00236766"/>
    <w:rsid w:val="00263CD5"/>
    <w:rsid w:val="00290E73"/>
    <w:rsid w:val="002A022C"/>
    <w:rsid w:val="002A06B2"/>
    <w:rsid w:val="002C5953"/>
    <w:rsid w:val="00304CAD"/>
    <w:rsid w:val="003132B3"/>
    <w:rsid w:val="00370959"/>
    <w:rsid w:val="00371D27"/>
    <w:rsid w:val="0038076C"/>
    <w:rsid w:val="00380BC4"/>
    <w:rsid w:val="003B0DDB"/>
    <w:rsid w:val="003B7C22"/>
    <w:rsid w:val="003C196B"/>
    <w:rsid w:val="003C7BDE"/>
    <w:rsid w:val="003D3CB3"/>
    <w:rsid w:val="003D4C3B"/>
    <w:rsid w:val="00400158"/>
    <w:rsid w:val="00405496"/>
    <w:rsid w:val="004122C7"/>
    <w:rsid w:val="004711C3"/>
    <w:rsid w:val="00491025"/>
    <w:rsid w:val="004A278E"/>
    <w:rsid w:val="004E7F84"/>
    <w:rsid w:val="00500EB3"/>
    <w:rsid w:val="00501209"/>
    <w:rsid w:val="00536626"/>
    <w:rsid w:val="00547DE6"/>
    <w:rsid w:val="005648DB"/>
    <w:rsid w:val="005B02F7"/>
    <w:rsid w:val="005B6A91"/>
    <w:rsid w:val="005E62D8"/>
    <w:rsid w:val="006004AE"/>
    <w:rsid w:val="00610B4D"/>
    <w:rsid w:val="006135E7"/>
    <w:rsid w:val="00624D78"/>
    <w:rsid w:val="00626AB3"/>
    <w:rsid w:val="006879CD"/>
    <w:rsid w:val="006C50BA"/>
    <w:rsid w:val="006E5715"/>
    <w:rsid w:val="006F6569"/>
    <w:rsid w:val="006F71B0"/>
    <w:rsid w:val="007065DB"/>
    <w:rsid w:val="00715A1A"/>
    <w:rsid w:val="00727745"/>
    <w:rsid w:val="00735047"/>
    <w:rsid w:val="0074038C"/>
    <w:rsid w:val="00751B60"/>
    <w:rsid w:val="00756E2D"/>
    <w:rsid w:val="00793F2E"/>
    <w:rsid w:val="007B5E84"/>
    <w:rsid w:val="007E3461"/>
    <w:rsid w:val="007E793F"/>
    <w:rsid w:val="007F158E"/>
    <w:rsid w:val="007F7892"/>
    <w:rsid w:val="00804ECF"/>
    <w:rsid w:val="008117FB"/>
    <w:rsid w:val="00836FC9"/>
    <w:rsid w:val="00852592"/>
    <w:rsid w:val="00856668"/>
    <w:rsid w:val="008601A3"/>
    <w:rsid w:val="008B569A"/>
    <w:rsid w:val="008E0521"/>
    <w:rsid w:val="008E64F7"/>
    <w:rsid w:val="009130DD"/>
    <w:rsid w:val="00927700"/>
    <w:rsid w:val="00935422"/>
    <w:rsid w:val="0095364C"/>
    <w:rsid w:val="0097147A"/>
    <w:rsid w:val="0097186C"/>
    <w:rsid w:val="00977EFA"/>
    <w:rsid w:val="009A433B"/>
    <w:rsid w:val="009A4A04"/>
    <w:rsid w:val="009B0942"/>
    <w:rsid w:val="009D2913"/>
    <w:rsid w:val="00A0334B"/>
    <w:rsid w:val="00A12A01"/>
    <w:rsid w:val="00A15519"/>
    <w:rsid w:val="00A17275"/>
    <w:rsid w:val="00A1740F"/>
    <w:rsid w:val="00A21B04"/>
    <w:rsid w:val="00A25D63"/>
    <w:rsid w:val="00A521AE"/>
    <w:rsid w:val="00A53D87"/>
    <w:rsid w:val="00A54F64"/>
    <w:rsid w:val="00A7712A"/>
    <w:rsid w:val="00A82CA4"/>
    <w:rsid w:val="00A83083"/>
    <w:rsid w:val="00A8501D"/>
    <w:rsid w:val="00AB5C31"/>
    <w:rsid w:val="00AB705C"/>
    <w:rsid w:val="00B26D0C"/>
    <w:rsid w:val="00B37C03"/>
    <w:rsid w:val="00B70EAB"/>
    <w:rsid w:val="00BB0F79"/>
    <w:rsid w:val="00BB227B"/>
    <w:rsid w:val="00BD1729"/>
    <w:rsid w:val="00BD4102"/>
    <w:rsid w:val="00BD67DC"/>
    <w:rsid w:val="00C07626"/>
    <w:rsid w:val="00C32BA9"/>
    <w:rsid w:val="00C46F16"/>
    <w:rsid w:val="00C750A7"/>
    <w:rsid w:val="00CA752F"/>
    <w:rsid w:val="00CB17FC"/>
    <w:rsid w:val="00D0392D"/>
    <w:rsid w:val="00D7242B"/>
    <w:rsid w:val="00D75267"/>
    <w:rsid w:val="00D76D41"/>
    <w:rsid w:val="00DC0F24"/>
    <w:rsid w:val="00DC6AC6"/>
    <w:rsid w:val="00E414E5"/>
    <w:rsid w:val="00E67B0A"/>
    <w:rsid w:val="00E91995"/>
    <w:rsid w:val="00EA1096"/>
    <w:rsid w:val="00EA2C84"/>
    <w:rsid w:val="00EA3327"/>
    <w:rsid w:val="00EB4209"/>
    <w:rsid w:val="00ED11F6"/>
    <w:rsid w:val="00EE0E38"/>
    <w:rsid w:val="00EE70EC"/>
    <w:rsid w:val="00F13BF4"/>
    <w:rsid w:val="00F36C34"/>
    <w:rsid w:val="00F53C81"/>
    <w:rsid w:val="00F8596D"/>
    <w:rsid w:val="00F944FD"/>
    <w:rsid w:val="00FB3C24"/>
    <w:rsid w:val="00FC1292"/>
    <w:rsid w:val="00FD585F"/>
    <w:rsid w:val="00FD599F"/>
    <w:rsid w:val="00FD7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E03D2"/>
    <w:pPr>
      <w:keepNext/>
      <w:spacing w:after="0" w:line="240" w:lineRule="auto"/>
      <w:jc w:val="center"/>
      <w:outlineLvl w:val="1"/>
    </w:pPr>
    <w:rPr>
      <w:rFonts w:ascii="Times New Roman" w:eastAsia="Times New Roman" w:hAnsi="Times New Roman" w:cs="Times New Roman"/>
      <w:b/>
      <w:bCs/>
      <w:sz w:val="32"/>
      <w:szCs w:val="32"/>
      <w:lang w:eastAsia="pl-PL"/>
    </w:rPr>
  </w:style>
  <w:style w:type="paragraph" w:styleId="Nagwek5">
    <w:name w:val="heading 5"/>
    <w:basedOn w:val="Normalny"/>
    <w:next w:val="Normalny"/>
    <w:link w:val="Nagwek5Znak"/>
    <w:uiPriority w:val="9"/>
    <w:semiHidden/>
    <w:unhideWhenUsed/>
    <w:qFormat/>
    <w:rsid w:val="0097147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C50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6C50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E03D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0E03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3D2"/>
  </w:style>
  <w:style w:type="paragraph" w:styleId="Stopka">
    <w:name w:val="footer"/>
    <w:basedOn w:val="Normalny"/>
    <w:link w:val="StopkaZnak"/>
    <w:unhideWhenUsed/>
    <w:rsid w:val="000E03D2"/>
    <w:pPr>
      <w:tabs>
        <w:tab w:val="center" w:pos="4536"/>
        <w:tab w:val="right" w:pos="9072"/>
      </w:tabs>
      <w:spacing w:after="0" w:line="240" w:lineRule="auto"/>
    </w:pPr>
  </w:style>
  <w:style w:type="character" w:customStyle="1" w:styleId="StopkaZnak">
    <w:name w:val="Stopka Znak"/>
    <w:basedOn w:val="Domylnaczcionkaakapitu"/>
    <w:link w:val="Stopka"/>
    <w:rsid w:val="000E03D2"/>
  </w:style>
  <w:style w:type="character" w:customStyle="1" w:styleId="Nagwek2Znak">
    <w:name w:val="Nagłówek 2 Znak"/>
    <w:basedOn w:val="Domylnaczcionkaakapitu"/>
    <w:link w:val="Nagwek2"/>
    <w:rsid w:val="000E03D2"/>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0E03D2"/>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0E03D2"/>
    <w:rPr>
      <w:rFonts w:ascii="Times New Roman" w:eastAsia="Times New Roman" w:hAnsi="Times New Roman" w:cs="Times New Roman"/>
      <w:sz w:val="28"/>
      <w:szCs w:val="28"/>
      <w:lang w:eastAsia="pl-PL"/>
    </w:rPr>
  </w:style>
  <w:style w:type="character" w:customStyle="1" w:styleId="Nagwek1Znak">
    <w:name w:val="Nagłówek 1 Znak"/>
    <w:basedOn w:val="Domylnaczcionkaakapitu"/>
    <w:link w:val="Nagwek1"/>
    <w:rsid w:val="000E03D2"/>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751B60"/>
    <w:pPr>
      <w:ind w:left="720"/>
      <w:contextualSpacing/>
    </w:pPr>
  </w:style>
  <w:style w:type="character" w:styleId="Hipercze">
    <w:name w:val="Hyperlink"/>
    <w:basedOn w:val="Domylnaczcionkaakapitu"/>
    <w:uiPriority w:val="99"/>
    <w:unhideWhenUsed/>
    <w:rsid w:val="00751B60"/>
    <w:rPr>
      <w:color w:val="0000FF" w:themeColor="hyperlink"/>
      <w:u w:val="single"/>
    </w:rPr>
  </w:style>
  <w:style w:type="character" w:customStyle="1" w:styleId="AkapitzlistZnak">
    <w:name w:val="Akapit z listą Znak"/>
    <w:link w:val="Akapitzlist"/>
    <w:uiPriority w:val="34"/>
    <w:locked/>
    <w:rsid w:val="007B5E84"/>
  </w:style>
  <w:style w:type="paragraph" w:styleId="Tekstpodstawowy2">
    <w:name w:val="Body Text 2"/>
    <w:basedOn w:val="Normalny"/>
    <w:link w:val="Tekstpodstawowy2Znak"/>
    <w:uiPriority w:val="99"/>
    <w:unhideWhenUsed/>
    <w:rsid w:val="0022137B"/>
    <w:pPr>
      <w:spacing w:after="120" w:line="480" w:lineRule="auto"/>
    </w:pPr>
  </w:style>
  <w:style w:type="character" w:customStyle="1" w:styleId="Tekstpodstawowy2Znak">
    <w:name w:val="Tekst podstawowy 2 Znak"/>
    <w:basedOn w:val="Domylnaczcionkaakapitu"/>
    <w:link w:val="Tekstpodstawowy2"/>
    <w:uiPriority w:val="99"/>
    <w:rsid w:val="0022137B"/>
  </w:style>
  <w:style w:type="character" w:styleId="Pogrubienie">
    <w:name w:val="Strong"/>
    <w:uiPriority w:val="22"/>
    <w:qFormat/>
    <w:rsid w:val="00EB4209"/>
    <w:rPr>
      <w:b/>
      <w:bCs/>
    </w:rPr>
  </w:style>
  <w:style w:type="paragraph" w:customStyle="1" w:styleId="opistechnicznyy">
    <w:name w:val="opis technicznyy"/>
    <w:basedOn w:val="Normalny"/>
    <w:rsid w:val="00EB4209"/>
    <w:pPr>
      <w:numPr>
        <w:numId w:val="11"/>
      </w:num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8E64F7"/>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8E64F7"/>
    <w:rPr>
      <w:rFonts w:ascii="Bookman Old Style" w:eastAsia="Times New Roman" w:hAnsi="Bookman Old Style" w:cs="Times New Roman"/>
      <w:sz w:val="24"/>
      <w:szCs w:val="24"/>
      <w:lang w:eastAsia="pl-PL"/>
    </w:rPr>
  </w:style>
  <w:style w:type="character" w:customStyle="1" w:styleId="alb">
    <w:name w:val="a_lb"/>
    <w:basedOn w:val="Domylnaczcionkaakapitu"/>
    <w:rsid w:val="00A15519"/>
  </w:style>
  <w:style w:type="paragraph" w:styleId="Tekstpodstawowy3">
    <w:name w:val="Body Text 3"/>
    <w:basedOn w:val="Normalny"/>
    <w:link w:val="Tekstpodstawowy3Znak"/>
    <w:uiPriority w:val="99"/>
    <w:unhideWhenUsed/>
    <w:rsid w:val="00FB3C24"/>
    <w:pPr>
      <w:spacing w:after="120"/>
    </w:pPr>
    <w:rPr>
      <w:sz w:val="16"/>
      <w:szCs w:val="16"/>
    </w:rPr>
  </w:style>
  <w:style w:type="character" w:customStyle="1" w:styleId="Tekstpodstawowy3Znak">
    <w:name w:val="Tekst podstawowy 3 Znak"/>
    <w:basedOn w:val="Domylnaczcionkaakapitu"/>
    <w:link w:val="Tekstpodstawowy3"/>
    <w:uiPriority w:val="99"/>
    <w:rsid w:val="00FB3C24"/>
    <w:rPr>
      <w:sz w:val="16"/>
      <w:szCs w:val="16"/>
    </w:rPr>
  </w:style>
  <w:style w:type="paragraph" w:customStyle="1" w:styleId="Tekstpodstawowy31">
    <w:name w:val="Tekst podstawowy 31"/>
    <w:basedOn w:val="Normalny"/>
    <w:rsid w:val="00FB3C24"/>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Nagwek6Znak">
    <w:name w:val="Nagłówek 6 Znak"/>
    <w:basedOn w:val="Domylnaczcionkaakapitu"/>
    <w:link w:val="Nagwek6"/>
    <w:uiPriority w:val="9"/>
    <w:semiHidden/>
    <w:rsid w:val="006C50BA"/>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6C50BA"/>
    <w:rPr>
      <w:rFonts w:asciiTheme="majorHAnsi" w:eastAsiaTheme="majorEastAsia" w:hAnsiTheme="majorHAnsi" w:cstheme="majorBidi"/>
      <w:i/>
      <w:iCs/>
      <w:color w:val="404040" w:themeColor="text1" w:themeTint="BF"/>
      <w:sz w:val="20"/>
      <w:szCs w:val="20"/>
    </w:rPr>
  </w:style>
  <w:style w:type="paragraph" w:customStyle="1" w:styleId="paragraf">
    <w:name w:val="paragraf"/>
    <w:basedOn w:val="Normalny"/>
    <w:rsid w:val="006C50BA"/>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Adres">
    <w:name w:val="Adres"/>
    <w:basedOn w:val="Tekstpodstawowy"/>
    <w:rsid w:val="006C50BA"/>
    <w:pPr>
      <w:keepLines/>
      <w:spacing w:after="0"/>
    </w:pPr>
    <w:rPr>
      <w:rFonts w:ascii="Arial" w:hAnsi="Arial" w:cs="Arial"/>
      <w:sz w:val="20"/>
      <w:szCs w:val="20"/>
    </w:rPr>
  </w:style>
  <w:style w:type="character" w:customStyle="1" w:styleId="Nagwek5Znak">
    <w:name w:val="Nagłówek 5 Znak"/>
    <w:basedOn w:val="Domylnaczcionkaakapitu"/>
    <w:link w:val="Nagwek5"/>
    <w:uiPriority w:val="9"/>
    <w:semiHidden/>
    <w:rsid w:val="0097147A"/>
    <w:rPr>
      <w:rFonts w:asciiTheme="majorHAnsi" w:eastAsiaTheme="majorEastAsia" w:hAnsiTheme="majorHAnsi" w:cstheme="majorBidi"/>
      <w:color w:val="243F60" w:themeColor="accent1" w:themeShade="7F"/>
    </w:rPr>
  </w:style>
  <w:style w:type="paragraph" w:styleId="Tekstpodstawowywcity3">
    <w:name w:val="Body Text Indent 3"/>
    <w:basedOn w:val="Normalny"/>
    <w:link w:val="Tekstpodstawowywcity3Znak"/>
    <w:uiPriority w:val="99"/>
    <w:semiHidden/>
    <w:unhideWhenUsed/>
    <w:rsid w:val="009714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7147A"/>
    <w:rPr>
      <w:sz w:val="16"/>
      <w:szCs w:val="16"/>
    </w:rPr>
  </w:style>
  <w:style w:type="paragraph" w:styleId="Tekstkomentarza">
    <w:name w:val="annotation text"/>
    <w:basedOn w:val="Normalny"/>
    <w:link w:val="TekstkomentarzaZnak"/>
    <w:semiHidden/>
    <w:rsid w:val="0097147A"/>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97147A"/>
    <w:rPr>
      <w:rFonts w:ascii="Arial" w:eastAsia="Times New Roman" w:hAnsi="Arial" w:cs="Times New Roman"/>
      <w:sz w:val="20"/>
      <w:szCs w:val="20"/>
      <w:lang w:eastAsia="pl-PL"/>
    </w:rPr>
  </w:style>
  <w:style w:type="paragraph" w:styleId="Tytu">
    <w:name w:val="Title"/>
    <w:basedOn w:val="Normalny"/>
    <w:link w:val="TytuZnak"/>
    <w:qFormat/>
    <w:rsid w:val="0097147A"/>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97147A"/>
    <w:rPr>
      <w:rFonts w:ascii="Times New Roman" w:eastAsia="Times New Roman" w:hAnsi="Times New Roman" w:cs="Times New Roman"/>
      <w:b/>
      <w:bCs/>
      <w:sz w:val="32"/>
      <w:szCs w:val="32"/>
      <w:lang w:eastAsia="pl-PL"/>
    </w:rPr>
  </w:style>
  <w:style w:type="paragraph" w:customStyle="1" w:styleId="Zwykytekst1">
    <w:name w:val="Zwykły tekst1"/>
    <w:basedOn w:val="Normalny"/>
    <w:rsid w:val="0097147A"/>
    <w:pPr>
      <w:suppressAutoHyphens/>
      <w:spacing w:after="0" w:line="240" w:lineRule="auto"/>
    </w:pPr>
    <w:rPr>
      <w:rFonts w:ascii="Courier New" w:eastAsia="Times New Roman" w:hAnsi="Courier New" w:cs="Courier New"/>
      <w:sz w:val="20"/>
      <w:szCs w:val="20"/>
      <w:lang w:eastAsia="ar-SA"/>
    </w:rPr>
  </w:style>
  <w:style w:type="paragraph" w:customStyle="1" w:styleId="Styl1">
    <w:name w:val="Styl1"/>
    <w:basedOn w:val="Normalny"/>
    <w:uiPriority w:val="99"/>
    <w:rsid w:val="0097147A"/>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rzypisudolnego">
    <w:name w:val="footnote text"/>
    <w:basedOn w:val="Normalny"/>
    <w:link w:val="TekstprzypisudolnegoZnak"/>
    <w:uiPriority w:val="99"/>
    <w:semiHidden/>
    <w:unhideWhenUsed/>
    <w:rsid w:val="00977E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77EFA"/>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977EFA"/>
    <w:rPr>
      <w:vertAlign w:val="superscript"/>
    </w:rPr>
  </w:style>
  <w:style w:type="paragraph" w:styleId="Tekstpodstawowywcity2">
    <w:name w:val="Body Text Indent 2"/>
    <w:basedOn w:val="Normalny"/>
    <w:link w:val="Tekstpodstawowywcity2Znak"/>
    <w:uiPriority w:val="99"/>
    <w:unhideWhenUsed/>
    <w:rsid w:val="00EA109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1096"/>
  </w:style>
  <w:style w:type="paragraph" w:styleId="Tekstdymka">
    <w:name w:val="Balloon Text"/>
    <w:basedOn w:val="Normalny"/>
    <w:link w:val="TekstdymkaZnak"/>
    <w:uiPriority w:val="99"/>
    <w:semiHidden/>
    <w:unhideWhenUsed/>
    <w:rsid w:val="007065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E03D2"/>
    <w:pPr>
      <w:keepNext/>
      <w:spacing w:after="0" w:line="240" w:lineRule="auto"/>
      <w:jc w:val="center"/>
      <w:outlineLvl w:val="1"/>
    </w:pPr>
    <w:rPr>
      <w:rFonts w:ascii="Times New Roman" w:eastAsia="Times New Roman" w:hAnsi="Times New Roman" w:cs="Times New Roman"/>
      <w:b/>
      <w:bCs/>
      <w:sz w:val="32"/>
      <w:szCs w:val="32"/>
      <w:lang w:eastAsia="pl-PL"/>
    </w:rPr>
  </w:style>
  <w:style w:type="paragraph" w:styleId="Nagwek5">
    <w:name w:val="heading 5"/>
    <w:basedOn w:val="Normalny"/>
    <w:next w:val="Normalny"/>
    <w:link w:val="Nagwek5Znak"/>
    <w:uiPriority w:val="9"/>
    <w:semiHidden/>
    <w:unhideWhenUsed/>
    <w:qFormat/>
    <w:rsid w:val="0097147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C50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6C50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E03D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0E03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3D2"/>
  </w:style>
  <w:style w:type="paragraph" w:styleId="Stopka">
    <w:name w:val="footer"/>
    <w:basedOn w:val="Normalny"/>
    <w:link w:val="StopkaZnak"/>
    <w:unhideWhenUsed/>
    <w:rsid w:val="000E03D2"/>
    <w:pPr>
      <w:tabs>
        <w:tab w:val="center" w:pos="4536"/>
        <w:tab w:val="right" w:pos="9072"/>
      </w:tabs>
      <w:spacing w:after="0" w:line="240" w:lineRule="auto"/>
    </w:pPr>
  </w:style>
  <w:style w:type="character" w:customStyle="1" w:styleId="StopkaZnak">
    <w:name w:val="Stopka Znak"/>
    <w:basedOn w:val="Domylnaczcionkaakapitu"/>
    <w:link w:val="Stopka"/>
    <w:rsid w:val="000E03D2"/>
  </w:style>
  <w:style w:type="character" w:customStyle="1" w:styleId="Nagwek2Znak">
    <w:name w:val="Nagłówek 2 Znak"/>
    <w:basedOn w:val="Domylnaczcionkaakapitu"/>
    <w:link w:val="Nagwek2"/>
    <w:rsid w:val="000E03D2"/>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0E03D2"/>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0E03D2"/>
    <w:rPr>
      <w:rFonts w:ascii="Times New Roman" w:eastAsia="Times New Roman" w:hAnsi="Times New Roman" w:cs="Times New Roman"/>
      <w:sz w:val="28"/>
      <w:szCs w:val="28"/>
      <w:lang w:eastAsia="pl-PL"/>
    </w:rPr>
  </w:style>
  <w:style w:type="character" w:customStyle="1" w:styleId="Nagwek1Znak">
    <w:name w:val="Nagłówek 1 Znak"/>
    <w:basedOn w:val="Domylnaczcionkaakapitu"/>
    <w:link w:val="Nagwek1"/>
    <w:rsid w:val="000E03D2"/>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751B60"/>
    <w:pPr>
      <w:ind w:left="720"/>
      <w:contextualSpacing/>
    </w:pPr>
  </w:style>
  <w:style w:type="character" w:styleId="Hipercze">
    <w:name w:val="Hyperlink"/>
    <w:basedOn w:val="Domylnaczcionkaakapitu"/>
    <w:uiPriority w:val="99"/>
    <w:unhideWhenUsed/>
    <w:rsid w:val="00751B60"/>
    <w:rPr>
      <w:color w:val="0000FF" w:themeColor="hyperlink"/>
      <w:u w:val="single"/>
    </w:rPr>
  </w:style>
  <w:style w:type="character" w:customStyle="1" w:styleId="AkapitzlistZnak">
    <w:name w:val="Akapit z listą Znak"/>
    <w:link w:val="Akapitzlist"/>
    <w:uiPriority w:val="34"/>
    <w:locked/>
    <w:rsid w:val="007B5E84"/>
  </w:style>
  <w:style w:type="paragraph" w:styleId="Tekstpodstawowy2">
    <w:name w:val="Body Text 2"/>
    <w:basedOn w:val="Normalny"/>
    <w:link w:val="Tekstpodstawowy2Znak"/>
    <w:uiPriority w:val="99"/>
    <w:unhideWhenUsed/>
    <w:rsid w:val="0022137B"/>
    <w:pPr>
      <w:spacing w:after="120" w:line="480" w:lineRule="auto"/>
    </w:pPr>
  </w:style>
  <w:style w:type="character" w:customStyle="1" w:styleId="Tekstpodstawowy2Znak">
    <w:name w:val="Tekst podstawowy 2 Znak"/>
    <w:basedOn w:val="Domylnaczcionkaakapitu"/>
    <w:link w:val="Tekstpodstawowy2"/>
    <w:uiPriority w:val="99"/>
    <w:rsid w:val="0022137B"/>
  </w:style>
  <w:style w:type="character" w:styleId="Pogrubienie">
    <w:name w:val="Strong"/>
    <w:uiPriority w:val="22"/>
    <w:qFormat/>
    <w:rsid w:val="00EB4209"/>
    <w:rPr>
      <w:b/>
      <w:bCs/>
    </w:rPr>
  </w:style>
  <w:style w:type="paragraph" w:customStyle="1" w:styleId="opistechnicznyy">
    <w:name w:val="opis technicznyy"/>
    <w:basedOn w:val="Normalny"/>
    <w:rsid w:val="00EB4209"/>
    <w:pPr>
      <w:numPr>
        <w:numId w:val="11"/>
      </w:numPr>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8E64F7"/>
    <w:pPr>
      <w:spacing w:after="120" w:line="240" w:lineRule="auto"/>
    </w:pPr>
    <w:rPr>
      <w:rFonts w:ascii="Bookman Old Style" w:eastAsia="Times New Roman" w:hAnsi="Bookman Old Style" w:cs="Times New Roman"/>
      <w:sz w:val="24"/>
      <w:szCs w:val="24"/>
      <w:lang w:eastAsia="pl-PL"/>
    </w:rPr>
  </w:style>
  <w:style w:type="character" w:customStyle="1" w:styleId="TekstpodstawowyZnak">
    <w:name w:val="Tekst podstawowy Znak"/>
    <w:basedOn w:val="Domylnaczcionkaakapitu"/>
    <w:link w:val="Tekstpodstawowy"/>
    <w:uiPriority w:val="99"/>
    <w:rsid w:val="008E64F7"/>
    <w:rPr>
      <w:rFonts w:ascii="Bookman Old Style" w:eastAsia="Times New Roman" w:hAnsi="Bookman Old Style" w:cs="Times New Roman"/>
      <w:sz w:val="24"/>
      <w:szCs w:val="24"/>
      <w:lang w:eastAsia="pl-PL"/>
    </w:rPr>
  </w:style>
  <w:style w:type="character" w:customStyle="1" w:styleId="alb">
    <w:name w:val="a_lb"/>
    <w:basedOn w:val="Domylnaczcionkaakapitu"/>
    <w:rsid w:val="00A15519"/>
  </w:style>
  <w:style w:type="paragraph" w:styleId="Tekstpodstawowy3">
    <w:name w:val="Body Text 3"/>
    <w:basedOn w:val="Normalny"/>
    <w:link w:val="Tekstpodstawowy3Znak"/>
    <w:uiPriority w:val="99"/>
    <w:unhideWhenUsed/>
    <w:rsid w:val="00FB3C24"/>
    <w:pPr>
      <w:spacing w:after="120"/>
    </w:pPr>
    <w:rPr>
      <w:sz w:val="16"/>
      <w:szCs w:val="16"/>
    </w:rPr>
  </w:style>
  <w:style w:type="character" w:customStyle="1" w:styleId="Tekstpodstawowy3Znak">
    <w:name w:val="Tekst podstawowy 3 Znak"/>
    <w:basedOn w:val="Domylnaczcionkaakapitu"/>
    <w:link w:val="Tekstpodstawowy3"/>
    <w:uiPriority w:val="99"/>
    <w:rsid w:val="00FB3C24"/>
    <w:rPr>
      <w:sz w:val="16"/>
      <w:szCs w:val="16"/>
    </w:rPr>
  </w:style>
  <w:style w:type="paragraph" w:customStyle="1" w:styleId="Tekstpodstawowy31">
    <w:name w:val="Tekst podstawowy 31"/>
    <w:basedOn w:val="Normalny"/>
    <w:rsid w:val="00FB3C24"/>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Nagwek6Znak">
    <w:name w:val="Nagłówek 6 Znak"/>
    <w:basedOn w:val="Domylnaczcionkaakapitu"/>
    <w:link w:val="Nagwek6"/>
    <w:uiPriority w:val="9"/>
    <w:semiHidden/>
    <w:rsid w:val="006C50BA"/>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6C50BA"/>
    <w:rPr>
      <w:rFonts w:asciiTheme="majorHAnsi" w:eastAsiaTheme="majorEastAsia" w:hAnsiTheme="majorHAnsi" w:cstheme="majorBidi"/>
      <w:i/>
      <w:iCs/>
      <w:color w:val="404040" w:themeColor="text1" w:themeTint="BF"/>
      <w:sz w:val="20"/>
      <w:szCs w:val="20"/>
    </w:rPr>
  </w:style>
  <w:style w:type="paragraph" w:customStyle="1" w:styleId="paragraf">
    <w:name w:val="paragraf"/>
    <w:basedOn w:val="Normalny"/>
    <w:rsid w:val="006C50BA"/>
    <w:pPr>
      <w:keepNext/>
      <w:tabs>
        <w:tab w:val="right" w:leader="dot" w:pos="8789"/>
      </w:tabs>
      <w:spacing w:before="120" w:after="120" w:line="240" w:lineRule="auto"/>
      <w:jc w:val="center"/>
    </w:pPr>
    <w:rPr>
      <w:rFonts w:ascii="Arial" w:eastAsia="Times New Roman" w:hAnsi="Arial" w:cs="Arial"/>
      <w:sz w:val="24"/>
      <w:szCs w:val="24"/>
      <w:lang w:eastAsia="pl-PL"/>
    </w:rPr>
  </w:style>
  <w:style w:type="paragraph" w:customStyle="1" w:styleId="Adres">
    <w:name w:val="Adres"/>
    <w:basedOn w:val="Tekstpodstawowy"/>
    <w:rsid w:val="006C50BA"/>
    <w:pPr>
      <w:keepLines/>
      <w:spacing w:after="0"/>
    </w:pPr>
    <w:rPr>
      <w:rFonts w:ascii="Arial" w:hAnsi="Arial" w:cs="Arial"/>
      <w:sz w:val="20"/>
      <w:szCs w:val="20"/>
    </w:rPr>
  </w:style>
  <w:style w:type="character" w:customStyle="1" w:styleId="Nagwek5Znak">
    <w:name w:val="Nagłówek 5 Znak"/>
    <w:basedOn w:val="Domylnaczcionkaakapitu"/>
    <w:link w:val="Nagwek5"/>
    <w:uiPriority w:val="9"/>
    <w:semiHidden/>
    <w:rsid w:val="0097147A"/>
    <w:rPr>
      <w:rFonts w:asciiTheme="majorHAnsi" w:eastAsiaTheme="majorEastAsia" w:hAnsiTheme="majorHAnsi" w:cstheme="majorBidi"/>
      <w:color w:val="243F60" w:themeColor="accent1" w:themeShade="7F"/>
    </w:rPr>
  </w:style>
  <w:style w:type="paragraph" w:styleId="Tekstpodstawowywcity3">
    <w:name w:val="Body Text Indent 3"/>
    <w:basedOn w:val="Normalny"/>
    <w:link w:val="Tekstpodstawowywcity3Znak"/>
    <w:uiPriority w:val="99"/>
    <w:semiHidden/>
    <w:unhideWhenUsed/>
    <w:rsid w:val="009714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7147A"/>
    <w:rPr>
      <w:sz w:val="16"/>
      <w:szCs w:val="16"/>
    </w:rPr>
  </w:style>
  <w:style w:type="paragraph" w:styleId="Tekstkomentarza">
    <w:name w:val="annotation text"/>
    <w:basedOn w:val="Normalny"/>
    <w:link w:val="TekstkomentarzaZnak"/>
    <w:semiHidden/>
    <w:rsid w:val="0097147A"/>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97147A"/>
    <w:rPr>
      <w:rFonts w:ascii="Arial" w:eastAsia="Times New Roman" w:hAnsi="Arial" w:cs="Times New Roman"/>
      <w:sz w:val="20"/>
      <w:szCs w:val="20"/>
      <w:lang w:eastAsia="pl-PL"/>
    </w:rPr>
  </w:style>
  <w:style w:type="paragraph" w:styleId="Tytu">
    <w:name w:val="Title"/>
    <w:basedOn w:val="Normalny"/>
    <w:link w:val="TytuZnak"/>
    <w:qFormat/>
    <w:rsid w:val="0097147A"/>
    <w:pPr>
      <w:spacing w:after="0" w:line="240" w:lineRule="auto"/>
      <w:jc w:val="center"/>
    </w:pPr>
    <w:rPr>
      <w:rFonts w:ascii="Times New Roman" w:eastAsia="Times New Roman" w:hAnsi="Times New Roman" w:cs="Times New Roman"/>
      <w:b/>
      <w:bCs/>
      <w:sz w:val="32"/>
      <w:szCs w:val="32"/>
      <w:lang w:eastAsia="pl-PL"/>
    </w:rPr>
  </w:style>
  <w:style w:type="character" w:customStyle="1" w:styleId="TytuZnak">
    <w:name w:val="Tytuł Znak"/>
    <w:basedOn w:val="Domylnaczcionkaakapitu"/>
    <w:link w:val="Tytu"/>
    <w:rsid w:val="0097147A"/>
    <w:rPr>
      <w:rFonts w:ascii="Times New Roman" w:eastAsia="Times New Roman" w:hAnsi="Times New Roman" w:cs="Times New Roman"/>
      <w:b/>
      <w:bCs/>
      <w:sz w:val="32"/>
      <w:szCs w:val="32"/>
      <w:lang w:eastAsia="pl-PL"/>
    </w:rPr>
  </w:style>
  <w:style w:type="paragraph" w:customStyle="1" w:styleId="Zwykytekst1">
    <w:name w:val="Zwykły tekst1"/>
    <w:basedOn w:val="Normalny"/>
    <w:rsid w:val="0097147A"/>
    <w:pPr>
      <w:suppressAutoHyphens/>
      <w:spacing w:after="0" w:line="240" w:lineRule="auto"/>
    </w:pPr>
    <w:rPr>
      <w:rFonts w:ascii="Courier New" w:eastAsia="Times New Roman" w:hAnsi="Courier New" w:cs="Courier New"/>
      <w:sz w:val="20"/>
      <w:szCs w:val="20"/>
      <w:lang w:eastAsia="ar-SA"/>
    </w:rPr>
  </w:style>
  <w:style w:type="paragraph" w:customStyle="1" w:styleId="Styl1">
    <w:name w:val="Styl1"/>
    <w:basedOn w:val="Normalny"/>
    <w:uiPriority w:val="99"/>
    <w:rsid w:val="0097147A"/>
    <w:pPr>
      <w:widowControl w:val="0"/>
      <w:autoSpaceDE w:val="0"/>
      <w:autoSpaceDN w:val="0"/>
      <w:adjustRightInd w:val="0"/>
      <w:spacing w:after="0" w:line="300" w:lineRule="auto"/>
      <w:ind w:left="400"/>
    </w:pPr>
    <w:rPr>
      <w:rFonts w:ascii="Arial" w:eastAsia="Times New Roman" w:hAnsi="Arial" w:cs="Arial"/>
      <w:i/>
      <w:iCs/>
      <w:sz w:val="24"/>
      <w:szCs w:val="24"/>
      <w:lang w:eastAsia="pl-PL"/>
    </w:rPr>
  </w:style>
  <w:style w:type="paragraph" w:styleId="Tekstprzypisudolnego">
    <w:name w:val="footnote text"/>
    <w:basedOn w:val="Normalny"/>
    <w:link w:val="TekstprzypisudolnegoZnak"/>
    <w:uiPriority w:val="99"/>
    <w:semiHidden/>
    <w:unhideWhenUsed/>
    <w:rsid w:val="00977E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977EFA"/>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977EFA"/>
    <w:rPr>
      <w:vertAlign w:val="superscript"/>
    </w:rPr>
  </w:style>
  <w:style w:type="paragraph" w:styleId="Tekstpodstawowywcity2">
    <w:name w:val="Body Text Indent 2"/>
    <w:basedOn w:val="Normalny"/>
    <w:link w:val="Tekstpodstawowywcity2Znak"/>
    <w:uiPriority w:val="99"/>
    <w:unhideWhenUsed/>
    <w:rsid w:val="00EA109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1096"/>
  </w:style>
  <w:style w:type="paragraph" w:styleId="Tekstdymka">
    <w:name w:val="Balloon Text"/>
    <w:basedOn w:val="Normalny"/>
    <w:link w:val="TekstdymkaZnak"/>
    <w:uiPriority w:val="99"/>
    <w:semiHidden/>
    <w:unhideWhenUsed/>
    <w:rsid w:val="007065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7074">
      <w:bodyDiv w:val="1"/>
      <w:marLeft w:val="0"/>
      <w:marRight w:val="0"/>
      <w:marTop w:val="0"/>
      <w:marBottom w:val="0"/>
      <w:divBdr>
        <w:top w:val="none" w:sz="0" w:space="0" w:color="auto"/>
        <w:left w:val="none" w:sz="0" w:space="0" w:color="auto"/>
        <w:bottom w:val="none" w:sz="0" w:space="0" w:color="auto"/>
        <w:right w:val="none" w:sz="0" w:space="0" w:color="auto"/>
      </w:divBdr>
      <w:divsChild>
        <w:div w:id="850921523">
          <w:marLeft w:val="0"/>
          <w:marRight w:val="0"/>
          <w:marTop w:val="0"/>
          <w:marBottom w:val="0"/>
          <w:divBdr>
            <w:top w:val="none" w:sz="0" w:space="0" w:color="auto"/>
            <w:left w:val="none" w:sz="0" w:space="0" w:color="auto"/>
            <w:bottom w:val="none" w:sz="0" w:space="0" w:color="auto"/>
            <w:right w:val="none" w:sz="0" w:space="0" w:color="auto"/>
          </w:divBdr>
          <w:divsChild>
            <w:div w:id="1407069499">
              <w:marLeft w:val="0"/>
              <w:marRight w:val="0"/>
              <w:marTop w:val="0"/>
              <w:marBottom w:val="0"/>
              <w:divBdr>
                <w:top w:val="none" w:sz="0" w:space="0" w:color="auto"/>
                <w:left w:val="none" w:sz="0" w:space="0" w:color="auto"/>
                <w:bottom w:val="none" w:sz="0" w:space="0" w:color="auto"/>
                <w:right w:val="none" w:sz="0" w:space="0" w:color="auto"/>
              </w:divBdr>
              <w:divsChild>
                <w:div w:id="565650617">
                  <w:marLeft w:val="0"/>
                  <w:marRight w:val="0"/>
                  <w:marTop w:val="0"/>
                  <w:marBottom w:val="0"/>
                  <w:divBdr>
                    <w:top w:val="none" w:sz="0" w:space="0" w:color="auto"/>
                    <w:left w:val="none" w:sz="0" w:space="0" w:color="auto"/>
                    <w:bottom w:val="none" w:sz="0" w:space="0" w:color="auto"/>
                    <w:right w:val="none" w:sz="0" w:space="0" w:color="auto"/>
                  </w:divBdr>
                </w:div>
                <w:div w:id="1385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9141">
          <w:marLeft w:val="0"/>
          <w:marRight w:val="0"/>
          <w:marTop w:val="0"/>
          <w:marBottom w:val="0"/>
          <w:divBdr>
            <w:top w:val="none" w:sz="0" w:space="0" w:color="auto"/>
            <w:left w:val="none" w:sz="0" w:space="0" w:color="auto"/>
            <w:bottom w:val="none" w:sz="0" w:space="0" w:color="auto"/>
            <w:right w:val="none" w:sz="0" w:space="0" w:color="auto"/>
          </w:divBdr>
        </w:div>
      </w:divsChild>
    </w:div>
    <w:div w:id="405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leknica.pl/"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westycje@umleknic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westycje@umleknica.pl" TargetMode="External"/><Relationship Id="rId4" Type="http://schemas.openxmlformats.org/officeDocument/2006/relationships/settings" Target="settings.xml"/><Relationship Id="rId9" Type="http://schemas.openxmlformats.org/officeDocument/2006/relationships/hyperlink" Target="http://bip.umleknic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24</Pages>
  <Words>7882</Words>
  <Characters>47293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serwis</cp:lastModifiedBy>
  <cp:revision>15</cp:revision>
  <cp:lastPrinted>2017-11-13T06:21:00Z</cp:lastPrinted>
  <dcterms:created xsi:type="dcterms:W3CDTF">2019-10-17T12:35:00Z</dcterms:created>
  <dcterms:modified xsi:type="dcterms:W3CDTF">2020-12-21T18:12:00Z</dcterms:modified>
</cp:coreProperties>
</file>