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914D44">
        <w:rPr>
          <w:rFonts w:asciiTheme="minorHAnsi" w:hAnsiTheme="minorHAnsi" w:cs="Arial"/>
          <w:sz w:val="22"/>
          <w:szCs w:val="22"/>
        </w:rPr>
        <w:t>RGN.271.1.2021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</w:t>
      </w:r>
      <w:r w:rsidR="00C221B9">
        <w:rPr>
          <w:rFonts w:asciiTheme="minorHAnsi" w:hAnsiTheme="minorHAnsi" w:cs="Arial"/>
          <w:sz w:val="22"/>
          <w:szCs w:val="22"/>
        </w:rPr>
        <w:t>d</w:t>
      </w:r>
      <w:r w:rsidR="00616359">
        <w:rPr>
          <w:rFonts w:asciiTheme="minorHAnsi" w:hAnsiTheme="minorHAnsi"/>
          <w:sz w:val="22"/>
          <w:szCs w:val="22"/>
        </w:rPr>
        <w:t>o</w:t>
      </w:r>
      <w:r w:rsidR="00C221B9">
        <w:rPr>
          <w:rFonts w:asciiTheme="minorHAnsi" w:hAnsiTheme="minorHAnsi"/>
          <w:sz w:val="22"/>
          <w:szCs w:val="22"/>
        </w:rPr>
        <w:t xml:space="preserve">stawę aparatu fotograficznego, </w:t>
      </w:r>
      <w:r w:rsidR="00616359">
        <w:rPr>
          <w:rFonts w:asciiTheme="minorHAnsi" w:hAnsiTheme="minorHAnsi"/>
          <w:sz w:val="22"/>
          <w:szCs w:val="22"/>
        </w:rPr>
        <w:t>kamery</w:t>
      </w:r>
      <w:r w:rsidR="00C221B9">
        <w:rPr>
          <w:rFonts w:asciiTheme="minorHAnsi" w:hAnsiTheme="minorHAnsi"/>
          <w:sz w:val="22"/>
          <w:szCs w:val="22"/>
        </w:rPr>
        <w:t xml:space="preserve"> i laptopów</w:t>
      </w:r>
      <w:r w:rsidRPr="00516611">
        <w:rPr>
          <w:rFonts w:asciiTheme="minorHAnsi" w:hAnsiTheme="minorHAnsi" w:cs="Arial"/>
          <w:b/>
          <w:i/>
          <w:iCs/>
          <w:sz w:val="22"/>
          <w:szCs w:val="22"/>
        </w:rPr>
        <w:t>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, która wynika z poniższej kalkulacji: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5"/>
        <w:gridCol w:w="3576"/>
        <w:gridCol w:w="1028"/>
        <w:gridCol w:w="673"/>
        <w:gridCol w:w="1147"/>
        <w:gridCol w:w="1148"/>
        <w:gridCol w:w="1148"/>
      </w:tblGrid>
      <w:tr w:rsidR="00721DED" w:rsidTr="00721DED">
        <w:trPr>
          <w:trHeight w:val="322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76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towaru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netto</w:t>
            </w:r>
          </w:p>
        </w:tc>
        <w:tc>
          <w:tcPr>
            <w:tcW w:w="673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netto</w:t>
            </w: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Podatek VAT</w:t>
            </w: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brutto</w:t>
            </w:r>
          </w:p>
        </w:tc>
      </w:tr>
      <w:tr w:rsidR="00721DED" w:rsidTr="00721DED">
        <w:trPr>
          <w:trHeight w:val="322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76" w:type="dxa"/>
          </w:tcPr>
          <w:p w:rsidR="00721DED" w:rsidRPr="00616359" w:rsidRDefault="00721DED" w:rsidP="00616359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61635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Aparat fotograficzny </w:t>
            </w:r>
            <w:proofErr w:type="spellStart"/>
            <w:r w:rsidRPr="00616359">
              <w:rPr>
                <w:rFonts w:asciiTheme="minorHAnsi" w:hAnsiTheme="minorHAnsi" w:cstheme="minorHAnsi"/>
                <w:sz w:val="22"/>
                <w:szCs w:val="22"/>
              </w:rPr>
              <w:t>Fujifilm</w:t>
            </w:r>
            <w:proofErr w:type="spellEnd"/>
            <w:r w:rsidRPr="00616359">
              <w:rPr>
                <w:rFonts w:asciiTheme="minorHAnsi" w:hAnsiTheme="minorHAnsi" w:cstheme="minorHAnsi"/>
                <w:sz w:val="22"/>
                <w:szCs w:val="22"/>
              </w:rPr>
              <w:t xml:space="preserve"> X-A10 z obiektywem XC16-50mm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DED" w:rsidTr="00721DED">
        <w:trPr>
          <w:trHeight w:val="323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576" w:type="dxa"/>
          </w:tcPr>
          <w:p w:rsidR="00721DED" w:rsidRPr="00616359" w:rsidRDefault="00721DED" w:rsidP="00616359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616359">
              <w:rPr>
                <w:rFonts w:asciiTheme="minorHAnsi" w:hAnsiTheme="minorHAnsi" w:cstheme="minorHAnsi"/>
                <w:sz w:val="22"/>
                <w:szCs w:val="22"/>
              </w:rPr>
              <w:t>Kamera GoPro HERO8 Black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DED" w:rsidTr="00721DED">
        <w:trPr>
          <w:trHeight w:val="323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576" w:type="dxa"/>
          </w:tcPr>
          <w:p w:rsidR="00721DED" w:rsidRPr="00721DED" w:rsidRDefault="00721DED" w:rsidP="00616359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1DED">
              <w:rPr>
                <w:rFonts w:asciiTheme="minorHAnsi" w:hAnsiTheme="minorHAnsi" w:cstheme="minorHAnsi"/>
                <w:sz w:val="22"/>
                <w:szCs w:val="22"/>
              </w:rPr>
              <w:t>Laptop LENOVO V15-IIL I3-1005G1/8GB/256GB/W10H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221B9" w:rsidTr="00721DED">
        <w:trPr>
          <w:trHeight w:val="323"/>
        </w:trPr>
        <w:tc>
          <w:tcPr>
            <w:tcW w:w="425" w:type="dxa"/>
          </w:tcPr>
          <w:p w:rsidR="00C221B9" w:rsidRDefault="00C221B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3576" w:type="dxa"/>
          </w:tcPr>
          <w:p w:rsidR="00C221B9" w:rsidRPr="00721DED" w:rsidRDefault="00C221B9" w:rsidP="00616359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Dostawa (koszt dostawy może być wliczony w ceny sprzętu)</w:t>
            </w:r>
          </w:p>
        </w:tc>
        <w:tc>
          <w:tcPr>
            <w:tcW w:w="1028" w:type="dxa"/>
          </w:tcPr>
          <w:p w:rsidR="00C221B9" w:rsidRDefault="00C221B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C221B9" w:rsidRDefault="00C221B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C221B9" w:rsidRDefault="00C221B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C221B9" w:rsidRDefault="00C221B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C221B9" w:rsidRDefault="00C221B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2B" w:rsidRDefault="001D7B2B" w:rsidP="002F4FB2">
      <w:r>
        <w:separator/>
      </w:r>
    </w:p>
  </w:endnote>
  <w:endnote w:type="continuationSeparator" w:id="0">
    <w:p w:rsidR="001D7B2B" w:rsidRDefault="001D7B2B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1D7B2B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1D7B2B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2B" w:rsidRDefault="001D7B2B" w:rsidP="002F4FB2">
      <w:r>
        <w:separator/>
      </w:r>
    </w:p>
  </w:footnote>
  <w:footnote w:type="continuationSeparator" w:id="0">
    <w:p w:rsidR="001D7B2B" w:rsidRDefault="001D7B2B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1" w:rsidRPr="00D76E6A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 xml:space="preserve">w ramach Regionalnego Programu Operacyjnego - Lubuskie 2020 – Projekt numer: </w:t>
    </w:r>
    <w:r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1223C405" wp14:editId="0123C006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359" w:rsidRPr="00616359" w:rsidRDefault="00616359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616359">
      <w:rPr>
        <w:rFonts w:asciiTheme="minorHAnsi" w:hAnsiTheme="minorHAnsi" w:cstheme="minorHAnsi"/>
        <w:sz w:val="16"/>
        <w:szCs w:val="16"/>
      </w:rPr>
      <w:t xml:space="preserve">Rewitalizacja budynku przemysłowego znajdującego się przy ul. Tadeusza Kościuszki w Łęknicy w celu dostosowania go do pełnienia nowej funkcji Centrum kulturalno-edukacyjnego Światowego Geoparku UNESCO Łuk </w:t>
    </w:r>
    <w:proofErr w:type="spellStart"/>
    <w:r w:rsidRPr="00616359">
      <w:rPr>
        <w:rFonts w:asciiTheme="minorHAnsi" w:hAnsiTheme="minorHAnsi" w:cstheme="minorHAnsi"/>
        <w:sz w:val="16"/>
        <w:szCs w:val="16"/>
      </w:rPr>
      <w:t>Mużakowa</w:t>
    </w:r>
    <w:proofErr w:type="spellEnd"/>
  </w:p>
  <w:p w:rsidR="00516611" w:rsidRPr="00616359" w:rsidRDefault="00914D44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914D44">
      <w:rPr>
        <w:rFonts w:asciiTheme="minorHAnsi" w:hAnsiTheme="minorHAnsi" w:cstheme="minorHAnsi"/>
        <w:sz w:val="16"/>
        <w:szCs w:val="16"/>
      </w:rPr>
      <w:t>RGN.271.1</w:t>
    </w:r>
    <w:r w:rsidR="00616359" w:rsidRPr="00914D44">
      <w:rPr>
        <w:rFonts w:asciiTheme="minorHAnsi" w:hAnsiTheme="minorHAnsi" w:cstheme="minorHAnsi"/>
        <w:sz w:val="16"/>
        <w:szCs w:val="16"/>
      </w:rPr>
      <w:t>.2021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F4FB2"/>
    <w:rsid w:val="00491025"/>
    <w:rsid w:val="004D6090"/>
    <w:rsid w:val="00516611"/>
    <w:rsid w:val="005E5A09"/>
    <w:rsid w:val="00611A12"/>
    <w:rsid w:val="00616359"/>
    <w:rsid w:val="00721DED"/>
    <w:rsid w:val="00914D44"/>
    <w:rsid w:val="009712A7"/>
    <w:rsid w:val="00B26D0C"/>
    <w:rsid w:val="00C221B9"/>
    <w:rsid w:val="00E46605"/>
    <w:rsid w:val="00EA2B3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10</cp:revision>
  <dcterms:created xsi:type="dcterms:W3CDTF">2017-07-03T11:17:00Z</dcterms:created>
  <dcterms:modified xsi:type="dcterms:W3CDTF">2021-02-15T10:04:00Z</dcterms:modified>
</cp:coreProperties>
</file>